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7147" w14:textId="77777777" w:rsidR="008E4B80" w:rsidRDefault="33409341" w:rsidP="008E4B80">
      <w:pPr>
        <w:spacing w:after="0" w:line="240" w:lineRule="auto"/>
        <w:jc w:val="center"/>
        <w:rPr>
          <w:b/>
          <w:bCs/>
          <w:sz w:val="24"/>
          <w:szCs w:val="24"/>
        </w:rPr>
      </w:pPr>
      <w:r w:rsidRPr="33409341">
        <w:rPr>
          <w:b/>
          <w:bCs/>
          <w:sz w:val="24"/>
          <w:szCs w:val="24"/>
        </w:rPr>
        <w:t xml:space="preserve">VIP </w:t>
      </w:r>
      <w:r w:rsidR="008E4B80">
        <w:rPr>
          <w:b/>
          <w:bCs/>
          <w:sz w:val="24"/>
          <w:szCs w:val="24"/>
        </w:rPr>
        <w:t xml:space="preserve">Faculty Mentoring Document: </w:t>
      </w:r>
    </w:p>
    <w:p w14:paraId="07320A1C" w14:textId="5635EA33" w:rsidR="008E4B80" w:rsidRDefault="008E4B80" w:rsidP="008E4B80">
      <w:pPr>
        <w:spacing w:after="0" w:line="240" w:lineRule="auto"/>
        <w:jc w:val="center"/>
        <w:rPr>
          <w:b/>
          <w:bCs/>
          <w:sz w:val="24"/>
          <w:szCs w:val="24"/>
        </w:rPr>
      </w:pPr>
      <w:r>
        <w:rPr>
          <w:b/>
          <w:bCs/>
          <w:sz w:val="24"/>
          <w:szCs w:val="24"/>
        </w:rPr>
        <w:t>Team and scheduling information needed to start a VIP team</w:t>
      </w:r>
    </w:p>
    <w:p w14:paraId="6D668BD4" w14:textId="77777777" w:rsidR="008E4B80" w:rsidRDefault="008E4B80" w:rsidP="008E4B80">
      <w:pPr>
        <w:spacing w:after="0" w:line="240" w:lineRule="auto"/>
        <w:jc w:val="center"/>
        <w:rPr>
          <w:b/>
          <w:bCs/>
          <w:sz w:val="24"/>
          <w:szCs w:val="24"/>
        </w:rPr>
      </w:pPr>
    </w:p>
    <w:p w14:paraId="5DBB506A" w14:textId="090E3456" w:rsidR="008658CB" w:rsidRPr="008658CB" w:rsidRDefault="008658CB" w:rsidP="00255C52">
      <w:pPr>
        <w:ind w:left="630" w:hanging="270"/>
        <w:rPr>
          <w:i/>
          <w:sz w:val="24"/>
        </w:rPr>
      </w:pPr>
      <w:r>
        <w:rPr>
          <w:i/>
          <w:sz w:val="24"/>
        </w:rPr>
        <w:t>*</w:t>
      </w:r>
      <w:r w:rsidRPr="008658CB">
        <w:rPr>
          <w:i/>
          <w:sz w:val="24"/>
        </w:rPr>
        <w:t xml:space="preserve">Please submit a </w:t>
      </w:r>
      <w:r w:rsidR="00F11BA1">
        <w:rPr>
          <w:i/>
          <w:sz w:val="24"/>
        </w:rPr>
        <w:t>2</w:t>
      </w:r>
      <w:r w:rsidRPr="008658CB">
        <w:rPr>
          <w:i/>
          <w:sz w:val="24"/>
        </w:rPr>
        <w:t>00x</w:t>
      </w:r>
      <w:r w:rsidR="00F11BA1">
        <w:rPr>
          <w:i/>
          <w:sz w:val="24"/>
        </w:rPr>
        <w:t>2</w:t>
      </w:r>
      <w:r w:rsidRPr="008658CB">
        <w:rPr>
          <w:i/>
          <w:sz w:val="24"/>
        </w:rPr>
        <w:t xml:space="preserve">00 or larger picture to be used as your team icon on </w:t>
      </w:r>
      <w:r w:rsidR="00322BA0">
        <w:rPr>
          <w:i/>
          <w:sz w:val="24"/>
        </w:rPr>
        <w:t xml:space="preserve">the </w:t>
      </w:r>
      <w:hyperlink r:id="rId7" w:history="1">
        <w:r w:rsidR="00322BA0" w:rsidRPr="00322BA0">
          <w:rPr>
            <w:rStyle w:val="Hyperlink"/>
            <w:i/>
            <w:sz w:val="24"/>
          </w:rPr>
          <w:t xml:space="preserve">VIP </w:t>
        </w:r>
        <w:r w:rsidRPr="00322BA0">
          <w:rPr>
            <w:rStyle w:val="Hyperlink"/>
            <w:i/>
            <w:sz w:val="24"/>
          </w:rPr>
          <w:t>website</w:t>
        </w:r>
      </w:hyperlink>
      <w:r w:rsidRPr="008658CB">
        <w:rPr>
          <w:i/>
          <w:sz w:val="24"/>
        </w:rPr>
        <w:t xml:space="preserve"> with this form.</w:t>
      </w:r>
    </w:p>
    <w:tbl>
      <w:tblPr>
        <w:tblStyle w:val="TableGrid"/>
        <w:tblW w:w="10080" w:type="dxa"/>
        <w:tblInd w:w="265" w:type="dxa"/>
        <w:tblLook w:val="04A0" w:firstRow="1" w:lastRow="0" w:firstColumn="1" w:lastColumn="0" w:noHBand="0" w:noVBand="1"/>
      </w:tblPr>
      <w:tblGrid>
        <w:gridCol w:w="5130"/>
        <w:gridCol w:w="4950"/>
      </w:tblGrid>
      <w:tr w:rsidR="004C5AA7" w:rsidRPr="00657D31" w14:paraId="732E99FD" w14:textId="77777777" w:rsidTr="003461CE">
        <w:tc>
          <w:tcPr>
            <w:tcW w:w="5130" w:type="dxa"/>
          </w:tcPr>
          <w:p w14:paraId="67B344A0" w14:textId="77E291F9" w:rsidR="004C5AA7" w:rsidRPr="00657D31" w:rsidRDefault="004C5AA7" w:rsidP="00EA50E0">
            <w:pPr>
              <w:spacing w:after="60"/>
            </w:pPr>
            <w:r w:rsidRPr="00657D31">
              <w:t xml:space="preserve">Team name </w:t>
            </w:r>
          </w:p>
        </w:tc>
        <w:tc>
          <w:tcPr>
            <w:tcW w:w="4950" w:type="dxa"/>
          </w:tcPr>
          <w:p w14:paraId="635C9E37" w14:textId="77777777" w:rsidR="004C5AA7" w:rsidRPr="00657D31" w:rsidRDefault="004C5AA7" w:rsidP="00EA50E0">
            <w:pPr>
              <w:spacing w:after="60"/>
            </w:pPr>
          </w:p>
        </w:tc>
      </w:tr>
      <w:tr w:rsidR="006F10FC" w:rsidRPr="00657D31" w14:paraId="3ACA2462" w14:textId="77777777" w:rsidTr="003461CE">
        <w:tc>
          <w:tcPr>
            <w:tcW w:w="5130" w:type="dxa"/>
          </w:tcPr>
          <w:p w14:paraId="41BB8F5E" w14:textId="11EF05A8" w:rsidR="006F10FC" w:rsidRPr="00657D31" w:rsidRDefault="006F10FC" w:rsidP="00EA50E0">
            <w:pPr>
              <w:spacing w:after="60"/>
            </w:pPr>
            <w:r>
              <w:t>Team Acronym or Code (10 characters or less)</w:t>
            </w:r>
          </w:p>
        </w:tc>
        <w:tc>
          <w:tcPr>
            <w:tcW w:w="4950" w:type="dxa"/>
          </w:tcPr>
          <w:p w14:paraId="5377ECF4" w14:textId="77777777" w:rsidR="006F10FC" w:rsidRPr="00657D31" w:rsidRDefault="006F10FC" w:rsidP="00EA50E0">
            <w:pPr>
              <w:spacing w:after="60"/>
            </w:pPr>
          </w:p>
        </w:tc>
      </w:tr>
      <w:tr w:rsidR="006541EA" w:rsidRPr="00657D31" w14:paraId="68992675" w14:textId="77777777" w:rsidTr="003461CE">
        <w:tc>
          <w:tcPr>
            <w:tcW w:w="5130" w:type="dxa"/>
          </w:tcPr>
          <w:p w14:paraId="79A2B8A2" w14:textId="07745369" w:rsidR="006541EA" w:rsidRPr="00657D31" w:rsidRDefault="006541EA" w:rsidP="00EA50E0">
            <w:pPr>
              <w:spacing w:after="60"/>
            </w:pPr>
            <w:r>
              <w:t>Primary Contact</w:t>
            </w:r>
          </w:p>
        </w:tc>
        <w:tc>
          <w:tcPr>
            <w:tcW w:w="4950" w:type="dxa"/>
          </w:tcPr>
          <w:p w14:paraId="729210BD" w14:textId="77777777" w:rsidR="006541EA" w:rsidRPr="00657D31" w:rsidRDefault="006541EA" w:rsidP="00EA50E0">
            <w:pPr>
              <w:spacing w:after="60"/>
            </w:pPr>
          </w:p>
        </w:tc>
      </w:tr>
      <w:tr w:rsidR="006541EA" w:rsidRPr="00657D31" w14:paraId="15FAA87B" w14:textId="77777777" w:rsidTr="003461CE">
        <w:tc>
          <w:tcPr>
            <w:tcW w:w="5130" w:type="dxa"/>
          </w:tcPr>
          <w:p w14:paraId="22A6E785" w14:textId="1B6ADD80" w:rsidR="006541EA" w:rsidRDefault="006541EA" w:rsidP="00EA50E0">
            <w:pPr>
              <w:spacing w:after="60"/>
            </w:pPr>
            <w:r>
              <w:t>Primary Contact Email</w:t>
            </w:r>
          </w:p>
        </w:tc>
        <w:tc>
          <w:tcPr>
            <w:tcW w:w="4950" w:type="dxa"/>
          </w:tcPr>
          <w:p w14:paraId="780C969B" w14:textId="77777777" w:rsidR="006541EA" w:rsidRPr="00657D31" w:rsidRDefault="006541EA" w:rsidP="00EA50E0">
            <w:pPr>
              <w:spacing w:after="60"/>
            </w:pPr>
          </w:p>
        </w:tc>
      </w:tr>
      <w:tr w:rsidR="00C04C16" w:rsidRPr="00657D31" w14:paraId="5FC52CFA" w14:textId="77777777" w:rsidTr="003461CE">
        <w:tc>
          <w:tcPr>
            <w:tcW w:w="5130" w:type="dxa"/>
          </w:tcPr>
          <w:p w14:paraId="56E8713D" w14:textId="372411D6" w:rsidR="00C04C16" w:rsidRPr="00657D31" w:rsidRDefault="004C5AA7" w:rsidP="00EA50E0">
            <w:pPr>
              <w:spacing w:after="60"/>
            </w:pPr>
            <w:r w:rsidRPr="00657D31">
              <w:t>S</w:t>
            </w:r>
            <w:r w:rsidR="00C04C16" w:rsidRPr="00657D31">
              <w:t xml:space="preserve">hort description (one or two sentences) for </w:t>
            </w:r>
            <w:proofErr w:type="spellStart"/>
            <w:r w:rsidR="00C04C16" w:rsidRPr="00657D31">
              <w:t>myPurdue</w:t>
            </w:r>
            <w:proofErr w:type="spellEnd"/>
            <w:r w:rsidR="00C04C16" w:rsidRPr="00657D31">
              <w:t xml:space="preserve"> (</w:t>
            </w:r>
            <w:r w:rsidRPr="00657D31">
              <w:t>see examples after table</w:t>
            </w:r>
            <w:r w:rsidR="00C04C16" w:rsidRPr="00657D31">
              <w:t>)</w:t>
            </w:r>
          </w:p>
        </w:tc>
        <w:tc>
          <w:tcPr>
            <w:tcW w:w="4950" w:type="dxa"/>
          </w:tcPr>
          <w:p w14:paraId="2E4D1FAE" w14:textId="77777777" w:rsidR="00C04C16" w:rsidRPr="00657D31" w:rsidRDefault="00C04C16" w:rsidP="00EA50E0">
            <w:pPr>
              <w:spacing w:after="60"/>
            </w:pPr>
          </w:p>
        </w:tc>
      </w:tr>
      <w:tr w:rsidR="00BB4B44" w:rsidRPr="00657D31" w14:paraId="720F7B8A" w14:textId="77777777" w:rsidTr="003461CE">
        <w:trPr>
          <w:trHeight w:val="1006"/>
        </w:trPr>
        <w:tc>
          <w:tcPr>
            <w:tcW w:w="5130" w:type="dxa"/>
          </w:tcPr>
          <w:p w14:paraId="46C81CCA" w14:textId="77777777" w:rsidR="00BB4B44" w:rsidRPr="00657D31" w:rsidRDefault="00BB4B44" w:rsidP="00EA50E0">
            <w:pPr>
              <w:spacing w:after="60"/>
            </w:pPr>
            <w:r w:rsidRPr="00657D31">
              <w:t xml:space="preserve">Longer description for </w:t>
            </w:r>
            <w:hyperlink r:id="rId8" w:history="1">
              <w:r w:rsidRPr="00657D31">
                <w:t xml:space="preserve">VIP </w:t>
              </w:r>
            </w:hyperlink>
            <w:hyperlink r:id="rId9" w:history="1">
              <w:r w:rsidRPr="00657D31">
                <w:t>website</w:t>
              </w:r>
            </w:hyperlink>
            <w:r w:rsidRPr="00657D31">
              <w:t xml:space="preserve">:   </w:t>
            </w:r>
          </w:p>
          <w:p w14:paraId="2A5B59B3" w14:textId="02FFEEBF" w:rsidR="00BB4B44" w:rsidRPr="00657D31" w:rsidRDefault="00BB4B44" w:rsidP="00EA50E0">
            <w:pPr>
              <w:pStyle w:val="ListParagraph"/>
              <w:numPr>
                <w:ilvl w:val="1"/>
                <w:numId w:val="8"/>
              </w:numPr>
              <w:spacing w:after="60"/>
              <w:ind w:left="240" w:hanging="270"/>
            </w:pPr>
            <w:r w:rsidRPr="00657D31">
              <w:t xml:space="preserve">Description (about 5 sentences) of the team's main activities (such as motivation, goals, and/or specific problem(s) to be solved and/or specific projects)  </w:t>
            </w:r>
          </w:p>
        </w:tc>
        <w:tc>
          <w:tcPr>
            <w:tcW w:w="4950" w:type="dxa"/>
          </w:tcPr>
          <w:p w14:paraId="0D8CEA91" w14:textId="77777777" w:rsidR="00BB4B44" w:rsidRPr="00657D31" w:rsidRDefault="00BB4B44" w:rsidP="00EA50E0">
            <w:pPr>
              <w:spacing w:after="60"/>
            </w:pPr>
          </w:p>
        </w:tc>
      </w:tr>
      <w:tr w:rsidR="00BB4B44" w:rsidRPr="00657D31" w14:paraId="0A5F8E58" w14:textId="77777777" w:rsidTr="003461CE">
        <w:trPr>
          <w:trHeight w:val="908"/>
        </w:trPr>
        <w:tc>
          <w:tcPr>
            <w:tcW w:w="5130" w:type="dxa"/>
          </w:tcPr>
          <w:p w14:paraId="0207901B" w14:textId="1F0195F7" w:rsidR="00BB4B44" w:rsidRPr="00657D31" w:rsidRDefault="00C01FD2" w:rsidP="00EA50E0">
            <w:pPr>
              <w:pStyle w:val="ListParagraph"/>
              <w:numPr>
                <w:ilvl w:val="1"/>
                <w:numId w:val="8"/>
              </w:numPr>
              <w:spacing w:after="60"/>
              <w:ind w:left="240" w:hanging="270"/>
            </w:pPr>
            <w:r w:rsidRPr="00657D31">
              <w:t>List up to 3 r</w:t>
            </w:r>
            <w:r w:rsidR="00BB4B44" w:rsidRPr="00657D31">
              <w:t>elevant technologies (such as "computer vision", "machine learning", "agricultural engineering", if relevant)</w:t>
            </w:r>
          </w:p>
        </w:tc>
        <w:tc>
          <w:tcPr>
            <w:tcW w:w="4950" w:type="dxa"/>
          </w:tcPr>
          <w:p w14:paraId="77301341" w14:textId="77777777" w:rsidR="00BB4B44" w:rsidRPr="00657D31" w:rsidRDefault="00BB4B44" w:rsidP="00EA50E0">
            <w:pPr>
              <w:spacing w:after="60"/>
            </w:pPr>
          </w:p>
        </w:tc>
      </w:tr>
      <w:tr w:rsidR="00BB4B44" w:rsidRPr="00657D31" w14:paraId="4814BB49" w14:textId="77777777" w:rsidTr="003461CE">
        <w:trPr>
          <w:trHeight w:val="800"/>
        </w:trPr>
        <w:tc>
          <w:tcPr>
            <w:tcW w:w="5130" w:type="dxa"/>
          </w:tcPr>
          <w:p w14:paraId="0EE47567" w14:textId="36CB5A14" w:rsidR="00BB4B44" w:rsidRPr="00657D31" w:rsidRDefault="00BB4B44" w:rsidP="00EA50E0">
            <w:pPr>
              <w:pStyle w:val="ListParagraph"/>
              <w:numPr>
                <w:ilvl w:val="1"/>
                <w:numId w:val="8"/>
              </w:numPr>
              <w:spacing w:after="60"/>
              <w:ind w:left="240" w:hanging="270"/>
            </w:pPr>
            <w:r w:rsidRPr="00657D31">
              <w:t xml:space="preserve">Any prerequisite knowledge, skills, </w:t>
            </w:r>
            <w:r w:rsidR="008E4B80">
              <w:t xml:space="preserve">and/or </w:t>
            </w:r>
            <w:r w:rsidRPr="00657D31">
              <w:t>courses required for students to be successful (although not enforced by registration</w:t>
            </w:r>
            <w:r w:rsidR="008E4B80">
              <w:t xml:space="preserve">) and/or </w:t>
            </w:r>
            <w:r w:rsidR="008E4B80" w:rsidRPr="008E4B80">
              <w:t xml:space="preserve">eligibility requirements </w:t>
            </w:r>
            <w:r w:rsidR="008E4B80">
              <w:t>(e.g., active participation is associated club)</w:t>
            </w:r>
            <w:r w:rsidR="008E4B80" w:rsidRPr="008E4B80">
              <w:t xml:space="preserve">. </w:t>
            </w:r>
            <w:r w:rsidR="008E4B80">
              <w:t>It is important that requirements are</w:t>
            </w:r>
            <w:r w:rsidR="008E4B80" w:rsidRPr="008E4B80">
              <w:t xml:space="preserve"> inclusive</w:t>
            </w:r>
            <w:r w:rsidR="00E04D8C">
              <w:t>, and if possible,</w:t>
            </w:r>
            <w:r w:rsidR="008E4B80" w:rsidRPr="008E4B80">
              <w:t xml:space="preserve"> </w:t>
            </w:r>
            <w:r w:rsidR="008E4B80">
              <w:t xml:space="preserve">provide </w:t>
            </w:r>
            <w:r w:rsidR="00E04D8C">
              <w:t>information and steps for students to follow if they are interested in participating on your team.</w:t>
            </w:r>
          </w:p>
        </w:tc>
        <w:tc>
          <w:tcPr>
            <w:tcW w:w="4950" w:type="dxa"/>
          </w:tcPr>
          <w:p w14:paraId="6D78A311" w14:textId="77777777" w:rsidR="00BB4B44" w:rsidRPr="00657D31" w:rsidRDefault="00BB4B44" w:rsidP="00EA50E0">
            <w:pPr>
              <w:spacing w:after="60"/>
            </w:pPr>
          </w:p>
        </w:tc>
      </w:tr>
      <w:tr w:rsidR="009B406C" w:rsidRPr="00657D31" w14:paraId="24DC4296" w14:textId="77777777" w:rsidTr="009B406C">
        <w:trPr>
          <w:trHeight w:val="368"/>
        </w:trPr>
        <w:tc>
          <w:tcPr>
            <w:tcW w:w="5130" w:type="dxa"/>
          </w:tcPr>
          <w:p w14:paraId="62259A89" w14:textId="1ECB59C8" w:rsidR="009B406C" w:rsidRDefault="009B406C" w:rsidP="00EA50E0">
            <w:pPr>
              <w:spacing w:after="60"/>
            </w:pPr>
            <w:r>
              <w:t>Anticipated VIP team start (what semester)</w:t>
            </w:r>
          </w:p>
        </w:tc>
        <w:tc>
          <w:tcPr>
            <w:tcW w:w="4950" w:type="dxa"/>
          </w:tcPr>
          <w:p w14:paraId="57A660CB" w14:textId="77777777" w:rsidR="009B406C" w:rsidRPr="00657D31" w:rsidRDefault="009B406C" w:rsidP="00EA50E0">
            <w:pPr>
              <w:spacing w:after="60"/>
            </w:pPr>
          </w:p>
        </w:tc>
      </w:tr>
      <w:tr w:rsidR="00EA50E0" w:rsidRPr="00657D31" w14:paraId="14EB0B72" w14:textId="77777777" w:rsidTr="003461CE">
        <w:trPr>
          <w:trHeight w:val="602"/>
        </w:trPr>
        <w:tc>
          <w:tcPr>
            <w:tcW w:w="5130" w:type="dxa"/>
          </w:tcPr>
          <w:p w14:paraId="1CCF87BB" w14:textId="1F206473" w:rsidR="00EA50E0" w:rsidRDefault="00EA50E0" w:rsidP="00EA50E0">
            <w:pPr>
              <w:spacing w:after="60"/>
            </w:pPr>
            <w:r>
              <w:t>Anticipated length of VIP team (expected to be at least two semesters). Please note that many VIP teams have been running multiple years.</w:t>
            </w:r>
          </w:p>
        </w:tc>
        <w:tc>
          <w:tcPr>
            <w:tcW w:w="4950" w:type="dxa"/>
          </w:tcPr>
          <w:p w14:paraId="6096D15F" w14:textId="77777777" w:rsidR="00EA50E0" w:rsidRPr="00657D31" w:rsidRDefault="00EA50E0" w:rsidP="00EA50E0">
            <w:pPr>
              <w:spacing w:after="60"/>
            </w:pPr>
          </w:p>
        </w:tc>
      </w:tr>
      <w:tr w:rsidR="00217F03" w:rsidRPr="00657D31" w14:paraId="248DA1AC" w14:textId="77777777" w:rsidTr="006D2F5B">
        <w:trPr>
          <w:trHeight w:val="233"/>
        </w:trPr>
        <w:tc>
          <w:tcPr>
            <w:tcW w:w="5130" w:type="dxa"/>
          </w:tcPr>
          <w:p w14:paraId="0489DEEE" w14:textId="7FB8BA27" w:rsidR="00217F03" w:rsidRDefault="00217F03" w:rsidP="00217F03">
            <w:pPr>
              <w:spacing w:after="60"/>
            </w:pPr>
            <w:r w:rsidRPr="00657D31">
              <w:t xml:space="preserve">Website of the project or research group (if </w:t>
            </w:r>
            <w:r>
              <w:t>applicable</w:t>
            </w:r>
            <w:r w:rsidRPr="00657D31">
              <w:t>)</w:t>
            </w:r>
          </w:p>
        </w:tc>
        <w:tc>
          <w:tcPr>
            <w:tcW w:w="4950" w:type="dxa"/>
          </w:tcPr>
          <w:p w14:paraId="383A02E3" w14:textId="77777777" w:rsidR="00217F03" w:rsidRPr="00657D31" w:rsidRDefault="00217F03" w:rsidP="00217F03">
            <w:pPr>
              <w:spacing w:after="60"/>
            </w:pPr>
          </w:p>
        </w:tc>
      </w:tr>
      <w:tr w:rsidR="00217F03" w:rsidRPr="00657D31" w14:paraId="7127AF58" w14:textId="77777777" w:rsidTr="003461CE">
        <w:trPr>
          <w:trHeight w:val="602"/>
        </w:trPr>
        <w:tc>
          <w:tcPr>
            <w:tcW w:w="5130" w:type="dxa"/>
          </w:tcPr>
          <w:p w14:paraId="4D2451EB" w14:textId="760DCD2F" w:rsidR="00217F03" w:rsidRDefault="00217F03" w:rsidP="00217F03">
            <w:pPr>
              <w:spacing w:after="60"/>
            </w:pPr>
            <w:r w:rsidRPr="00657D31">
              <w:t xml:space="preserve">Names of instructor(s) who should be listed in </w:t>
            </w:r>
            <w:proofErr w:type="spellStart"/>
            <w:r w:rsidRPr="00657D31">
              <w:t>myPurdue</w:t>
            </w:r>
            <w:proofErr w:type="spellEnd"/>
          </w:p>
        </w:tc>
        <w:tc>
          <w:tcPr>
            <w:tcW w:w="4950" w:type="dxa"/>
          </w:tcPr>
          <w:p w14:paraId="056790B9" w14:textId="77777777" w:rsidR="00217F03" w:rsidRPr="00657D31" w:rsidRDefault="00217F03" w:rsidP="00217F03">
            <w:pPr>
              <w:spacing w:after="60"/>
            </w:pPr>
          </w:p>
        </w:tc>
      </w:tr>
      <w:tr w:rsidR="006D2F5B" w:rsidRPr="00657D31" w14:paraId="304AE091" w14:textId="77777777" w:rsidTr="003461CE">
        <w:trPr>
          <w:trHeight w:val="602"/>
        </w:trPr>
        <w:tc>
          <w:tcPr>
            <w:tcW w:w="5130" w:type="dxa"/>
          </w:tcPr>
          <w:p w14:paraId="66076FCB" w14:textId="3A11B62B" w:rsidR="004D5F43" w:rsidRDefault="006D2F5B" w:rsidP="00255C52">
            <w:pPr>
              <w:spacing w:after="60"/>
            </w:pPr>
            <w:r>
              <w:t>Student enrollment limits</w:t>
            </w:r>
            <w:r w:rsidR="004D5F43">
              <w:t>:</w:t>
            </w:r>
          </w:p>
          <w:p w14:paraId="57DB62D1" w14:textId="255FA255" w:rsidR="004D5F43" w:rsidRDefault="00780899" w:rsidP="004D5F43">
            <w:pPr>
              <w:pStyle w:val="ListParagraph"/>
              <w:numPr>
                <w:ilvl w:val="0"/>
                <w:numId w:val="12"/>
              </w:numPr>
              <w:spacing w:after="60"/>
              <w:ind w:left="345" w:hanging="345"/>
            </w:pPr>
            <w:r>
              <w:t>F</w:t>
            </w:r>
            <w:r w:rsidR="009B406C">
              <w:t>irst-year students</w:t>
            </w:r>
            <w:r>
              <w:t>: They</w:t>
            </w:r>
            <w:r w:rsidRPr="00780899">
              <w:t xml:space="preserve"> will be taking ENGR 13300 concurrently in </w:t>
            </w:r>
            <w:r w:rsidR="004D5F43">
              <w:t>the Fall</w:t>
            </w:r>
            <w:r w:rsidRPr="00780899">
              <w:t xml:space="preserve"> </w:t>
            </w:r>
            <w:r w:rsidR="004D5F43">
              <w:t>where they will be</w:t>
            </w:r>
            <w:r w:rsidRPr="00780899">
              <w:t xml:space="preserve"> gaining experience in Excel, </w:t>
            </w:r>
            <w:r w:rsidR="0021633E" w:rsidRPr="00780899">
              <w:t>MATLAB</w:t>
            </w:r>
            <w:r w:rsidRPr="00780899">
              <w:t>, and Python</w:t>
            </w:r>
            <w:r>
              <w:t xml:space="preserve">, and are </w:t>
            </w:r>
            <w:r w:rsidRPr="00780899">
              <w:t xml:space="preserve">expected to </w:t>
            </w:r>
            <w:proofErr w:type="gramStart"/>
            <w:r w:rsidRPr="00780899">
              <w:t>continue on</w:t>
            </w:r>
            <w:proofErr w:type="gramEnd"/>
            <w:r w:rsidRPr="00780899">
              <w:t xml:space="preserve"> the team during Spring semester. </w:t>
            </w:r>
          </w:p>
          <w:p w14:paraId="32002BDA" w14:textId="2F0EE8FA" w:rsidR="00780899" w:rsidRPr="00657D31" w:rsidRDefault="00780899" w:rsidP="004D5F43">
            <w:pPr>
              <w:pStyle w:val="ListParagraph"/>
              <w:numPr>
                <w:ilvl w:val="0"/>
                <w:numId w:val="12"/>
              </w:numPr>
              <w:spacing w:after="60"/>
              <w:ind w:left="345" w:hanging="345"/>
            </w:pPr>
            <w:r>
              <w:t>Senior design: appropriate if your</w:t>
            </w:r>
            <w:r w:rsidRPr="00780899">
              <w:t xml:space="preserve"> team work</w:t>
            </w:r>
            <w:r>
              <w:t>s</w:t>
            </w:r>
            <w:r w:rsidRPr="00780899">
              <w:t xml:space="preserve"> on projects that draw from </w:t>
            </w:r>
            <w:r w:rsidR="004D5F43" w:rsidRPr="00780899">
              <w:t>upper-level</w:t>
            </w:r>
            <w:r w:rsidRPr="00780899">
              <w:t xml:space="preserve"> computer and/or electrical engineering courses</w:t>
            </w:r>
            <w:r>
              <w:t xml:space="preserve">. Senior design in VIP requires participation for two semesters </w:t>
            </w:r>
            <w:r w:rsidR="004D5F43">
              <w:t>on the same team unless unusual circumstances prevent a student from doing so</w:t>
            </w:r>
            <w:r>
              <w:t xml:space="preserve">. </w:t>
            </w:r>
          </w:p>
        </w:tc>
        <w:tc>
          <w:tcPr>
            <w:tcW w:w="4950" w:type="dxa"/>
          </w:tcPr>
          <w:p w14:paraId="78A5E7D1" w14:textId="642F49BB" w:rsidR="006D2F5B" w:rsidRPr="006D2F5B" w:rsidRDefault="006D2F5B" w:rsidP="006D2F5B">
            <w:r w:rsidRPr="006D2F5B">
              <w:t>Total</w:t>
            </w:r>
            <w:r>
              <w:t xml:space="preserve"> = ____</w:t>
            </w:r>
          </w:p>
          <w:p w14:paraId="62288F3A" w14:textId="286BBAAA" w:rsidR="006D2F5B" w:rsidRDefault="006D2F5B" w:rsidP="006D2F5B">
            <w:r w:rsidRPr="006D2F5B">
              <w:t xml:space="preserve">Number of first-year students </w:t>
            </w:r>
            <w:r>
              <w:t>= ___</w:t>
            </w:r>
          </w:p>
          <w:p w14:paraId="4B9F108D" w14:textId="1EDD15CC" w:rsidR="006D2F5B" w:rsidRPr="00657D31" w:rsidRDefault="006D2F5B" w:rsidP="006D2F5B">
            <w:r w:rsidRPr="006D2F5B">
              <w:t>Number of ECE Senior Design students</w:t>
            </w:r>
            <w:r>
              <w:t xml:space="preserve"> = ___</w:t>
            </w:r>
          </w:p>
        </w:tc>
      </w:tr>
      <w:tr w:rsidR="00255C52" w:rsidRPr="00657D31" w14:paraId="30AD0666" w14:textId="77777777" w:rsidTr="003461CE">
        <w:trPr>
          <w:trHeight w:val="602"/>
        </w:trPr>
        <w:tc>
          <w:tcPr>
            <w:tcW w:w="5130" w:type="dxa"/>
          </w:tcPr>
          <w:p w14:paraId="35AD6AAE" w14:textId="1609004B" w:rsidR="00255C52" w:rsidRDefault="00255C52" w:rsidP="00255C52">
            <w:pPr>
              <w:spacing w:after="60"/>
            </w:pPr>
            <w:r w:rsidRPr="00657D31">
              <w:lastRenderedPageBreak/>
              <w:t>Day</w:t>
            </w:r>
            <w:r>
              <w:t xml:space="preserve">, </w:t>
            </w:r>
            <w:r w:rsidRPr="00657D31">
              <w:t>time</w:t>
            </w:r>
            <w:r>
              <w:t>, and location</w:t>
            </w:r>
            <w:r w:rsidRPr="00657D31">
              <w:t xml:space="preserve"> of the </w:t>
            </w:r>
            <w:r>
              <w:t>lab:</w:t>
            </w:r>
          </w:p>
          <w:p w14:paraId="0A1D81CB" w14:textId="77777777" w:rsidR="00426C65" w:rsidRDefault="00255C52" w:rsidP="00AC3D8E">
            <w:pPr>
              <w:pStyle w:val="ListParagraph"/>
              <w:numPr>
                <w:ilvl w:val="0"/>
                <w:numId w:val="11"/>
              </w:numPr>
              <w:spacing w:after="60"/>
              <w:ind w:left="255" w:hanging="255"/>
            </w:pPr>
            <w:r>
              <w:t>Day/time</w:t>
            </w:r>
          </w:p>
          <w:p w14:paraId="45E7955B" w14:textId="3B116FB9" w:rsidR="00255C52" w:rsidRDefault="00426C65" w:rsidP="00AC3D8E">
            <w:pPr>
              <w:pStyle w:val="ListParagraph"/>
              <w:numPr>
                <w:ilvl w:val="1"/>
                <w:numId w:val="11"/>
              </w:numPr>
              <w:spacing w:after="60"/>
              <w:ind w:left="525" w:hanging="270"/>
            </w:pPr>
            <w:r>
              <w:t>Typically scheduled for one</w:t>
            </w:r>
            <w:r w:rsidR="00255C52">
              <w:t xml:space="preserve"> 50-minute period/week</w:t>
            </w:r>
            <w:r w:rsidR="000C4781">
              <w:t xml:space="preserve"> but can be scheduled for </w:t>
            </w:r>
            <w:r w:rsidR="00AC3D8E">
              <w:t>up to a total of 200 minutes/week</w:t>
            </w:r>
            <w:r w:rsidR="000C4781">
              <w:t xml:space="preserve">. </w:t>
            </w:r>
          </w:p>
          <w:p w14:paraId="533E49FD" w14:textId="77777777" w:rsidR="00255C52" w:rsidRDefault="00255C52" w:rsidP="00AC3D8E">
            <w:pPr>
              <w:pStyle w:val="ListParagraph"/>
              <w:numPr>
                <w:ilvl w:val="1"/>
                <w:numId w:val="11"/>
              </w:numPr>
              <w:spacing w:after="60"/>
              <w:ind w:left="525" w:hanging="270"/>
            </w:pPr>
            <w:r w:rsidRPr="00657D31">
              <w:t>If total students 6 or less</w:t>
            </w:r>
            <w:r>
              <w:t xml:space="preserve"> or online asynchronous</w:t>
            </w:r>
            <w:r w:rsidRPr="00657D31">
              <w:t>, can make TBD</w:t>
            </w:r>
          </w:p>
          <w:p w14:paraId="439A3EE8" w14:textId="068101A0" w:rsidR="00255C52" w:rsidRDefault="00255C52" w:rsidP="00AC3D8E">
            <w:pPr>
              <w:pStyle w:val="ListParagraph"/>
              <w:numPr>
                <w:ilvl w:val="1"/>
                <w:numId w:val="11"/>
              </w:numPr>
              <w:spacing w:after="60"/>
              <w:ind w:left="525" w:hanging="270"/>
            </w:pPr>
            <w:r>
              <w:t>Note: Students are expected to meet/work outside of this scheduled time.</w:t>
            </w:r>
          </w:p>
          <w:p w14:paraId="1275A36B" w14:textId="013CD6CC" w:rsidR="00255C52" w:rsidRDefault="00255C52" w:rsidP="00AC3D8E">
            <w:pPr>
              <w:pStyle w:val="ListParagraph"/>
              <w:numPr>
                <w:ilvl w:val="0"/>
                <w:numId w:val="11"/>
              </w:numPr>
              <w:spacing w:after="60"/>
              <w:ind w:left="255" w:hanging="255"/>
            </w:pPr>
            <w:r>
              <w:t>Location: VIP Suite Meeting Rooms, personal lab space, or other</w:t>
            </w:r>
          </w:p>
        </w:tc>
        <w:tc>
          <w:tcPr>
            <w:tcW w:w="4950" w:type="dxa"/>
          </w:tcPr>
          <w:p w14:paraId="1F15C948" w14:textId="77777777" w:rsidR="00255C52" w:rsidRDefault="006D2F5B" w:rsidP="00255C52">
            <w:pPr>
              <w:spacing w:after="60"/>
            </w:pPr>
            <w:r>
              <w:t>Day = ____</w:t>
            </w:r>
          </w:p>
          <w:p w14:paraId="4CDA1815" w14:textId="77777777" w:rsidR="006D2F5B" w:rsidRDefault="006D2F5B" w:rsidP="00255C52">
            <w:pPr>
              <w:spacing w:after="60"/>
            </w:pPr>
            <w:r>
              <w:t>Time = ____</w:t>
            </w:r>
          </w:p>
          <w:p w14:paraId="460B0AE0" w14:textId="3B6B3E14" w:rsidR="006D2F5B" w:rsidRPr="00657D31" w:rsidRDefault="006D2F5B" w:rsidP="00255C52">
            <w:pPr>
              <w:spacing w:after="60"/>
            </w:pPr>
            <w:r>
              <w:t>Location = _____</w:t>
            </w:r>
          </w:p>
        </w:tc>
      </w:tr>
      <w:tr w:rsidR="00255C52" w:rsidRPr="00657D31" w14:paraId="759B66FB" w14:textId="77777777" w:rsidTr="003461CE">
        <w:trPr>
          <w:trHeight w:val="602"/>
        </w:trPr>
        <w:tc>
          <w:tcPr>
            <w:tcW w:w="5130" w:type="dxa"/>
          </w:tcPr>
          <w:p w14:paraId="2F669BF6" w14:textId="77C1F708" w:rsidR="00255C52" w:rsidRDefault="00255C52" w:rsidP="00255C52">
            <w:pPr>
              <w:spacing w:after="60"/>
            </w:pPr>
            <w:r>
              <w:t>Location of project work outside of lab meeting time</w:t>
            </w:r>
            <w:r w:rsidR="00AC3D8E">
              <w:t xml:space="preserve"> if applicable</w:t>
            </w:r>
            <w:r>
              <w:t xml:space="preserve"> (e.g., research lab, organization workspace, or remote). If project workspace is required, briefly describe.</w:t>
            </w:r>
          </w:p>
        </w:tc>
        <w:tc>
          <w:tcPr>
            <w:tcW w:w="4950" w:type="dxa"/>
          </w:tcPr>
          <w:p w14:paraId="0E79E6E4" w14:textId="77777777" w:rsidR="00255C52" w:rsidRPr="00657D31" w:rsidRDefault="00255C52" w:rsidP="00255C52">
            <w:pPr>
              <w:spacing w:after="60"/>
            </w:pPr>
          </w:p>
        </w:tc>
      </w:tr>
      <w:tr w:rsidR="00255C52" w:rsidRPr="00657D31" w14:paraId="7BE6FBA6" w14:textId="77777777" w:rsidTr="003461CE">
        <w:trPr>
          <w:trHeight w:val="602"/>
        </w:trPr>
        <w:tc>
          <w:tcPr>
            <w:tcW w:w="5130" w:type="dxa"/>
          </w:tcPr>
          <w:p w14:paraId="37B6488B" w14:textId="6962AC97" w:rsidR="00255C52" w:rsidRDefault="00255C52" w:rsidP="00255C52">
            <w:pPr>
              <w:spacing w:after="60"/>
            </w:pPr>
            <w:r>
              <w:t xml:space="preserve">If there are material/resource costs associated with the project, how will they be funded? </w:t>
            </w:r>
          </w:p>
        </w:tc>
        <w:tc>
          <w:tcPr>
            <w:tcW w:w="4950" w:type="dxa"/>
          </w:tcPr>
          <w:p w14:paraId="6709BEBB" w14:textId="77777777" w:rsidR="00255C52" w:rsidRPr="00657D31" w:rsidRDefault="00255C52" w:rsidP="00255C52">
            <w:pPr>
              <w:spacing w:after="60"/>
            </w:pPr>
          </w:p>
        </w:tc>
      </w:tr>
      <w:tr w:rsidR="00255C52" w:rsidRPr="00657D31" w14:paraId="555076F2" w14:textId="77777777" w:rsidTr="003461CE">
        <w:trPr>
          <w:trHeight w:val="602"/>
        </w:trPr>
        <w:tc>
          <w:tcPr>
            <w:tcW w:w="5130" w:type="dxa"/>
          </w:tcPr>
          <w:p w14:paraId="383B3C69" w14:textId="68688822" w:rsidR="00255C52" w:rsidRPr="00657D31" w:rsidRDefault="00255C52" w:rsidP="00255C52">
            <w:pPr>
              <w:spacing w:after="60"/>
            </w:pPr>
            <w:r>
              <w:t>Will the team members be required to complete the new Responsible Conduct of Research (</w:t>
            </w:r>
            <w:hyperlink r:id="rId10" w:history="1">
              <w:r w:rsidRPr="00AE0DFF">
                <w:rPr>
                  <w:rStyle w:val="Hyperlink"/>
                </w:rPr>
                <w:t>RCR</w:t>
              </w:r>
            </w:hyperlink>
            <w:r>
              <w:t>) training?</w:t>
            </w:r>
          </w:p>
        </w:tc>
        <w:tc>
          <w:tcPr>
            <w:tcW w:w="4950" w:type="dxa"/>
          </w:tcPr>
          <w:p w14:paraId="53894CB4" w14:textId="77777777" w:rsidR="00255C52" w:rsidRPr="00657D31" w:rsidRDefault="00255C52" w:rsidP="00255C52">
            <w:pPr>
              <w:spacing w:after="60"/>
            </w:pPr>
          </w:p>
        </w:tc>
      </w:tr>
      <w:tr w:rsidR="00255C52" w:rsidRPr="00657D31" w14:paraId="2749B0D3" w14:textId="77777777" w:rsidTr="003461CE">
        <w:tc>
          <w:tcPr>
            <w:tcW w:w="5130" w:type="dxa"/>
          </w:tcPr>
          <w:p w14:paraId="12EFC7B1" w14:textId="77777777" w:rsidR="00255C52" w:rsidRPr="00657D31" w:rsidRDefault="00255C52" w:rsidP="00255C52">
            <w:pPr>
              <w:spacing w:after="60"/>
            </w:pPr>
            <w:r w:rsidRPr="00657D31">
              <w:t xml:space="preserve">Does project include </w:t>
            </w:r>
            <w:hyperlink w:anchor="Engineering_design" w:history="1">
              <w:r w:rsidRPr="00657D31">
                <w:rPr>
                  <w:rStyle w:val="Hyperlink"/>
                </w:rPr>
                <w:t>engineering design</w:t>
              </w:r>
            </w:hyperlink>
            <w:r w:rsidRPr="00657D31">
              <w:t>?</w:t>
            </w:r>
          </w:p>
        </w:tc>
        <w:tc>
          <w:tcPr>
            <w:tcW w:w="4950" w:type="dxa"/>
          </w:tcPr>
          <w:p w14:paraId="13CC7FA6" w14:textId="77777777" w:rsidR="00255C52" w:rsidRPr="00657D31" w:rsidRDefault="00255C52" w:rsidP="00255C52">
            <w:pPr>
              <w:spacing w:after="60"/>
            </w:pPr>
          </w:p>
        </w:tc>
      </w:tr>
      <w:tr w:rsidR="00255C52" w:rsidRPr="00657D31" w14:paraId="720F2559" w14:textId="77777777" w:rsidTr="003461CE">
        <w:tc>
          <w:tcPr>
            <w:tcW w:w="5130" w:type="dxa"/>
          </w:tcPr>
          <w:p w14:paraId="5111629C" w14:textId="77777777" w:rsidR="00255C52" w:rsidRPr="00657D31" w:rsidRDefault="00255C52" w:rsidP="00255C52">
            <w:pPr>
              <w:spacing w:after="60"/>
            </w:pPr>
            <w:r w:rsidRPr="00657D31">
              <w:t xml:space="preserve">Does project include </w:t>
            </w:r>
            <w:hyperlink w:anchor="Data_science" w:history="1">
              <w:r w:rsidRPr="00657D31">
                <w:rPr>
                  <w:rStyle w:val="Hyperlink"/>
                </w:rPr>
                <w:t>data science</w:t>
              </w:r>
            </w:hyperlink>
            <w:r w:rsidRPr="00657D31">
              <w:t>?</w:t>
            </w:r>
          </w:p>
        </w:tc>
        <w:tc>
          <w:tcPr>
            <w:tcW w:w="4950" w:type="dxa"/>
          </w:tcPr>
          <w:p w14:paraId="2300D599" w14:textId="77777777" w:rsidR="00255C52" w:rsidRPr="00657D31" w:rsidRDefault="00255C52" w:rsidP="00255C52">
            <w:pPr>
              <w:spacing w:after="60"/>
            </w:pPr>
          </w:p>
        </w:tc>
      </w:tr>
      <w:tr w:rsidR="00255C52" w:rsidRPr="00657D31" w14:paraId="652626DC" w14:textId="77777777" w:rsidTr="003461CE">
        <w:tc>
          <w:tcPr>
            <w:tcW w:w="5130" w:type="dxa"/>
          </w:tcPr>
          <w:p w14:paraId="68E465BC" w14:textId="47763F8B" w:rsidR="00255C52" w:rsidRPr="00657D31" w:rsidRDefault="00255C52" w:rsidP="00255C52">
            <w:pPr>
              <w:spacing w:after="60"/>
            </w:pPr>
            <w:r>
              <w:t xml:space="preserve">Will the team be partnering with a global partner and/or plan to participate as part of the </w:t>
            </w:r>
            <w:hyperlink r:id="rId11" w:history="1">
              <w:r w:rsidRPr="0040664E">
                <w:rPr>
                  <w:rStyle w:val="Hyperlink"/>
                </w:rPr>
                <w:t>VEIL grant</w:t>
              </w:r>
            </w:hyperlink>
            <w:r>
              <w:t xml:space="preserve"> (VIP Global)?</w:t>
            </w:r>
          </w:p>
        </w:tc>
        <w:tc>
          <w:tcPr>
            <w:tcW w:w="4950" w:type="dxa"/>
          </w:tcPr>
          <w:p w14:paraId="1D1FB9C3" w14:textId="77777777" w:rsidR="00255C52" w:rsidRPr="00657D31" w:rsidRDefault="00255C52" w:rsidP="00255C52">
            <w:pPr>
              <w:spacing w:after="60"/>
            </w:pPr>
          </w:p>
        </w:tc>
      </w:tr>
      <w:tr w:rsidR="00255C52" w:rsidRPr="00657D31" w14:paraId="28E47961" w14:textId="77777777" w:rsidTr="003461CE">
        <w:trPr>
          <w:trHeight w:val="629"/>
        </w:trPr>
        <w:tc>
          <w:tcPr>
            <w:tcW w:w="5130" w:type="dxa"/>
          </w:tcPr>
          <w:p w14:paraId="18A77E3B" w14:textId="4AFB62CB" w:rsidR="00255C52" w:rsidRDefault="00255C52" w:rsidP="00255C52">
            <w:pPr>
              <w:spacing w:after="60"/>
            </w:pPr>
            <w:r>
              <w:t>Other Comments:</w:t>
            </w:r>
          </w:p>
        </w:tc>
        <w:tc>
          <w:tcPr>
            <w:tcW w:w="4950" w:type="dxa"/>
          </w:tcPr>
          <w:p w14:paraId="6CA24957" w14:textId="77777777" w:rsidR="00255C52" w:rsidRPr="00657D31" w:rsidRDefault="00255C52" w:rsidP="00255C52">
            <w:pPr>
              <w:spacing w:after="60"/>
            </w:pPr>
          </w:p>
        </w:tc>
      </w:tr>
    </w:tbl>
    <w:p w14:paraId="10F6DDAF" w14:textId="77777777" w:rsidR="00255C52" w:rsidRDefault="00255C52" w:rsidP="00BB4B44">
      <w:pPr>
        <w:jc w:val="center"/>
        <w:rPr>
          <w:sz w:val="24"/>
        </w:rPr>
      </w:pPr>
    </w:p>
    <w:p w14:paraId="7F90474A" w14:textId="3C5E83E6" w:rsidR="00BB4B44" w:rsidRDefault="004C5AA7" w:rsidP="00BB4B44">
      <w:pPr>
        <w:jc w:val="center"/>
        <w:rPr>
          <w:sz w:val="24"/>
        </w:rPr>
      </w:pPr>
      <w:r>
        <w:rPr>
          <w:sz w:val="24"/>
        </w:rPr>
        <w:t xml:space="preserve">Example short description for </w:t>
      </w:r>
      <w:proofErr w:type="spellStart"/>
      <w:r>
        <w:rPr>
          <w:sz w:val="24"/>
        </w:rPr>
        <w:t>myPurdue</w:t>
      </w:r>
      <w:proofErr w:type="spellEnd"/>
      <w:r>
        <w:rPr>
          <w:sz w:val="24"/>
        </w:rPr>
        <w:t>:</w:t>
      </w:r>
    </w:p>
    <w:p w14:paraId="11F1DA73" w14:textId="77777777" w:rsidR="00255C52" w:rsidRDefault="00C04C16" w:rsidP="00255C52">
      <w:pPr>
        <w:jc w:val="center"/>
        <w:rPr>
          <w:rFonts w:ascii="Arial" w:hAnsi="Arial" w:cs="Arial"/>
          <w:b/>
          <w:bCs/>
          <w:color w:val="000000"/>
          <w:sz w:val="20"/>
          <w:szCs w:val="20"/>
        </w:rPr>
      </w:pPr>
      <w:r w:rsidRPr="00C15D42">
        <w:rPr>
          <w:noProof/>
          <w:sz w:val="24"/>
        </w:rPr>
        <w:drawing>
          <wp:inline distT="0" distB="0" distL="0" distR="0" wp14:anchorId="21F1E31E" wp14:editId="00B3102E">
            <wp:extent cx="5924550" cy="905774"/>
            <wp:effectExtent l="0" t="0" r="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extLst>
                        <a:ext uri="{28A0092B-C50C-407E-A947-70E740481C1C}">
                          <a14:useLocalDpi xmlns:a14="http://schemas.microsoft.com/office/drawing/2010/main" val="0"/>
                        </a:ext>
                      </a:extLst>
                    </a:blip>
                    <a:srcRect r="321" b="75787"/>
                    <a:stretch/>
                  </pic:blipFill>
                  <pic:spPr bwMode="auto">
                    <a:xfrm>
                      <a:off x="0" y="0"/>
                      <a:ext cx="5924550" cy="905774"/>
                    </a:xfrm>
                    <a:prstGeom prst="rect">
                      <a:avLst/>
                    </a:prstGeom>
                    <a:ln>
                      <a:noFill/>
                    </a:ln>
                    <a:extLst>
                      <a:ext uri="{53640926-AAD7-44D8-BBD7-CCE9431645EC}">
                        <a14:shadowObscured xmlns:a14="http://schemas.microsoft.com/office/drawing/2010/main"/>
                      </a:ext>
                    </a:extLst>
                  </pic:spPr>
                </pic:pic>
              </a:graphicData>
            </a:graphic>
          </wp:inline>
        </w:drawing>
      </w:r>
    </w:p>
    <w:p w14:paraId="30EDB30C" w14:textId="77777777" w:rsidR="00255C52" w:rsidRDefault="00255C52" w:rsidP="00255C52">
      <w:pPr>
        <w:jc w:val="center"/>
        <w:rPr>
          <w:rFonts w:ascii="Arial" w:hAnsi="Arial" w:cs="Arial"/>
          <w:b/>
          <w:bCs/>
          <w:color w:val="000000"/>
          <w:sz w:val="20"/>
          <w:szCs w:val="20"/>
        </w:rPr>
      </w:pPr>
    </w:p>
    <w:p w14:paraId="7943251D" w14:textId="6B9792F5" w:rsidR="00657D31" w:rsidRDefault="00657D31" w:rsidP="00255C52">
      <w:pPr>
        <w:rPr>
          <w:rFonts w:ascii="Arial" w:eastAsia="Times New Roman" w:hAnsi="Arial" w:cs="Arial"/>
          <w:color w:val="000000"/>
          <w:sz w:val="20"/>
          <w:szCs w:val="20"/>
        </w:rPr>
      </w:pPr>
      <w:r>
        <w:rPr>
          <w:rFonts w:ascii="Arial" w:hAnsi="Arial" w:cs="Arial"/>
          <w:b/>
          <w:bCs/>
          <w:color w:val="000000"/>
          <w:sz w:val="20"/>
          <w:szCs w:val="20"/>
        </w:rPr>
        <w:t>Engineering Design:</w:t>
      </w:r>
      <w:r>
        <w:rPr>
          <w:rFonts w:ascii="Arial" w:hAnsi="Arial" w:cs="Arial"/>
          <w:color w:val="000000"/>
          <w:sz w:val="20"/>
          <w:szCs w:val="20"/>
        </w:rPr>
        <w:t xml:space="preserve"> Engineering design is a process of devising a system, component, or process to meet desired needs and specifications within constraints. It is an iterative, creative, decision-making process in which the basic sciences, mathematics, and engineering sciences are applied to convert resources into solutions. Engineering design involves identifying opportunities, developing requirements, performing analysis and synthesis, generating multiple solutions, evaluating solutions </w:t>
      </w:r>
      <w:r>
        <w:rPr>
          <w:rFonts w:ascii="Arial" w:eastAsia="Times New Roman" w:hAnsi="Arial" w:cs="Arial"/>
          <w:color w:val="000000"/>
          <w:sz w:val="20"/>
          <w:szCs w:val="20"/>
        </w:rPr>
        <w:t>against requirements, considering risks, and making trade- offs, for the purpose of obtaining a high-quality solution under the given circumstances. For illustrative purposes only, examples of possible constraints include accessibility, aesthetics, codes, constructability, cost, ergonomics, extensibility, functionality, interoperability, legal considerations, maintainability, manufacturability, marketability, policy, regulations, schedule, standards, sustainability, or usability.</w:t>
      </w:r>
    </w:p>
    <w:p w14:paraId="3E8F83F0" w14:textId="14EB3617" w:rsidR="00657D31" w:rsidRPr="00C15D42" w:rsidRDefault="00657D31" w:rsidP="00E04D8C">
      <w:pPr>
        <w:pStyle w:val="NormalWeb"/>
        <w:rPr>
          <w:sz w:val="24"/>
        </w:rPr>
      </w:pPr>
      <w:bookmarkStart w:id="0" w:name="Engineering_design"/>
      <w:bookmarkStart w:id="1" w:name="Data_science"/>
      <w:bookmarkEnd w:id="0"/>
      <w:bookmarkEnd w:id="1"/>
      <w:r w:rsidRPr="00657D31">
        <w:rPr>
          <w:rFonts w:ascii="Arial" w:eastAsia="Times New Roman" w:hAnsi="Arial" w:cs="Arial"/>
          <w:b/>
          <w:color w:val="000000"/>
          <w:sz w:val="20"/>
          <w:szCs w:val="20"/>
        </w:rPr>
        <w:t>Data science</w:t>
      </w:r>
      <w:r w:rsidRPr="00657D31">
        <w:rPr>
          <w:rFonts w:ascii="Arial" w:eastAsia="Times New Roman" w:hAnsi="Arial" w:cs="Arial"/>
          <w:color w:val="000000"/>
          <w:sz w:val="20"/>
          <w:szCs w:val="20"/>
        </w:rPr>
        <w:t xml:space="preserve"> involves the development or application of statistical, </w:t>
      </w:r>
      <w:proofErr w:type="gramStart"/>
      <w:r w:rsidRPr="00657D31">
        <w:rPr>
          <w:rFonts w:ascii="Arial" w:eastAsia="Times New Roman" w:hAnsi="Arial" w:cs="Arial"/>
          <w:color w:val="000000"/>
          <w:sz w:val="20"/>
          <w:szCs w:val="20"/>
        </w:rPr>
        <w:t>mathematical</w:t>
      </w:r>
      <w:proofErr w:type="gramEnd"/>
      <w:r w:rsidRPr="00657D31">
        <w:rPr>
          <w:rFonts w:ascii="Arial" w:eastAsia="Times New Roman" w:hAnsi="Arial" w:cs="Arial"/>
          <w:color w:val="000000"/>
          <w:sz w:val="20"/>
          <w:szCs w:val="20"/>
        </w:rPr>
        <w:t xml:space="preserve"> and algorithmic techniques or tools with an aim to extract knowledge from large-scale datasets and communicate findings</w:t>
      </w:r>
    </w:p>
    <w:sectPr w:rsidR="00657D31" w:rsidRPr="00C15D42" w:rsidSect="00BB4B44">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13FA" w14:textId="77777777" w:rsidR="001B7B8E" w:rsidRDefault="001B7B8E" w:rsidP="00E50E93">
      <w:pPr>
        <w:spacing w:after="0" w:line="240" w:lineRule="auto"/>
      </w:pPr>
      <w:r>
        <w:separator/>
      </w:r>
    </w:p>
  </w:endnote>
  <w:endnote w:type="continuationSeparator" w:id="0">
    <w:p w14:paraId="3AB36563" w14:textId="77777777" w:rsidR="001B7B8E" w:rsidRDefault="001B7B8E" w:rsidP="00E5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D7D9" w14:textId="77777777" w:rsidR="00A842F3" w:rsidRDefault="00A84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D7D6" w14:textId="51B99A01" w:rsidR="00E50E93" w:rsidRDefault="00E50E93" w:rsidP="00A842F3">
    <w:pPr>
      <w:pStyle w:val="Footer"/>
      <w:spacing w:before="120"/>
    </w:pPr>
    <w:r>
      <w:t>Last revised: February 13,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4DE5" w14:textId="77777777" w:rsidR="00A842F3" w:rsidRDefault="00A8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736E" w14:textId="77777777" w:rsidR="001B7B8E" w:rsidRDefault="001B7B8E" w:rsidP="00E50E93">
      <w:pPr>
        <w:spacing w:after="0" w:line="240" w:lineRule="auto"/>
      </w:pPr>
      <w:r>
        <w:separator/>
      </w:r>
    </w:p>
  </w:footnote>
  <w:footnote w:type="continuationSeparator" w:id="0">
    <w:p w14:paraId="67DE4A51" w14:textId="77777777" w:rsidR="001B7B8E" w:rsidRDefault="001B7B8E" w:rsidP="00E5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7951" w14:textId="77777777" w:rsidR="00A842F3" w:rsidRDefault="00A84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976C" w14:textId="77777777" w:rsidR="00A842F3" w:rsidRDefault="00A84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EEB1" w14:textId="77777777" w:rsidR="00A842F3" w:rsidRDefault="00A84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FF"/>
    <w:multiLevelType w:val="hybridMultilevel"/>
    <w:tmpl w:val="5944FB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409E0"/>
    <w:multiLevelType w:val="hybridMultilevel"/>
    <w:tmpl w:val="EB105F50"/>
    <w:lvl w:ilvl="0" w:tplc="ABE0553E">
      <w:start w:val="1"/>
      <w:numFmt w:val="bullet"/>
      <w:lvlText w:val="-"/>
      <w:lvlJc w:val="left"/>
      <w:pPr>
        <w:tabs>
          <w:tab w:val="num" w:pos="720"/>
        </w:tabs>
        <w:ind w:left="720" w:hanging="360"/>
      </w:pPr>
      <w:rPr>
        <w:rFonts w:ascii="Times New Roman" w:hAnsi="Times New Roman" w:hint="default"/>
      </w:rPr>
    </w:lvl>
    <w:lvl w:ilvl="1" w:tplc="FFFFFFFF">
      <w:start w:val="114"/>
      <w:numFmt w:val="bullet"/>
      <w:lvlText w:val="-"/>
      <w:lvlJc w:val="left"/>
      <w:pPr>
        <w:tabs>
          <w:tab w:val="num" w:pos="1440"/>
        </w:tabs>
        <w:ind w:left="1440" w:hanging="360"/>
      </w:pPr>
      <w:rPr>
        <w:rFonts w:ascii="Times New Roman" w:hAnsi="Times New Roman" w:hint="default"/>
      </w:rPr>
    </w:lvl>
    <w:lvl w:ilvl="2" w:tplc="390CF142" w:tentative="1">
      <w:start w:val="1"/>
      <w:numFmt w:val="bullet"/>
      <w:lvlText w:val="-"/>
      <w:lvlJc w:val="left"/>
      <w:pPr>
        <w:tabs>
          <w:tab w:val="num" w:pos="2160"/>
        </w:tabs>
        <w:ind w:left="2160" w:hanging="360"/>
      </w:pPr>
      <w:rPr>
        <w:rFonts w:ascii="Times New Roman" w:hAnsi="Times New Roman" w:hint="default"/>
      </w:rPr>
    </w:lvl>
    <w:lvl w:ilvl="3" w:tplc="0F266CCE" w:tentative="1">
      <w:start w:val="1"/>
      <w:numFmt w:val="bullet"/>
      <w:lvlText w:val="-"/>
      <w:lvlJc w:val="left"/>
      <w:pPr>
        <w:tabs>
          <w:tab w:val="num" w:pos="2880"/>
        </w:tabs>
        <w:ind w:left="2880" w:hanging="360"/>
      </w:pPr>
      <w:rPr>
        <w:rFonts w:ascii="Times New Roman" w:hAnsi="Times New Roman" w:hint="default"/>
      </w:rPr>
    </w:lvl>
    <w:lvl w:ilvl="4" w:tplc="AF0E1AFC" w:tentative="1">
      <w:start w:val="1"/>
      <w:numFmt w:val="bullet"/>
      <w:lvlText w:val="-"/>
      <w:lvlJc w:val="left"/>
      <w:pPr>
        <w:tabs>
          <w:tab w:val="num" w:pos="3600"/>
        </w:tabs>
        <w:ind w:left="3600" w:hanging="360"/>
      </w:pPr>
      <w:rPr>
        <w:rFonts w:ascii="Times New Roman" w:hAnsi="Times New Roman" w:hint="default"/>
      </w:rPr>
    </w:lvl>
    <w:lvl w:ilvl="5" w:tplc="89EA67DC" w:tentative="1">
      <w:start w:val="1"/>
      <w:numFmt w:val="bullet"/>
      <w:lvlText w:val="-"/>
      <w:lvlJc w:val="left"/>
      <w:pPr>
        <w:tabs>
          <w:tab w:val="num" w:pos="4320"/>
        </w:tabs>
        <w:ind w:left="4320" w:hanging="360"/>
      </w:pPr>
      <w:rPr>
        <w:rFonts w:ascii="Times New Roman" w:hAnsi="Times New Roman" w:hint="default"/>
      </w:rPr>
    </w:lvl>
    <w:lvl w:ilvl="6" w:tplc="DF729698" w:tentative="1">
      <w:start w:val="1"/>
      <w:numFmt w:val="bullet"/>
      <w:lvlText w:val="-"/>
      <w:lvlJc w:val="left"/>
      <w:pPr>
        <w:tabs>
          <w:tab w:val="num" w:pos="5040"/>
        </w:tabs>
        <w:ind w:left="5040" w:hanging="360"/>
      </w:pPr>
      <w:rPr>
        <w:rFonts w:ascii="Times New Roman" w:hAnsi="Times New Roman" w:hint="default"/>
      </w:rPr>
    </w:lvl>
    <w:lvl w:ilvl="7" w:tplc="EDF8FF88" w:tentative="1">
      <w:start w:val="1"/>
      <w:numFmt w:val="bullet"/>
      <w:lvlText w:val="-"/>
      <w:lvlJc w:val="left"/>
      <w:pPr>
        <w:tabs>
          <w:tab w:val="num" w:pos="5760"/>
        </w:tabs>
        <w:ind w:left="5760" w:hanging="360"/>
      </w:pPr>
      <w:rPr>
        <w:rFonts w:ascii="Times New Roman" w:hAnsi="Times New Roman" w:hint="default"/>
      </w:rPr>
    </w:lvl>
    <w:lvl w:ilvl="8" w:tplc="C92AC2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882420"/>
    <w:multiLevelType w:val="hybridMultilevel"/>
    <w:tmpl w:val="12BC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92CAD"/>
    <w:multiLevelType w:val="hybridMultilevel"/>
    <w:tmpl w:val="26C49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74835"/>
    <w:multiLevelType w:val="hybridMultilevel"/>
    <w:tmpl w:val="52C2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35A3F"/>
    <w:multiLevelType w:val="hybridMultilevel"/>
    <w:tmpl w:val="FB884010"/>
    <w:lvl w:ilvl="0" w:tplc="0B16C75E">
      <w:start w:val="1"/>
      <w:numFmt w:val="bullet"/>
      <w:lvlText w:val="-"/>
      <w:lvlJc w:val="left"/>
      <w:pPr>
        <w:tabs>
          <w:tab w:val="num" w:pos="720"/>
        </w:tabs>
        <w:ind w:left="720" w:hanging="360"/>
      </w:pPr>
      <w:rPr>
        <w:rFonts w:ascii="Times New Roman" w:hAnsi="Times New Roman" w:hint="default"/>
      </w:rPr>
    </w:lvl>
    <w:lvl w:ilvl="1" w:tplc="0832B896" w:tentative="1">
      <w:start w:val="1"/>
      <w:numFmt w:val="bullet"/>
      <w:lvlText w:val="-"/>
      <w:lvlJc w:val="left"/>
      <w:pPr>
        <w:tabs>
          <w:tab w:val="num" w:pos="1440"/>
        </w:tabs>
        <w:ind w:left="1440" w:hanging="360"/>
      </w:pPr>
      <w:rPr>
        <w:rFonts w:ascii="Times New Roman" w:hAnsi="Times New Roman" w:hint="default"/>
      </w:rPr>
    </w:lvl>
    <w:lvl w:ilvl="2" w:tplc="D62E4C9C" w:tentative="1">
      <w:start w:val="1"/>
      <w:numFmt w:val="bullet"/>
      <w:lvlText w:val="-"/>
      <w:lvlJc w:val="left"/>
      <w:pPr>
        <w:tabs>
          <w:tab w:val="num" w:pos="2160"/>
        </w:tabs>
        <w:ind w:left="2160" w:hanging="360"/>
      </w:pPr>
      <w:rPr>
        <w:rFonts w:ascii="Times New Roman" w:hAnsi="Times New Roman" w:hint="default"/>
      </w:rPr>
    </w:lvl>
    <w:lvl w:ilvl="3" w:tplc="64849864" w:tentative="1">
      <w:start w:val="1"/>
      <w:numFmt w:val="bullet"/>
      <w:lvlText w:val="-"/>
      <w:lvlJc w:val="left"/>
      <w:pPr>
        <w:tabs>
          <w:tab w:val="num" w:pos="2880"/>
        </w:tabs>
        <w:ind w:left="2880" w:hanging="360"/>
      </w:pPr>
      <w:rPr>
        <w:rFonts w:ascii="Times New Roman" w:hAnsi="Times New Roman" w:hint="default"/>
      </w:rPr>
    </w:lvl>
    <w:lvl w:ilvl="4" w:tplc="99DE5F22" w:tentative="1">
      <w:start w:val="1"/>
      <w:numFmt w:val="bullet"/>
      <w:lvlText w:val="-"/>
      <w:lvlJc w:val="left"/>
      <w:pPr>
        <w:tabs>
          <w:tab w:val="num" w:pos="3600"/>
        </w:tabs>
        <w:ind w:left="3600" w:hanging="360"/>
      </w:pPr>
      <w:rPr>
        <w:rFonts w:ascii="Times New Roman" w:hAnsi="Times New Roman" w:hint="default"/>
      </w:rPr>
    </w:lvl>
    <w:lvl w:ilvl="5" w:tplc="37C037EC" w:tentative="1">
      <w:start w:val="1"/>
      <w:numFmt w:val="bullet"/>
      <w:lvlText w:val="-"/>
      <w:lvlJc w:val="left"/>
      <w:pPr>
        <w:tabs>
          <w:tab w:val="num" w:pos="4320"/>
        </w:tabs>
        <w:ind w:left="4320" w:hanging="360"/>
      </w:pPr>
      <w:rPr>
        <w:rFonts w:ascii="Times New Roman" w:hAnsi="Times New Roman" w:hint="default"/>
      </w:rPr>
    </w:lvl>
    <w:lvl w:ilvl="6" w:tplc="B29C968C" w:tentative="1">
      <w:start w:val="1"/>
      <w:numFmt w:val="bullet"/>
      <w:lvlText w:val="-"/>
      <w:lvlJc w:val="left"/>
      <w:pPr>
        <w:tabs>
          <w:tab w:val="num" w:pos="5040"/>
        </w:tabs>
        <w:ind w:left="5040" w:hanging="360"/>
      </w:pPr>
      <w:rPr>
        <w:rFonts w:ascii="Times New Roman" w:hAnsi="Times New Roman" w:hint="default"/>
      </w:rPr>
    </w:lvl>
    <w:lvl w:ilvl="7" w:tplc="DD0A84E2" w:tentative="1">
      <w:start w:val="1"/>
      <w:numFmt w:val="bullet"/>
      <w:lvlText w:val="-"/>
      <w:lvlJc w:val="left"/>
      <w:pPr>
        <w:tabs>
          <w:tab w:val="num" w:pos="5760"/>
        </w:tabs>
        <w:ind w:left="5760" w:hanging="360"/>
      </w:pPr>
      <w:rPr>
        <w:rFonts w:ascii="Times New Roman" w:hAnsi="Times New Roman" w:hint="default"/>
      </w:rPr>
    </w:lvl>
    <w:lvl w:ilvl="8" w:tplc="3BF6CF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40290C"/>
    <w:multiLevelType w:val="hybridMultilevel"/>
    <w:tmpl w:val="C9C2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5429E"/>
    <w:multiLevelType w:val="multilevel"/>
    <w:tmpl w:val="BFE06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214DE6"/>
    <w:multiLevelType w:val="hybridMultilevel"/>
    <w:tmpl w:val="80FA8424"/>
    <w:lvl w:ilvl="0" w:tplc="DBFCCBA4">
      <w:start w:val="1"/>
      <w:numFmt w:val="bullet"/>
      <w:lvlText w:val="-"/>
      <w:lvlJc w:val="left"/>
      <w:pPr>
        <w:tabs>
          <w:tab w:val="num" w:pos="720"/>
        </w:tabs>
        <w:ind w:left="720" w:hanging="360"/>
      </w:pPr>
      <w:rPr>
        <w:rFonts w:ascii="Times New Roman" w:hAnsi="Times New Roman" w:hint="default"/>
      </w:rPr>
    </w:lvl>
    <w:lvl w:ilvl="1" w:tplc="F98292E4">
      <w:start w:val="114"/>
      <w:numFmt w:val="bullet"/>
      <w:lvlText w:val="-"/>
      <w:lvlJc w:val="left"/>
      <w:pPr>
        <w:tabs>
          <w:tab w:val="num" w:pos="1440"/>
        </w:tabs>
        <w:ind w:left="1440" w:hanging="360"/>
      </w:pPr>
      <w:rPr>
        <w:rFonts w:ascii="Times New Roman" w:hAnsi="Times New Roman" w:hint="default"/>
      </w:rPr>
    </w:lvl>
    <w:lvl w:ilvl="2" w:tplc="98AC8370" w:tentative="1">
      <w:start w:val="1"/>
      <w:numFmt w:val="bullet"/>
      <w:lvlText w:val="-"/>
      <w:lvlJc w:val="left"/>
      <w:pPr>
        <w:tabs>
          <w:tab w:val="num" w:pos="2160"/>
        </w:tabs>
        <w:ind w:left="2160" w:hanging="360"/>
      </w:pPr>
      <w:rPr>
        <w:rFonts w:ascii="Times New Roman" w:hAnsi="Times New Roman" w:hint="default"/>
      </w:rPr>
    </w:lvl>
    <w:lvl w:ilvl="3" w:tplc="ECF65A06" w:tentative="1">
      <w:start w:val="1"/>
      <w:numFmt w:val="bullet"/>
      <w:lvlText w:val="-"/>
      <w:lvlJc w:val="left"/>
      <w:pPr>
        <w:tabs>
          <w:tab w:val="num" w:pos="2880"/>
        </w:tabs>
        <w:ind w:left="2880" w:hanging="360"/>
      </w:pPr>
      <w:rPr>
        <w:rFonts w:ascii="Times New Roman" w:hAnsi="Times New Roman" w:hint="default"/>
      </w:rPr>
    </w:lvl>
    <w:lvl w:ilvl="4" w:tplc="FB8E1B58" w:tentative="1">
      <w:start w:val="1"/>
      <w:numFmt w:val="bullet"/>
      <w:lvlText w:val="-"/>
      <w:lvlJc w:val="left"/>
      <w:pPr>
        <w:tabs>
          <w:tab w:val="num" w:pos="3600"/>
        </w:tabs>
        <w:ind w:left="3600" w:hanging="360"/>
      </w:pPr>
      <w:rPr>
        <w:rFonts w:ascii="Times New Roman" w:hAnsi="Times New Roman" w:hint="default"/>
      </w:rPr>
    </w:lvl>
    <w:lvl w:ilvl="5" w:tplc="59F214EC" w:tentative="1">
      <w:start w:val="1"/>
      <w:numFmt w:val="bullet"/>
      <w:lvlText w:val="-"/>
      <w:lvlJc w:val="left"/>
      <w:pPr>
        <w:tabs>
          <w:tab w:val="num" w:pos="4320"/>
        </w:tabs>
        <w:ind w:left="4320" w:hanging="360"/>
      </w:pPr>
      <w:rPr>
        <w:rFonts w:ascii="Times New Roman" w:hAnsi="Times New Roman" w:hint="default"/>
      </w:rPr>
    </w:lvl>
    <w:lvl w:ilvl="6" w:tplc="F218275E" w:tentative="1">
      <w:start w:val="1"/>
      <w:numFmt w:val="bullet"/>
      <w:lvlText w:val="-"/>
      <w:lvlJc w:val="left"/>
      <w:pPr>
        <w:tabs>
          <w:tab w:val="num" w:pos="5040"/>
        </w:tabs>
        <w:ind w:left="5040" w:hanging="360"/>
      </w:pPr>
      <w:rPr>
        <w:rFonts w:ascii="Times New Roman" w:hAnsi="Times New Roman" w:hint="default"/>
      </w:rPr>
    </w:lvl>
    <w:lvl w:ilvl="7" w:tplc="B510977E" w:tentative="1">
      <w:start w:val="1"/>
      <w:numFmt w:val="bullet"/>
      <w:lvlText w:val="-"/>
      <w:lvlJc w:val="left"/>
      <w:pPr>
        <w:tabs>
          <w:tab w:val="num" w:pos="5760"/>
        </w:tabs>
        <w:ind w:left="5760" w:hanging="360"/>
      </w:pPr>
      <w:rPr>
        <w:rFonts w:ascii="Times New Roman" w:hAnsi="Times New Roman" w:hint="default"/>
      </w:rPr>
    </w:lvl>
    <w:lvl w:ilvl="8" w:tplc="2A1E42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E17DDC"/>
    <w:multiLevelType w:val="hybridMultilevel"/>
    <w:tmpl w:val="4A609F16"/>
    <w:lvl w:ilvl="0" w:tplc="04090001">
      <w:start w:val="1"/>
      <w:numFmt w:val="bullet"/>
      <w:lvlText w:val=""/>
      <w:lvlJc w:val="left"/>
      <w:pPr>
        <w:ind w:left="525" w:hanging="360"/>
      </w:pPr>
      <w:rPr>
        <w:rFonts w:ascii="Symbol" w:hAnsi="Symbol" w:hint="default"/>
      </w:rPr>
    </w:lvl>
    <w:lvl w:ilvl="1" w:tplc="04090003">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0" w15:restartNumberingAfterBreak="0">
    <w:nsid w:val="58FD1C8C"/>
    <w:multiLevelType w:val="hybridMultilevel"/>
    <w:tmpl w:val="BD388A4A"/>
    <w:lvl w:ilvl="0" w:tplc="A906B968">
      <w:start w:val="1"/>
      <w:numFmt w:val="bullet"/>
      <w:lvlText w:val="-"/>
      <w:lvlJc w:val="left"/>
      <w:pPr>
        <w:tabs>
          <w:tab w:val="num" w:pos="720"/>
        </w:tabs>
        <w:ind w:left="720" w:hanging="360"/>
      </w:pPr>
      <w:rPr>
        <w:rFonts w:ascii="Times New Roman" w:hAnsi="Times New Roman" w:hint="default"/>
      </w:rPr>
    </w:lvl>
    <w:lvl w:ilvl="1" w:tplc="6512FE08">
      <w:start w:val="1"/>
      <w:numFmt w:val="bullet"/>
      <w:lvlText w:val="-"/>
      <w:lvlJc w:val="left"/>
      <w:pPr>
        <w:tabs>
          <w:tab w:val="num" w:pos="1440"/>
        </w:tabs>
        <w:ind w:left="1440" w:hanging="360"/>
      </w:pPr>
      <w:rPr>
        <w:rFonts w:ascii="Times New Roman" w:hAnsi="Times New Roman" w:hint="default"/>
      </w:rPr>
    </w:lvl>
    <w:lvl w:ilvl="2" w:tplc="13EEF1F6" w:tentative="1">
      <w:start w:val="1"/>
      <w:numFmt w:val="bullet"/>
      <w:lvlText w:val="-"/>
      <w:lvlJc w:val="left"/>
      <w:pPr>
        <w:tabs>
          <w:tab w:val="num" w:pos="2160"/>
        </w:tabs>
        <w:ind w:left="2160" w:hanging="360"/>
      </w:pPr>
      <w:rPr>
        <w:rFonts w:ascii="Times New Roman" w:hAnsi="Times New Roman" w:hint="default"/>
      </w:rPr>
    </w:lvl>
    <w:lvl w:ilvl="3" w:tplc="F6E2F406" w:tentative="1">
      <w:start w:val="1"/>
      <w:numFmt w:val="bullet"/>
      <w:lvlText w:val="-"/>
      <w:lvlJc w:val="left"/>
      <w:pPr>
        <w:tabs>
          <w:tab w:val="num" w:pos="2880"/>
        </w:tabs>
        <w:ind w:left="2880" w:hanging="360"/>
      </w:pPr>
      <w:rPr>
        <w:rFonts w:ascii="Times New Roman" w:hAnsi="Times New Roman" w:hint="default"/>
      </w:rPr>
    </w:lvl>
    <w:lvl w:ilvl="4" w:tplc="136EB618" w:tentative="1">
      <w:start w:val="1"/>
      <w:numFmt w:val="bullet"/>
      <w:lvlText w:val="-"/>
      <w:lvlJc w:val="left"/>
      <w:pPr>
        <w:tabs>
          <w:tab w:val="num" w:pos="3600"/>
        </w:tabs>
        <w:ind w:left="3600" w:hanging="360"/>
      </w:pPr>
      <w:rPr>
        <w:rFonts w:ascii="Times New Roman" w:hAnsi="Times New Roman" w:hint="default"/>
      </w:rPr>
    </w:lvl>
    <w:lvl w:ilvl="5" w:tplc="484055D0" w:tentative="1">
      <w:start w:val="1"/>
      <w:numFmt w:val="bullet"/>
      <w:lvlText w:val="-"/>
      <w:lvlJc w:val="left"/>
      <w:pPr>
        <w:tabs>
          <w:tab w:val="num" w:pos="4320"/>
        </w:tabs>
        <w:ind w:left="4320" w:hanging="360"/>
      </w:pPr>
      <w:rPr>
        <w:rFonts w:ascii="Times New Roman" w:hAnsi="Times New Roman" w:hint="default"/>
      </w:rPr>
    </w:lvl>
    <w:lvl w:ilvl="6" w:tplc="A226032A" w:tentative="1">
      <w:start w:val="1"/>
      <w:numFmt w:val="bullet"/>
      <w:lvlText w:val="-"/>
      <w:lvlJc w:val="left"/>
      <w:pPr>
        <w:tabs>
          <w:tab w:val="num" w:pos="5040"/>
        </w:tabs>
        <w:ind w:left="5040" w:hanging="360"/>
      </w:pPr>
      <w:rPr>
        <w:rFonts w:ascii="Times New Roman" w:hAnsi="Times New Roman" w:hint="default"/>
      </w:rPr>
    </w:lvl>
    <w:lvl w:ilvl="7" w:tplc="DDC802C8" w:tentative="1">
      <w:start w:val="1"/>
      <w:numFmt w:val="bullet"/>
      <w:lvlText w:val="-"/>
      <w:lvlJc w:val="left"/>
      <w:pPr>
        <w:tabs>
          <w:tab w:val="num" w:pos="5760"/>
        </w:tabs>
        <w:ind w:left="5760" w:hanging="360"/>
      </w:pPr>
      <w:rPr>
        <w:rFonts w:ascii="Times New Roman" w:hAnsi="Times New Roman" w:hint="default"/>
      </w:rPr>
    </w:lvl>
    <w:lvl w:ilvl="8" w:tplc="2F08B4D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445075"/>
    <w:multiLevelType w:val="hybridMultilevel"/>
    <w:tmpl w:val="9BFEF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464274">
    <w:abstractNumId w:val="5"/>
  </w:num>
  <w:num w:numId="2" w16cid:durableId="486483834">
    <w:abstractNumId w:val="1"/>
  </w:num>
  <w:num w:numId="3" w16cid:durableId="750546868">
    <w:abstractNumId w:val="8"/>
  </w:num>
  <w:num w:numId="4" w16cid:durableId="1569145012">
    <w:abstractNumId w:val="10"/>
  </w:num>
  <w:num w:numId="5" w16cid:durableId="1571187828">
    <w:abstractNumId w:val="7"/>
  </w:num>
  <w:num w:numId="6" w16cid:durableId="2044671264">
    <w:abstractNumId w:val="11"/>
  </w:num>
  <w:num w:numId="7" w16cid:durableId="1911884277">
    <w:abstractNumId w:val="4"/>
  </w:num>
  <w:num w:numId="8" w16cid:durableId="767046630">
    <w:abstractNumId w:val="0"/>
  </w:num>
  <w:num w:numId="9" w16cid:durableId="1434395673">
    <w:abstractNumId w:val="3"/>
  </w:num>
  <w:num w:numId="10" w16cid:durableId="471875021">
    <w:abstractNumId w:val="2"/>
  </w:num>
  <w:num w:numId="11" w16cid:durableId="795492578">
    <w:abstractNumId w:val="9"/>
  </w:num>
  <w:num w:numId="12" w16cid:durableId="1762529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42"/>
    <w:rsid w:val="000439B4"/>
    <w:rsid w:val="000C318A"/>
    <w:rsid w:val="000C4781"/>
    <w:rsid w:val="00102E50"/>
    <w:rsid w:val="00126E12"/>
    <w:rsid w:val="0014222A"/>
    <w:rsid w:val="001A1DDB"/>
    <w:rsid w:val="001B7B8E"/>
    <w:rsid w:val="001F2F8B"/>
    <w:rsid w:val="0021633E"/>
    <w:rsid w:val="00217F03"/>
    <w:rsid w:val="00255C52"/>
    <w:rsid w:val="00271B43"/>
    <w:rsid w:val="002A11E8"/>
    <w:rsid w:val="002A4162"/>
    <w:rsid w:val="00322BA0"/>
    <w:rsid w:val="003461CE"/>
    <w:rsid w:val="00355FE6"/>
    <w:rsid w:val="0040664E"/>
    <w:rsid w:val="00426C65"/>
    <w:rsid w:val="004472CD"/>
    <w:rsid w:val="00454670"/>
    <w:rsid w:val="00477416"/>
    <w:rsid w:val="00494376"/>
    <w:rsid w:val="004C5AA7"/>
    <w:rsid w:val="004D5F43"/>
    <w:rsid w:val="00505BA5"/>
    <w:rsid w:val="005F4392"/>
    <w:rsid w:val="00632117"/>
    <w:rsid w:val="006541EA"/>
    <w:rsid w:val="00657D31"/>
    <w:rsid w:val="006D2F5B"/>
    <w:rsid w:val="006F10FC"/>
    <w:rsid w:val="00716A07"/>
    <w:rsid w:val="007622D4"/>
    <w:rsid w:val="00780899"/>
    <w:rsid w:val="00820856"/>
    <w:rsid w:val="00842E2E"/>
    <w:rsid w:val="008658CB"/>
    <w:rsid w:val="008C4A8B"/>
    <w:rsid w:val="008E4B80"/>
    <w:rsid w:val="009275C9"/>
    <w:rsid w:val="009921C1"/>
    <w:rsid w:val="0099360E"/>
    <w:rsid w:val="009B406C"/>
    <w:rsid w:val="009D6D01"/>
    <w:rsid w:val="00A16F2C"/>
    <w:rsid w:val="00A73826"/>
    <w:rsid w:val="00A842F3"/>
    <w:rsid w:val="00AC0543"/>
    <w:rsid w:val="00AC3D8E"/>
    <w:rsid w:val="00AC7D60"/>
    <w:rsid w:val="00AE0DFF"/>
    <w:rsid w:val="00BB4B44"/>
    <w:rsid w:val="00C01FD2"/>
    <w:rsid w:val="00C04C16"/>
    <w:rsid w:val="00C15D42"/>
    <w:rsid w:val="00C51B1D"/>
    <w:rsid w:val="00C714F4"/>
    <w:rsid w:val="00C81E92"/>
    <w:rsid w:val="00D64972"/>
    <w:rsid w:val="00E04D8C"/>
    <w:rsid w:val="00E50E93"/>
    <w:rsid w:val="00E7738F"/>
    <w:rsid w:val="00EA50E0"/>
    <w:rsid w:val="00EC6B77"/>
    <w:rsid w:val="00F11BA1"/>
    <w:rsid w:val="00F648A9"/>
    <w:rsid w:val="11536B50"/>
    <w:rsid w:val="33409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603E"/>
  <w15:docId w15:val="{80C8E8D5-127A-4613-93A3-ED156461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D42"/>
    <w:rPr>
      <w:color w:val="0563C1" w:themeColor="hyperlink"/>
      <w:u w:val="single"/>
    </w:rPr>
  </w:style>
  <w:style w:type="paragraph" w:styleId="ListParagraph">
    <w:name w:val="List Paragraph"/>
    <w:basedOn w:val="Normal"/>
    <w:uiPriority w:val="34"/>
    <w:qFormat/>
    <w:rsid w:val="00477416"/>
    <w:pPr>
      <w:ind w:left="720"/>
      <w:contextualSpacing/>
    </w:pPr>
  </w:style>
  <w:style w:type="character" w:customStyle="1" w:styleId="UnresolvedMention1">
    <w:name w:val="Unresolved Mention1"/>
    <w:basedOn w:val="DefaultParagraphFont"/>
    <w:uiPriority w:val="99"/>
    <w:semiHidden/>
    <w:unhideWhenUsed/>
    <w:rsid w:val="00716A07"/>
    <w:rPr>
      <w:color w:val="605E5C"/>
      <w:shd w:val="clear" w:color="auto" w:fill="E1DFDD"/>
    </w:rPr>
  </w:style>
  <w:style w:type="paragraph" w:styleId="BalloonText">
    <w:name w:val="Balloon Text"/>
    <w:basedOn w:val="Normal"/>
    <w:link w:val="BalloonTextChar"/>
    <w:uiPriority w:val="99"/>
    <w:semiHidden/>
    <w:unhideWhenUsed/>
    <w:rsid w:val="00C0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C16"/>
    <w:rPr>
      <w:rFonts w:ascii="Segoe UI" w:hAnsi="Segoe UI" w:cs="Segoe UI"/>
      <w:sz w:val="18"/>
      <w:szCs w:val="18"/>
    </w:rPr>
  </w:style>
  <w:style w:type="table" w:styleId="TableGrid">
    <w:name w:val="Table Grid"/>
    <w:basedOn w:val="TableNormal"/>
    <w:uiPriority w:val="39"/>
    <w:rsid w:val="00C0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7D31"/>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57D31"/>
    <w:rPr>
      <w:color w:val="605E5C"/>
      <w:shd w:val="clear" w:color="auto" w:fill="E1DFDD"/>
    </w:rPr>
  </w:style>
  <w:style w:type="character" w:styleId="FollowedHyperlink">
    <w:name w:val="FollowedHyperlink"/>
    <w:basedOn w:val="DefaultParagraphFont"/>
    <w:uiPriority w:val="99"/>
    <w:semiHidden/>
    <w:unhideWhenUsed/>
    <w:rsid w:val="00657D31"/>
    <w:rPr>
      <w:color w:val="954F72" w:themeColor="followedHyperlink"/>
      <w:u w:val="single"/>
    </w:rPr>
  </w:style>
  <w:style w:type="paragraph" w:styleId="Revision">
    <w:name w:val="Revision"/>
    <w:hidden/>
    <w:uiPriority w:val="99"/>
    <w:semiHidden/>
    <w:rsid w:val="006541EA"/>
    <w:pPr>
      <w:spacing w:after="0" w:line="240" w:lineRule="auto"/>
    </w:pPr>
  </w:style>
  <w:style w:type="character" w:styleId="CommentReference">
    <w:name w:val="annotation reference"/>
    <w:basedOn w:val="DefaultParagraphFont"/>
    <w:uiPriority w:val="99"/>
    <w:semiHidden/>
    <w:unhideWhenUsed/>
    <w:rsid w:val="00AC7D60"/>
    <w:rPr>
      <w:sz w:val="16"/>
      <w:szCs w:val="16"/>
    </w:rPr>
  </w:style>
  <w:style w:type="paragraph" w:styleId="CommentText">
    <w:name w:val="annotation text"/>
    <w:basedOn w:val="Normal"/>
    <w:link w:val="CommentTextChar"/>
    <w:uiPriority w:val="99"/>
    <w:semiHidden/>
    <w:unhideWhenUsed/>
    <w:rsid w:val="00AC7D60"/>
    <w:pPr>
      <w:spacing w:line="240" w:lineRule="auto"/>
    </w:pPr>
    <w:rPr>
      <w:sz w:val="20"/>
      <w:szCs w:val="20"/>
    </w:rPr>
  </w:style>
  <w:style w:type="character" w:customStyle="1" w:styleId="CommentTextChar">
    <w:name w:val="Comment Text Char"/>
    <w:basedOn w:val="DefaultParagraphFont"/>
    <w:link w:val="CommentText"/>
    <w:uiPriority w:val="99"/>
    <w:semiHidden/>
    <w:rsid w:val="00AC7D60"/>
    <w:rPr>
      <w:sz w:val="20"/>
      <w:szCs w:val="20"/>
    </w:rPr>
  </w:style>
  <w:style w:type="paragraph" w:styleId="CommentSubject">
    <w:name w:val="annotation subject"/>
    <w:basedOn w:val="CommentText"/>
    <w:next w:val="CommentText"/>
    <w:link w:val="CommentSubjectChar"/>
    <w:uiPriority w:val="99"/>
    <w:semiHidden/>
    <w:unhideWhenUsed/>
    <w:rsid w:val="00AC7D60"/>
    <w:rPr>
      <w:b/>
      <w:bCs/>
    </w:rPr>
  </w:style>
  <w:style w:type="character" w:customStyle="1" w:styleId="CommentSubjectChar">
    <w:name w:val="Comment Subject Char"/>
    <w:basedOn w:val="CommentTextChar"/>
    <w:link w:val="CommentSubject"/>
    <w:uiPriority w:val="99"/>
    <w:semiHidden/>
    <w:rsid w:val="00AC7D60"/>
    <w:rPr>
      <w:b/>
      <w:bCs/>
      <w:sz w:val="20"/>
      <w:szCs w:val="20"/>
    </w:rPr>
  </w:style>
  <w:style w:type="paragraph" w:styleId="Header">
    <w:name w:val="header"/>
    <w:basedOn w:val="Normal"/>
    <w:link w:val="HeaderChar"/>
    <w:uiPriority w:val="99"/>
    <w:unhideWhenUsed/>
    <w:rsid w:val="00E50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E93"/>
  </w:style>
  <w:style w:type="paragraph" w:styleId="Footer">
    <w:name w:val="footer"/>
    <w:basedOn w:val="Normal"/>
    <w:link w:val="FooterChar"/>
    <w:uiPriority w:val="99"/>
    <w:unhideWhenUsed/>
    <w:rsid w:val="00E50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6590">
      <w:bodyDiv w:val="1"/>
      <w:marLeft w:val="0"/>
      <w:marRight w:val="0"/>
      <w:marTop w:val="0"/>
      <w:marBottom w:val="0"/>
      <w:divBdr>
        <w:top w:val="none" w:sz="0" w:space="0" w:color="auto"/>
        <w:left w:val="none" w:sz="0" w:space="0" w:color="auto"/>
        <w:bottom w:val="none" w:sz="0" w:space="0" w:color="auto"/>
        <w:right w:val="none" w:sz="0" w:space="0" w:color="auto"/>
      </w:divBdr>
    </w:div>
    <w:div w:id="399911451">
      <w:bodyDiv w:val="1"/>
      <w:marLeft w:val="0"/>
      <w:marRight w:val="0"/>
      <w:marTop w:val="0"/>
      <w:marBottom w:val="0"/>
      <w:divBdr>
        <w:top w:val="none" w:sz="0" w:space="0" w:color="auto"/>
        <w:left w:val="none" w:sz="0" w:space="0" w:color="auto"/>
        <w:bottom w:val="none" w:sz="0" w:space="0" w:color="auto"/>
        <w:right w:val="none" w:sz="0" w:space="0" w:color="auto"/>
      </w:divBdr>
      <w:divsChild>
        <w:div w:id="1301883778">
          <w:marLeft w:val="893"/>
          <w:marRight w:val="0"/>
          <w:marTop w:val="0"/>
          <w:marBottom w:val="228"/>
          <w:divBdr>
            <w:top w:val="none" w:sz="0" w:space="0" w:color="auto"/>
            <w:left w:val="none" w:sz="0" w:space="0" w:color="auto"/>
            <w:bottom w:val="none" w:sz="0" w:space="0" w:color="auto"/>
            <w:right w:val="none" w:sz="0" w:space="0" w:color="auto"/>
          </w:divBdr>
        </w:div>
        <w:div w:id="1401169287">
          <w:marLeft w:val="893"/>
          <w:marRight w:val="0"/>
          <w:marTop w:val="0"/>
          <w:marBottom w:val="228"/>
          <w:divBdr>
            <w:top w:val="none" w:sz="0" w:space="0" w:color="auto"/>
            <w:left w:val="none" w:sz="0" w:space="0" w:color="auto"/>
            <w:bottom w:val="none" w:sz="0" w:space="0" w:color="auto"/>
            <w:right w:val="none" w:sz="0" w:space="0" w:color="auto"/>
          </w:divBdr>
        </w:div>
        <w:div w:id="1454714627">
          <w:marLeft w:val="893"/>
          <w:marRight w:val="0"/>
          <w:marTop w:val="0"/>
          <w:marBottom w:val="228"/>
          <w:divBdr>
            <w:top w:val="none" w:sz="0" w:space="0" w:color="auto"/>
            <w:left w:val="none" w:sz="0" w:space="0" w:color="auto"/>
            <w:bottom w:val="none" w:sz="0" w:space="0" w:color="auto"/>
            <w:right w:val="none" w:sz="0" w:space="0" w:color="auto"/>
          </w:divBdr>
        </w:div>
      </w:divsChild>
    </w:div>
    <w:div w:id="658657563">
      <w:bodyDiv w:val="1"/>
      <w:marLeft w:val="0"/>
      <w:marRight w:val="0"/>
      <w:marTop w:val="0"/>
      <w:marBottom w:val="0"/>
      <w:divBdr>
        <w:top w:val="none" w:sz="0" w:space="0" w:color="auto"/>
        <w:left w:val="none" w:sz="0" w:space="0" w:color="auto"/>
        <w:bottom w:val="none" w:sz="0" w:space="0" w:color="auto"/>
        <w:right w:val="none" w:sz="0" w:space="0" w:color="auto"/>
      </w:divBdr>
    </w:div>
    <w:div w:id="997270055">
      <w:bodyDiv w:val="1"/>
      <w:marLeft w:val="0"/>
      <w:marRight w:val="0"/>
      <w:marTop w:val="0"/>
      <w:marBottom w:val="0"/>
      <w:divBdr>
        <w:top w:val="none" w:sz="0" w:space="0" w:color="auto"/>
        <w:left w:val="none" w:sz="0" w:space="0" w:color="auto"/>
        <w:bottom w:val="none" w:sz="0" w:space="0" w:color="auto"/>
        <w:right w:val="none" w:sz="0" w:space="0" w:color="auto"/>
      </w:divBdr>
      <w:divsChild>
        <w:div w:id="309404747">
          <w:marLeft w:val="720"/>
          <w:marRight w:val="0"/>
          <w:marTop w:val="0"/>
          <w:marBottom w:val="285"/>
          <w:divBdr>
            <w:top w:val="none" w:sz="0" w:space="0" w:color="auto"/>
            <w:left w:val="none" w:sz="0" w:space="0" w:color="auto"/>
            <w:bottom w:val="none" w:sz="0" w:space="0" w:color="auto"/>
            <w:right w:val="none" w:sz="0" w:space="0" w:color="auto"/>
          </w:divBdr>
        </w:div>
        <w:div w:id="924848471">
          <w:marLeft w:val="1354"/>
          <w:marRight w:val="0"/>
          <w:marTop w:val="0"/>
          <w:marBottom w:val="228"/>
          <w:divBdr>
            <w:top w:val="none" w:sz="0" w:space="0" w:color="auto"/>
            <w:left w:val="none" w:sz="0" w:space="0" w:color="auto"/>
            <w:bottom w:val="none" w:sz="0" w:space="0" w:color="auto"/>
            <w:right w:val="none" w:sz="0" w:space="0" w:color="auto"/>
          </w:divBdr>
        </w:div>
        <w:div w:id="1105149392">
          <w:marLeft w:val="720"/>
          <w:marRight w:val="0"/>
          <w:marTop w:val="0"/>
          <w:marBottom w:val="285"/>
          <w:divBdr>
            <w:top w:val="none" w:sz="0" w:space="0" w:color="auto"/>
            <w:left w:val="none" w:sz="0" w:space="0" w:color="auto"/>
            <w:bottom w:val="none" w:sz="0" w:space="0" w:color="auto"/>
            <w:right w:val="none" w:sz="0" w:space="0" w:color="auto"/>
          </w:divBdr>
        </w:div>
        <w:div w:id="1228419241">
          <w:marLeft w:val="720"/>
          <w:marRight w:val="0"/>
          <w:marTop w:val="0"/>
          <w:marBottom w:val="285"/>
          <w:divBdr>
            <w:top w:val="none" w:sz="0" w:space="0" w:color="auto"/>
            <w:left w:val="none" w:sz="0" w:space="0" w:color="auto"/>
            <w:bottom w:val="none" w:sz="0" w:space="0" w:color="auto"/>
            <w:right w:val="none" w:sz="0" w:space="0" w:color="auto"/>
          </w:divBdr>
        </w:div>
        <w:div w:id="1772311818">
          <w:marLeft w:val="1354"/>
          <w:marRight w:val="0"/>
          <w:marTop w:val="0"/>
          <w:marBottom w:val="228"/>
          <w:divBdr>
            <w:top w:val="none" w:sz="0" w:space="0" w:color="auto"/>
            <w:left w:val="none" w:sz="0" w:space="0" w:color="auto"/>
            <w:bottom w:val="none" w:sz="0" w:space="0" w:color="auto"/>
            <w:right w:val="none" w:sz="0" w:space="0" w:color="auto"/>
          </w:divBdr>
        </w:div>
        <w:div w:id="1880120848">
          <w:marLeft w:val="720"/>
          <w:marRight w:val="0"/>
          <w:marTop w:val="0"/>
          <w:marBottom w:val="285"/>
          <w:divBdr>
            <w:top w:val="none" w:sz="0" w:space="0" w:color="auto"/>
            <w:left w:val="none" w:sz="0" w:space="0" w:color="auto"/>
            <w:bottom w:val="none" w:sz="0" w:space="0" w:color="auto"/>
            <w:right w:val="none" w:sz="0" w:space="0" w:color="auto"/>
          </w:divBdr>
        </w:div>
        <w:div w:id="1948736633">
          <w:marLeft w:val="720"/>
          <w:marRight w:val="0"/>
          <w:marTop w:val="0"/>
          <w:marBottom w:val="285"/>
          <w:divBdr>
            <w:top w:val="none" w:sz="0" w:space="0" w:color="auto"/>
            <w:left w:val="none" w:sz="0" w:space="0" w:color="auto"/>
            <w:bottom w:val="none" w:sz="0" w:space="0" w:color="auto"/>
            <w:right w:val="none" w:sz="0" w:space="0" w:color="auto"/>
          </w:divBdr>
        </w:div>
      </w:divsChild>
    </w:div>
    <w:div w:id="1108741359">
      <w:bodyDiv w:val="1"/>
      <w:marLeft w:val="0"/>
      <w:marRight w:val="0"/>
      <w:marTop w:val="0"/>
      <w:marBottom w:val="0"/>
      <w:divBdr>
        <w:top w:val="none" w:sz="0" w:space="0" w:color="auto"/>
        <w:left w:val="none" w:sz="0" w:space="0" w:color="auto"/>
        <w:bottom w:val="none" w:sz="0" w:space="0" w:color="auto"/>
        <w:right w:val="none" w:sz="0" w:space="0" w:color="auto"/>
      </w:divBdr>
      <w:divsChild>
        <w:div w:id="13964106">
          <w:marLeft w:val="720"/>
          <w:marRight w:val="0"/>
          <w:marTop w:val="0"/>
          <w:marBottom w:val="285"/>
          <w:divBdr>
            <w:top w:val="none" w:sz="0" w:space="0" w:color="auto"/>
            <w:left w:val="none" w:sz="0" w:space="0" w:color="auto"/>
            <w:bottom w:val="none" w:sz="0" w:space="0" w:color="auto"/>
            <w:right w:val="none" w:sz="0" w:space="0" w:color="auto"/>
          </w:divBdr>
        </w:div>
        <w:div w:id="299119838">
          <w:marLeft w:val="1354"/>
          <w:marRight w:val="0"/>
          <w:marTop w:val="0"/>
          <w:marBottom w:val="228"/>
          <w:divBdr>
            <w:top w:val="none" w:sz="0" w:space="0" w:color="auto"/>
            <w:left w:val="none" w:sz="0" w:space="0" w:color="auto"/>
            <w:bottom w:val="none" w:sz="0" w:space="0" w:color="auto"/>
            <w:right w:val="none" w:sz="0" w:space="0" w:color="auto"/>
          </w:divBdr>
        </w:div>
        <w:div w:id="450324200">
          <w:marLeft w:val="1354"/>
          <w:marRight w:val="0"/>
          <w:marTop w:val="0"/>
          <w:marBottom w:val="228"/>
          <w:divBdr>
            <w:top w:val="none" w:sz="0" w:space="0" w:color="auto"/>
            <w:left w:val="none" w:sz="0" w:space="0" w:color="auto"/>
            <w:bottom w:val="none" w:sz="0" w:space="0" w:color="auto"/>
            <w:right w:val="none" w:sz="0" w:space="0" w:color="auto"/>
          </w:divBdr>
        </w:div>
      </w:divsChild>
    </w:div>
    <w:div w:id="1191411191">
      <w:bodyDiv w:val="1"/>
      <w:marLeft w:val="0"/>
      <w:marRight w:val="0"/>
      <w:marTop w:val="0"/>
      <w:marBottom w:val="0"/>
      <w:divBdr>
        <w:top w:val="none" w:sz="0" w:space="0" w:color="auto"/>
        <w:left w:val="none" w:sz="0" w:space="0" w:color="auto"/>
        <w:bottom w:val="none" w:sz="0" w:space="0" w:color="auto"/>
        <w:right w:val="none" w:sz="0" w:space="0" w:color="auto"/>
      </w:divBdr>
      <w:divsChild>
        <w:div w:id="351542202">
          <w:marLeft w:val="720"/>
          <w:marRight w:val="0"/>
          <w:marTop w:val="0"/>
          <w:marBottom w:val="285"/>
          <w:divBdr>
            <w:top w:val="none" w:sz="0" w:space="0" w:color="auto"/>
            <w:left w:val="none" w:sz="0" w:space="0" w:color="auto"/>
            <w:bottom w:val="none" w:sz="0" w:space="0" w:color="auto"/>
            <w:right w:val="none" w:sz="0" w:space="0" w:color="auto"/>
          </w:divBdr>
        </w:div>
      </w:divsChild>
    </w:div>
    <w:div w:id="1210847334">
      <w:bodyDiv w:val="1"/>
      <w:marLeft w:val="0"/>
      <w:marRight w:val="0"/>
      <w:marTop w:val="0"/>
      <w:marBottom w:val="0"/>
      <w:divBdr>
        <w:top w:val="none" w:sz="0" w:space="0" w:color="auto"/>
        <w:left w:val="none" w:sz="0" w:space="0" w:color="auto"/>
        <w:bottom w:val="none" w:sz="0" w:space="0" w:color="auto"/>
        <w:right w:val="none" w:sz="0" w:space="0" w:color="auto"/>
      </w:divBdr>
    </w:div>
    <w:div w:id="1719091326">
      <w:bodyDiv w:val="1"/>
      <w:marLeft w:val="0"/>
      <w:marRight w:val="0"/>
      <w:marTop w:val="0"/>
      <w:marBottom w:val="0"/>
      <w:divBdr>
        <w:top w:val="none" w:sz="0" w:space="0" w:color="auto"/>
        <w:left w:val="none" w:sz="0" w:space="0" w:color="auto"/>
        <w:bottom w:val="none" w:sz="0" w:space="0" w:color="auto"/>
        <w:right w:val="none" w:sz="0" w:space="0" w:color="auto"/>
      </w:divBdr>
    </w:div>
    <w:div w:id="1732576275">
      <w:bodyDiv w:val="1"/>
      <w:marLeft w:val="0"/>
      <w:marRight w:val="0"/>
      <w:marTop w:val="0"/>
      <w:marBottom w:val="0"/>
      <w:divBdr>
        <w:top w:val="none" w:sz="0" w:space="0" w:color="auto"/>
        <w:left w:val="none" w:sz="0" w:space="0" w:color="auto"/>
        <w:bottom w:val="none" w:sz="0" w:space="0" w:color="auto"/>
        <w:right w:val="none" w:sz="0" w:space="0" w:color="auto"/>
      </w:divBdr>
    </w:div>
    <w:div w:id="2099708525">
      <w:bodyDiv w:val="1"/>
      <w:marLeft w:val="0"/>
      <w:marRight w:val="0"/>
      <w:marTop w:val="0"/>
      <w:marBottom w:val="0"/>
      <w:divBdr>
        <w:top w:val="none" w:sz="0" w:space="0" w:color="auto"/>
        <w:left w:val="none" w:sz="0" w:space="0" w:color="auto"/>
        <w:bottom w:val="none" w:sz="0" w:space="0" w:color="auto"/>
        <w:right w:val="none" w:sz="0" w:space="0" w:color="auto"/>
      </w:divBdr>
    </w:div>
    <w:div w:id="2104765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purdue.edu/V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gineering.purdue.edu/VIP/teams"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rdue.edu/IPPU/CILMAR/Learning/VEIL_SAIL_Grants/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urdue.edu/research/regulatory-affairs/integrity/responsible-conduct.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gineering.purdue.edu/V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cbz</dc:creator>
  <cp:keywords/>
  <dc:description/>
  <cp:lastModifiedBy>Zoltowski, Carla B</cp:lastModifiedBy>
  <cp:revision>7</cp:revision>
  <dcterms:created xsi:type="dcterms:W3CDTF">2023-02-09T18:18:00Z</dcterms:created>
  <dcterms:modified xsi:type="dcterms:W3CDTF">2023-02-13T21:46:00Z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2023-02-13T20:41:37Z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06607143-77b2-4bc6-ae66-561dff231e5e</vt:lpwstr>
  </property>
  <property fmtid="{D5CDD505-2E9C-101B-9397-08002B2CF9AE}" pid="8" name="MSIP_Label_4044bd30-2ed7-4c9d-9d12-46200872a97b_ContentBits">
    <vt:lpwstr>0</vt:lpwstr>
  </property>
</Properties>
</file>