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rels" ContentType="application/vnd.openxmlformats-package.relationships+xml"/>
  <Default Extension="emf" ContentType="image/x-emf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43F64F" w14:textId="45369864" w:rsidR="00C57F7D" w:rsidRDefault="00C57F7D" w:rsidP="00C57F7D">
      <w:pPr>
        <w:pStyle w:val="Heading1"/>
        <w:tabs>
          <w:tab w:val="clear" w:pos="5040"/>
          <w:tab w:val="center" w:pos="4320"/>
        </w:tabs>
      </w:pPr>
      <w:r>
        <w:t>ECE 638</w:t>
      </w:r>
      <w:r>
        <w:tab/>
        <w:t>Exam</w:t>
      </w:r>
      <w:r w:rsidR="00D31BE7">
        <w:t xml:space="preserve"> No. </w:t>
      </w:r>
      <w:r w:rsidR="004226F1">
        <w:t>2</w:t>
      </w:r>
      <w:r>
        <w:tab/>
        <w:t>Fall 20</w:t>
      </w:r>
      <w:r w:rsidR="004732B8">
        <w:t>21</w:t>
      </w:r>
    </w:p>
    <w:p w14:paraId="034CE435" w14:textId="56CDA5CE" w:rsidR="00C57F7D" w:rsidRDefault="00D31BE7">
      <w:pPr>
        <w:tabs>
          <w:tab w:val="center" w:pos="5040"/>
          <w:tab w:val="right" w:pos="8640"/>
        </w:tabs>
        <w:spacing w:before="240"/>
      </w:pPr>
      <w:r>
        <w:t xml:space="preserve">This </w:t>
      </w:r>
      <w:r w:rsidR="009B579A">
        <w:t xml:space="preserve">is a take-home </w:t>
      </w:r>
      <w:r>
        <w:t>exam</w:t>
      </w:r>
      <w:r w:rsidR="009B579A">
        <w:t>.</w:t>
      </w:r>
      <w:r>
        <w:t xml:space="preserve"> </w:t>
      </w:r>
      <w:r w:rsidR="009B579A">
        <w:t xml:space="preserve">You may use whatever resources you have at your disposal. However you may </w:t>
      </w:r>
      <w:r w:rsidR="009B579A" w:rsidRPr="009B579A">
        <w:rPr>
          <w:b/>
        </w:rPr>
        <w:t>not</w:t>
      </w:r>
      <w:r w:rsidR="009B579A">
        <w:t xml:space="preserve"> consult</w:t>
      </w:r>
      <w:r w:rsidR="00BB1F72">
        <w:t xml:space="preserve"> </w:t>
      </w:r>
      <w:r w:rsidR="009B579A" w:rsidRPr="00FA352F">
        <w:rPr>
          <w:b/>
        </w:rPr>
        <w:t>anyone</w:t>
      </w:r>
      <w:r w:rsidR="009B579A">
        <w:t xml:space="preserve"> else about any aspect of the exam. </w:t>
      </w:r>
      <w:r>
        <w:t xml:space="preserve">You have </w:t>
      </w:r>
      <w:r w:rsidR="00F77237">
        <w:t>48 hours</w:t>
      </w:r>
      <w:r>
        <w:t xml:space="preserve"> to work the following </w:t>
      </w:r>
      <w:r w:rsidR="00E214CB" w:rsidRPr="00E214CB">
        <w:t>four</w:t>
      </w:r>
      <w:r w:rsidR="00DF24C0">
        <w:t xml:space="preserve"> problems</w:t>
      </w:r>
      <w:r w:rsidR="00903BF9">
        <w:t xml:space="preserve"> that are worth a total of </w:t>
      </w:r>
      <w:r w:rsidR="005F7C00">
        <w:t>170</w:t>
      </w:r>
      <w:r w:rsidR="00903BF9">
        <w:t xml:space="preserve"> pts. (Please see the last page of the exam for a summary of the point assignment</w:t>
      </w:r>
      <w:r>
        <w:t>.</w:t>
      </w:r>
      <w:r w:rsidR="00903BF9">
        <w:t>)</w:t>
      </w:r>
      <w:r>
        <w:t xml:space="preserve"> To obtain maximum partial credit, be sure to show the complete derivation of your answers.</w:t>
      </w:r>
      <w:r w:rsidR="009B579A">
        <w:t xml:space="preserve"> </w:t>
      </w:r>
      <w:r w:rsidR="005273EE">
        <w:t xml:space="preserve">Also, please be sure to include any code that you use to solve any problem. </w:t>
      </w:r>
      <w:r w:rsidR="009B579A">
        <w:t xml:space="preserve">Please e-mail your solution to </w:t>
      </w:r>
      <w:r w:rsidR="004226F1">
        <w:t>Min Zhao</w:t>
      </w:r>
      <w:r w:rsidR="009B579A">
        <w:t xml:space="preserve"> (</w:t>
      </w:r>
      <w:r w:rsidR="004226F1">
        <w:fldChar w:fldCharType="begin"/>
      </w:r>
      <w:r w:rsidR="004226F1">
        <w:instrText xml:space="preserve"> HYPERLINK "mailto:zhao724@purdue.edu" \t "_blank" </w:instrText>
      </w:r>
      <w:r w:rsidR="004226F1">
        <w:fldChar w:fldCharType="separate"/>
      </w:r>
      <w:r w:rsidR="004226F1">
        <w:rPr>
          <w:rStyle w:val="Hyperlink"/>
        </w:rPr>
        <w:t>zhao724@purdue.edu</w:t>
      </w:r>
      <w:r w:rsidR="004226F1">
        <w:fldChar w:fldCharType="end"/>
      </w:r>
      <w:r w:rsidR="009B579A">
        <w:t xml:space="preserve">) by </w:t>
      </w:r>
      <w:r w:rsidR="004226F1">
        <w:t>11:59p ES</w:t>
      </w:r>
      <w:r w:rsidR="009B579A">
        <w:t xml:space="preserve">T on Friday </w:t>
      </w:r>
      <w:r w:rsidR="004226F1">
        <w:t>3</w:t>
      </w:r>
      <w:r w:rsidR="009B579A">
        <w:t xml:space="preserve"> </w:t>
      </w:r>
      <w:r w:rsidR="004226F1">
        <w:t>December</w:t>
      </w:r>
      <w:r w:rsidR="009B579A">
        <w:t>.</w:t>
      </w:r>
      <w:r w:rsidR="00FA352F">
        <w:t xml:space="preserve"> If you have questions about any aspect of the exam, please send </w:t>
      </w:r>
      <w:proofErr w:type="gramStart"/>
      <w:r w:rsidR="00FA352F">
        <w:t>an e</w:t>
      </w:r>
      <w:proofErr w:type="gramEnd"/>
      <w:r w:rsidR="00FA352F">
        <w:t>-mail to me Professor Allebach (</w:t>
      </w:r>
      <w:hyperlink r:id="rId8" w:history="1">
        <w:r w:rsidR="00FA352F" w:rsidRPr="00A731A0">
          <w:rPr>
            <w:rStyle w:val="Hyperlink"/>
          </w:rPr>
          <w:t>jpallebach@gmail.com</w:t>
        </w:r>
      </w:hyperlink>
      <w:r w:rsidR="00FA352F">
        <w:t>). I will endeavor to reply to all e-mails as promptly as possible. If necessary, I will schedule a one-on-one Zoom meeting with you address your questions.</w:t>
      </w:r>
    </w:p>
    <w:p w14:paraId="37DB7EE0" w14:textId="3F6BD850" w:rsidR="00EF7147" w:rsidRDefault="00EF7147" w:rsidP="002647EA">
      <w:pPr>
        <w:numPr>
          <w:ilvl w:val="0"/>
          <w:numId w:val="2"/>
        </w:numPr>
        <w:tabs>
          <w:tab w:val="clear" w:pos="720"/>
          <w:tab w:val="num" w:pos="540"/>
          <w:tab w:val="center" w:pos="5040"/>
          <w:tab w:val="right" w:pos="8640"/>
        </w:tabs>
        <w:spacing w:before="240"/>
        <w:ind w:left="540" w:hanging="450"/>
      </w:pPr>
      <w:bookmarkStart w:id="0" w:name="OLE_LINK1"/>
      <w:r>
        <w:t>(</w:t>
      </w:r>
      <w:r w:rsidR="00CF68F5">
        <w:t>50</w:t>
      </w:r>
      <w:r>
        <w:t xml:space="preserve"> pts.) </w:t>
      </w:r>
      <w:r w:rsidR="00693552">
        <w:t xml:space="preserve">Consider the </w:t>
      </w:r>
      <w:r w:rsidR="005E0C41">
        <w:t xml:space="preserve">infinitely </w:t>
      </w:r>
      <w:r w:rsidR="00693552">
        <w:t xml:space="preserve">periodic pattern for the image </w:t>
      </w:r>
      <w:r w:rsidR="00693552" w:rsidRPr="00F603A9">
        <w:rPr>
          <w:position w:val="-10"/>
        </w:rPr>
        <w:object w:dxaOrig="740" w:dyaOrig="320" w14:anchorId="2557D65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.2pt;height:16pt" o:ole="">
            <v:imagedata r:id="rId9" o:title=""/>
          </v:shape>
          <o:OLEObject Type="Embed" ProgID="Equation.DSMT4" ShapeID="_x0000_i1025" DrawAspect="Content" ObjectID="_1573839153" r:id="rId10"/>
        </w:object>
      </w:r>
      <w:r w:rsidR="00693552">
        <w:t xml:space="preserve"> shown below, which has value 1 in the blue-shaded area</w:t>
      </w:r>
      <w:r w:rsidR="001B423B">
        <w:t>s</w:t>
      </w:r>
      <w:r w:rsidR="00693552">
        <w:t>, and value 0, elsewhere.</w:t>
      </w:r>
    </w:p>
    <w:p w14:paraId="7A9F2500" w14:textId="2B70AF56" w:rsidR="00EF7147" w:rsidRDefault="00856229" w:rsidP="006A0DD5">
      <w:pPr>
        <w:tabs>
          <w:tab w:val="center" w:pos="5040"/>
          <w:tab w:val="right" w:pos="8640"/>
        </w:tabs>
        <w:spacing w:before="120"/>
        <w:ind w:left="-994"/>
        <w:jc w:val="center"/>
      </w:pPr>
      <w:r>
        <w:rPr>
          <w:noProof/>
        </w:rPr>
        <w:drawing>
          <wp:inline distT="0" distB="0" distL="0" distR="0" wp14:anchorId="1D0336E9" wp14:editId="73D9FE6F">
            <wp:extent cx="2784167" cy="2307590"/>
            <wp:effectExtent l="0" t="0" r="1016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1130 Fig1a.tif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4244" cy="2307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B68BC" w14:textId="76C393BF" w:rsidR="00B265FE" w:rsidRDefault="00EF7147" w:rsidP="002647EA">
      <w:pPr>
        <w:numPr>
          <w:ilvl w:val="0"/>
          <w:numId w:val="1"/>
        </w:numPr>
        <w:tabs>
          <w:tab w:val="center" w:pos="5040"/>
          <w:tab w:val="right" w:pos="8640"/>
        </w:tabs>
        <w:spacing w:before="120"/>
      </w:pPr>
      <w:r>
        <w:t>(</w:t>
      </w:r>
      <w:r w:rsidR="00321A10">
        <w:t>10</w:t>
      </w:r>
      <w:r>
        <w:t xml:space="preserve">) </w:t>
      </w:r>
      <w:r w:rsidR="00693552">
        <w:t xml:space="preserve">Using standard operators and functions, find a simple expression for </w:t>
      </w:r>
      <w:r w:rsidR="00693552" w:rsidRPr="00F603A9">
        <w:rPr>
          <w:position w:val="-10"/>
        </w:rPr>
        <w:object w:dxaOrig="740" w:dyaOrig="320" w14:anchorId="6E299E37">
          <v:shape id="_x0000_i1026" type="#_x0000_t75" style="width:37.2pt;height:16pt" o:ole="">
            <v:imagedata r:id="rId12" o:title=""/>
          </v:shape>
          <o:OLEObject Type="Embed" ProgID="Equation.DSMT4" ShapeID="_x0000_i1026" DrawAspect="Content" ObjectID="_1573839154" r:id="rId13"/>
        </w:object>
      </w:r>
      <w:r w:rsidR="00693552">
        <w:t>.</w:t>
      </w:r>
      <w:r w:rsidR="00364FFB">
        <w:t xml:space="preserve"> </w:t>
      </w:r>
      <w:r w:rsidR="00364FFB" w:rsidRPr="00EC12D8">
        <w:rPr>
          <w:b/>
        </w:rPr>
        <w:t>Hint:</w:t>
      </w:r>
      <w:r w:rsidR="00364FFB">
        <w:rPr>
          <w:b/>
        </w:rPr>
        <w:t xml:space="preserve"> </w:t>
      </w:r>
      <w:r w:rsidR="00364FFB">
        <w:t xml:space="preserve">express </w:t>
      </w:r>
      <w:r w:rsidR="00364FFB" w:rsidRPr="00F603A9">
        <w:rPr>
          <w:position w:val="-10"/>
        </w:rPr>
        <w:object w:dxaOrig="740" w:dyaOrig="320" w14:anchorId="6A8F6138">
          <v:shape id="_x0000_i1027" type="#_x0000_t75" style="width:37.2pt;height:16pt" o:ole="">
            <v:imagedata r:id="rId14" o:title=""/>
          </v:shape>
          <o:OLEObject Type="Embed" ProgID="Equation.DSMT4" ShapeID="_x0000_i1027" DrawAspect="Content" ObjectID="_1573839155" r:id="rId15"/>
        </w:object>
      </w:r>
      <w:r w:rsidR="00364FFB">
        <w:t xml:space="preserve"> as the sum of two separate periodic patterns.</w:t>
      </w:r>
    </w:p>
    <w:p w14:paraId="649C1874" w14:textId="76030B42" w:rsidR="00901998" w:rsidRDefault="00693552" w:rsidP="002647EA">
      <w:pPr>
        <w:numPr>
          <w:ilvl w:val="0"/>
          <w:numId w:val="1"/>
        </w:numPr>
        <w:tabs>
          <w:tab w:val="center" w:pos="5040"/>
          <w:tab w:val="right" w:pos="8640"/>
        </w:tabs>
        <w:spacing w:before="240"/>
        <w:ind w:left="1094" w:hanging="547"/>
      </w:pPr>
      <w:r>
        <w:t xml:space="preserve"> </w:t>
      </w:r>
      <w:r w:rsidR="009F1870">
        <w:t>(</w:t>
      </w:r>
      <w:r w:rsidR="00321A10">
        <w:t>10</w:t>
      </w:r>
      <w:r w:rsidR="009F1870">
        <w:t xml:space="preserve">) </w:t>
      </w:r>
      <w:r>
        <w:t xml:space="preserve">Based on your answer to part (a) above, find a compact expression for the CSFT </w:t>
      </w:r>
      <w:r w:rsidR="00EC12D8" w:rsidRPr="00F603A9">
        <w:rPr>
          <w:position w:val="-10"/>
        </w:rPr>
        <w:object w:dxaOrig="740" w:dyaOrig="320" w14:anchorId="0BF6A8FE">
          <v:shape id="_x0000_i1028" type="#_x0000_t75" style="width:37.2pt;height:16pt" o:ole="">
            <v:imagedata r:id="rId16" o:title=""/>
          </v:shape>
          <o:OLEObject Type="Embed" ProgID="Equation.DSMT4" ShapeID="_x0000_i1028" DrawAspect="Content" ObjectID="_1573839156" r:id="rId17"/>
        </w:object>
      </w:r>
      <w:r>
        <w:t xml:space="preserve"> of </w:t>
      </w:r>
      <w:r w:rsidRPr="00F603A9">
        <w:rPr>
          <w:position w:val="-10"/>
        </w:rPr>
        <w:object w:dxaOrig="740" w:dyaOrig="320" w14:anchorId="4D1199DE">
          <v:shape id="_x0000_i1029" type="#_x0000_t75" style="width:37.2pt;height:16pt" o:ole="">
            <v:imagedata r:id="rId18" o:title=""/>
          </v:shape>
          <o:OLEObject Type="Embed" ProgID="Equation.DSMT4" ShapeID="_x0000_i1029" DrawAspect="Content" ObjectID="_1573839157" r:id="rId19"/>
        </w:object>
      </w:r>
      <w:r>
        <w:t>.</w:t>
      </w:r>
      <w:r w:rsidR="00EC12D8">
        <w:t xml:space="preserve"> </w:t>
      </w:r>
    </w:p>
    <w:p w14:paraId="5E3B1F88" w14:textId="743253DE" w:rsidR="00EC12D8" w:rsidRDefault="00EC12D8" w:rsidP="002647EA">
      <w:pPr>
        <w:numPr>
          <w:ilvl w:val="0"/>
          <w:numId w:val="1"/>
        </w:numPr>
        <w:tabs>
          <w:tab w:val="center" w:pos="5040"/>
          <w:tab w:val="right" w:pos="8640"/>
        </w:tabs>
        <w:spacing w:before="240"/>
        <w:ind w:left="1094" w:hanging="547"/>
      </w:pPr>
      <w:r>
        <w:t>(</w:t>
      </w:r>
      <w:r w:rsidR="00321A10">
        <w:t>10</w:t>
      </w:r>
      <w:r>
        <w:t xml:space="preserve">) Sketch </w:t>
      </w:r>
      <w:r w:rsidRPr="00F603A9">
        <w:rPr>
          <w:position w:val="-10"/>
        </w:rPr>
        <w:object w:dxaOrig="740" w:dyaOrig="320" w14:anchorId="25AA1091">
          <v:shape id="_x0000_i1030" type="#_x0000_t75" style="width:37.2pt;height:16pt" o:ole="">
            <v:imagedata r:id="rId20" o:title=""/>
          </v:shape>
          <o:OLEObject Type="Embed" ProgID="Equation.DSMT4" ShapeID="_x0000_i1030" DrawAspect="Content" ObjectID="_1573839158" r:id="rId21"/>
        </w:object>
      </w:r>
      <w:r>
        <w:t xml:space="preserve"> accurately enough to show that you know what it looks like.</w:t>
      </w:r>
      <w:r w:rsidR="001B423B">
        <w:t xml:space="preserve"> Be sure to take into account any cancelation of terms that can be observed.</w:t>
      </w:r>
    </w:p>
    <w:p w14:paraId="6A3D92A1" w14:textId="77777777" w:rsidR="00364FFB" w:rsidRDefault="00364FFB">
      <w:r>
        <w:br w:type="page"/>
      </w:r>
    </w:p>
    <w:p w14:paraId="4BA4B13D" w14:textId="27565D4A" w:rsidR="00EC12D8" w:rsidRDefault="00EC12D8" w:rsidP="00EC12D8">
      <w:pPr>
        <w:tabs>
          <w:tab w:val="center" w:pos="5040"/>
          <w:tab w:val="right" w:pos="8640"/>
        </w:tabs>
        <w:spacing w:before="240"/>
        <w:ind w:left="547"/>
      </w:pPr>
      <w:r>
        <w:lastRenderedPageBreak/>
        <w:t xml:space="preserve">Now, consider the image </w:t>
      </w:r>
      <w:r w:rsidRPr="00F603A9">
        <w:rPr>
          <w:position w:val="-10"/>
        </w:rPr>
        <w:object w:dxaOrig="720" w:dyaOrig="320" w14:anchorId="43461C70">
          <v:shape id="_x0000_i1031" type="#_x0000_t75" style="width:36.25pt;height:16pt" o:ole="">
            <v:imagedata r:id="rId22" o:title=""/>
          </v:shape>
          <o:OLEObject Type="Embed" ProgID="Equation.DSMT4" ShapeID="_x0000_i1031" DrawAspect="Content" ObjectID="_1573839159" r:id="rId23"/>
        </w:object>
      </w:r>
      <w:r>
        <w:t xml:space="preserve"> </w:t>
      </w:r>
      <w:r w:rsidR="005E0C41">
        <w:t xml:space="preserve">with finite extent </w:t>
      </w:r>
      <w:r>
        <w:t xml:space="preserve">shown below, which also </w:t>
      </w:r>
      <w:r w:rsidR="001B423B">
        <w:t>has value 1 in the blue-shaded area</w:t>
      </w:r>
      <w:r>
        <w:t xml:space="preserve">s and value </w:t>
      </w:r>
      <w:r w:rsidR="001B423B">
        <w:t>0, elsewhere.</w:t>
      </w:r>
    </w:p>
    <w:p w14:paraId="47B41F84" w14:textId="738C3052" w:rsidR="005703D9" w:rsidRDefault="00E16BA9" w:rsidP="005703D9">
      <w:pPr>
        <w:tabs>
          <w:tab w:val="center" w:pos="5040"/>
          <w:tab w:val="right" w:pos="8640"/>
        </w:tabs>
        <w:spacing w:before="240"/>
        <w:ind w:left="547"/>
        <w:jc w:val="center"/>
      </w:pPr>
      <w:r>
        <w:rPr>
          <w:noProof/>
        </w:rPr>
        <w:drawing>
          <wp:inline distT="0" distB="0" distL="0" distR="0" wp14:anchorId="6426ADDA" wp14:editId="05E681BB">
            <wp:extent cx="2636792" cy="1971238"/>
            <wp:effectExtent l="0" t="0" r="5080" b="1016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1130 Fig1b.tiff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076" cy="1972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933C6" w14:textId="4DB985C7" w:rsidR="00E16BA9" w:rsidRDefault="00E16BA9" w:rsidP="00E16BA9">
      <w:pPr>
        <w:numPr>
          <w:ilvl w:val="0"/>
          <w:numId w:val="1"/>
        </w:numPr>
        <w:tabs>
          <w:tab w:val="center" w:pos="5040"/>
          <w:tab w:val="right" w:pos="8640"/>
        </w:tabs>
        <w:spacing w:before="120"/>
      </w:pPr>
      <w:r>
        <w:t>(</w:t>
      </w:r>
      <w:r w:rsidR="00CF68F5">
        <w:t>5</w:t>
      </w:r>
      <w:r>
        <w:t xml:space="preserve">) </w:t>
      </w:r>
      <w:r w:rsidR="00E94ADE">
        <w:t>Based on your answer to part (a) above, and u</w:t>
      </w:r>
      <w:r>
        <w:t>sing standard operators and functions, find a simple expression for</w:t>
      </w:r>
      <w:r w:rsidR="00364FFB">
        <w:t xml:space="preserve"> </w:t>
      </w:r>
      <w:r w:rsidR="00364FFB" w:rsidRPr="00F603A9">
        <w:rPr>
          <w:position w:val="-10"/>
        </w:rPr>
        <w:object w:dxaOrig="720" w:dyaOrig="320" w14:anchorId="74CD5FD4">
          <v:shape id="_x0000_i1032" type="#_x0000_t75" style="width:36.25pt;height:16pt" o:ole="">
            <v:imagedata r:id="rId25" o:title=""/>
          </v:shape>
          <o:OLEObject Type="Embed" ProgID="Equation.DSMT4" ShapeID="_x0000_i1032" DrawAspect="Content" ObjectID="_1573839160" r:id="rId26"/>
        </w:object>
      </w:r>
      <w:r>
        <w:t>.</w:t>
      </w:r>
    </w:p>
    <w:p w14:paraId="64440161" w14:textId="0850CEE4" w:rsidR="00E16BA9" w:rsidRDefault="00E16BA9" w:rsidP="00E16BA9">
      <w:pPr>
        <w:numPr>
          <w:ilvl w:val="0"/>
          <w:numId w:val="1"/>
        </w:numPr>
        <w:tabs>
          <w:tab w:val="center" w:pos="5040"/>
          <w:tab w:val="right" w:pos="8640"/>
        </w:tabs>
        <w:spacing w:before="240"/>
        <w:ind w:left="1094" w:hanging="547"/>
      </w:pPr>
      <w:r>
        <w:t xml:space="preserve"> (</w:t>
      </w:r>
      <w:r w:rsidR="00CF68F5">
        <w:t>5</w:t>
      </w:r>
      <w:r>
        <w:t>) Based on your answer</w:t>
      </w:r>
      <w:r w:rsidR="005B29E1">
        <w:t>s</w:t>
      </w:r>
      <w:r>
        <w:t xml:space="preserve"> to part</w:t>
      </w:r>
      <w:r w:rsidR="009B7830">
        <w:t>s</w:t>
      </w:r>
      <w:r>
        <w:t xml:space="preserve"> </w:t>
      </w:r>
      <w:r w:rsidR="009B7830">
        <w:t xml:space="preserve">(b) and </w:t>
      </w:r>
      <w:r>
        <w:t>(</w:t>
      </w:r>
      <w:r w:rsidR="00364FFB">
        <w:t>d</w:t>
      </w:r>
      <w:r>
        <w:t xml:space="preserve">) above, find a compact expression for the CSFT </w:t>
      </w:r>
      <w:r w:rsidR="003834D1" w:rsidRPr="00F603A9">
        <w:rPr>
          <w:position w:val="-10"/>
        </w:rPr>
        <w:object w:dxaOrig="780" w:dyaOrig="320" w14:anchorId="6DB9CD4A">
          <v:shape id="_x0000_i1033" type="#_x0000_t75" style="width:39.05pt;height:16pt" o:ole="">
            <v:imagedata r:id="rId27" o:title=""/>
          </v:shape>
          <o:OLEObject Type="Embed" ProgID="Equation.DSMT4" ShapeID="_x0000_i1033" DrawAspect="Content" ObjectID="_1573839161" r:id="rId28"/>
        </w:object>
      </w:r>
      <w:r>
        <w:t xml:space="preserve"> of</w:t>
      </w:r>
      <w:r w:rsidR="009B7830" w:rsidRPr="00F603A9">
        <w:rPr>
          <w:position w:val="-10"/>
        </w:rPr>
        <w:object w:dxaOrig="720" w:dyaOrig="320" w14:anchorId="1ACE1DEE">
          <v:shape id="_x0000_i1034" type="#_x0000_t75" style="width:36.25pt;height:16pt" o:ole="">
            <v:imagedata r:id="rId29" o:title=""/>
          </v:shape>
          <o:OLEObject Type="Embed" ProgID="Equation.DSMT4" ShapeID="_x0000_i1034" DrawAspect="Content" ObjectID="_1573839162" r:id="rId30"/>
        </w:object>
      </w:r>
      <w:r>
        <w:t xml:space="preserve">. </w:t>
      </w:r>
    </w:p>
    <w:p w14:paraId="1FF5C6E6" w14:textId="4F05C3C1" w:rsidR="00E16BA9" w:rsidRDefault="005B29E1" w:rsidP="00E16BA9">
      <w:pPr>
        <w:numPr>
          <w:ilvl w:val="0"/>
          <w:numId w:val="1"/>
        </w:numPr>
        <w:tabs>
          <w:tab w:val="center" w:pos="5040"/>
          <w:tab w:val="right" w:pos="8640"/>
        </w:tabs>
        <w:spacing w:before="240"/>
        <w:ind w:left="1094" w:hanging="547"/>
      </w:pPr>
      <w:r>
        <w:t>(</w:t>
      </w:r>
      <w:r w:rsidR="00CF68F5">
        <w:t>10</w:t>
      </w:r>
      <w:r>
        <w:t>) Based on your answers to parts (c) and (e) above, s</w:t>
      </w:r>
      <w:r w:rsidR="00E16BA9">
        <w:t xml:space="preserve">ketch </w:t>
      </w:r>
      <w:r w:rsidR="003834D1" w:rsidRPr="00F603A9">
        <w:rPr>
          <w:position w:val="-10"/>
        </w:rPr>
        <w:object w:dxaOrig="780" w:dyaOrig="320" w14:anchorId="7521CE5A">
          <v:shape id="_x0000_i1035" type="#_x0000_t75" style="width:39.05pt;height:16pt" o:ole="">
            <v:imagedata r:id="rId31" o:title=""/>
          </v:shape>
          <o:OLEObject Type="Embed" ProgID="Equation.DSMT4" ShapeID="_x0000_i1035" DrawAspect="Content" ObjectID="_1573839163" r:id="rId32"/>
        </w:object>
      </w:r>
      <w:r w:rsidR="00E16BA9">
        <w:t xml:space="preserve"> accurately enough to show that you know what it looks like.</w:t>
      </w:r>
    </w:p>
    <w:p w14:paraId="6A58FA05" w14:textId="77777777" w:rsidR="0077699E" w:rsidRDefault="0077699E" w:rsidP="0077699E">
      <w:r>
        <w:br w:type="page"/>
      </w:r>
    </w:p>
    <w:bookmarkEnd w:id="0"/>
    <w:p w14:paraId="03D22624" w14:textId="30D13904" w:rsidR="00893037" w:rsidRDefault="00460AD0" w:rsidP="00893037">
      <w:pPr>
        <w:pStyle w:val="ListParagraph"/>
        <w:numPr>
          <w:ilvl w:val="0"/>
          <w:numId w:val="2"/>
        </w:numPr>
        <w:tabs>
          <w:tab w:val="center" w:pos="5040"/>
          <w:tab w:val="right" w:pos="8640"/>
        </w:tabs>
        <w:spacing w:before="240" w:after="120"/>
      </w:pPr>
      <w:r>
        <w:lastRenderedPageBreak/>
        <w:t>(</w:t>
      </w:r>
      <w:r w:rsidR="00BE66C6">
        <w:t>45</w:t>
      </w:r>
      <w:r>
        <w:t xml:space="preserve"> pts.) </w:t>
      </w:r>
      <w:r w:rsidR="00893037">
        <w:t>The next two problems deal with a concept known as pulse-width modulation</w:t>
      </w:r>
      <w:r w:rsidR="00F91CE9">
        <w:t xml:space="preserve"> (PWM)</w:t>
      </w:r>
      <w:r w:rsidR="00893037">
        <w:t xml:space="preserve"> with natural sampling. </w:t>
      </w:r>
      <w:r w:rsidR="00EE0AB9">
        <w:t xml:space="preserve"> </w:t>
      </w:r>
      <w:r w:rsidR="00893037">
        <w:t>In this problem, we introduce the concept, and establish some notation.</w:t>
      </w:r>
    </w:p>
    <w:p w14:paraId="466906C3" w14:textId="37C259B7" w:rsidR="00830802" w:rsidRDefault="00370B98" w:rsidP="00370B98">
      <w:pPr>
        <w:tabs>
          <w:tab w:val="center" w:pos="5040"/>
          <w:tab w:val="right" w:pos="8640"/>
        </w:tabs>
        <w:spacing w:before="120"/>
        <w:ind w:left="540"/>
      </w:pPr>
      <w:r>
        <w:t>Consider a continuous-parameter</w:t>
      </w:r>
      <w:r w:rsidR="005526F6">
        <w:t>, continuous-amplitude</w:t>
      </w:r>
      <w:r>
        <w:t xml:space="preserve"> signal </w:t>
      </w:r>
      <w:r w:rsidRPr="00F603A9">
        <w:rPr>
          <w:position w:val="-10"/>
        </w:rPr>
        <w:object w:dxaOrig="540" w:dyaOrig="320" w14:anchorId="5D625984">
          <v:shape id="_x0000_i1036" type="#_x0000_t75" style="width:26.8pt;height:16pt" o:ole="">
            <v:imagedata r:id="rId33" o:title=""/>
          </v:shape>
          <o:OLEObject Type="Embed" ProgID="Equation.DSMT4" ShapeID="_x0000_i1036" DrawAspect="Content" ObjectID="_1573839164" r:id="rId34"/>
        </w:object>
      </w:r>
      <w:r>
        <w:t xml:space="preserve"> that is scaled to lie between 0 and 1, i.e. </w:t>
      </w:r>
      <w:r w:rsidRPr="00F603A9">
        <w:rPr>
          <w:position w:val="-10"/>
        </w:rPr>
        <w:object w:dxaOrig="1200" w:dyaOrig="320" w14:anchorId="6713FCE5">
          <v:shape id="_x0000_i1037" type="#_x0000_t75" style="width:60.25pt;height:16pt" o:ole="">
            <v:imagedata r:id="rId35" o:title=""/>
          </v:shape>
          <o:OLEObject Type="Embed" ProgID="Equation.DSMT4" ShapeID="_x0000_i1037" DrawAspect="Content" ObjectID="_1573839165" r:id="rId36"/>
        </w:object>
      </w:r>
      <w:r>
        <w:t xml:space="preserve">. For simplicity, we will work with functions of one independent variable </w:t>
      </w:r>
      <w:r w:rsidR="000E5E81" w:rsidRPr="00F603A9">
        <w:rPr>
          <w:position w:val="-4"/>
        </w:rPr>
        <w:object w:dxaOrig="200" w:dyaOrig="200" w14:anchorId="2CB8D6AB">
          <v:shape id="_x0000_i1038" type="#_x0000_t75" style="width:9.9pt;height:9.9pt" o:ole="">
            <v:imagedata r:id="rId37" o:title=""/>
          </v:shape>
          <o:OLEObject Type="Embed" ProgID="Equation.DSMT4" ShapeID="_x0000_i1038" DrawAspect="Content" ObjectID="_1573839166" r:id="rId38"/>
        </w:object>
      </w:r>
      <w:r w:rsidR="000E5E81">
        <w:t xml:space="preserve">, although the extension to functions of </w:t>
      </w:r>
      <w:r w:rsidR="000E5E81" w:rsidRPr="00F603A9">
        <w:rPr>
          <w:position w:val="-4"/>
        </w:rPr>
        <w:object w:dxaOrig="200" w:dyaOrig="200" w14:anchorId="48E349B4">
          <v:shape id="_x0000_i1039" type="#_x0000_t75" style="width:9.9pt;height:9.9pt" o:ole="">
            <v:imagedata r:id="rId39" o:title=""/>
          </v:shape>
          <o:OLEObject Type="Embed" ProgID="Equation.DSMT4" ShapeID="_x0000_i1039" DrawAspect="Content" ObjectID="_1573839167" r:id="rId40"/>
        </w:object>
      </w:r>
      <w:r w:rsidR="000E5E81">
        <w:t xml:space="preserve"> and </w:t>
      </w:r>
      <w:r w:rsidR="000E5E81" w:rsidRPr="00F603A9">
        <w:rPr>
          <w:position w:val="-10"/>
        </w:rPr>
        <w:object w:dxaOrig="220" w:dyaOrig="260" w14:anchorId="7A24C34C">
          <v:shape id="_x0000_i1040" type="#_x0000_t75" style="width:10.8pt;height:13.2pt" o:ole="">
            <v:imagedata r:id="rId41" o:title=""/>
          </v:shape>
          <o:OLEObject Type="Embed" ProgID="Equation.DSMT4" ShapeID="_x0000_i1040" DrawAspect="Content" ObjectID="_1573839168" r:id="rId42"/>
        </w:object>
      </w:r>
      <w:r w:rsidR="000E5E81">
        <w:t xml:space="preserve"> is straightforward.</w:t>
      </w:r>
    </w:p>
    <w:p w14:paraId="20CF8A2F" w14:textId="699DEA23" w:rsidR="00056B76" w:rsidRDefault="00281F4E" w:rsidP="00056B76">
      <w:pPr>
        <w:tabs>
          <w:tab w:val="center" w:pos="5040"/>
          <w:tab w:val="right" w:pos="8640"/>
        </w:tabs>
        <w:spacing w:before="120"/>
        <w:ind w:left="540"/>
      </w:pPr>
      <w:r>
        <w:t xml:space="preserve">Let us define a threshold signal </w:t>
      </w:r>
      <w:r w:rsidR="00F91CE9" w:rsidRPr="00F603A9">
        <w:rPr>
          <w:position w:val="-10"/>
        </w:rPr>
        <w:object w:dxaOrig="440" w:dyaOrig="320" w14:anchorId="643A1B68">
          <v:shape id="_x0000_i1041" type="#_x0000_t75" style="width:22.1pt;height:16pt" o:ole="">
            <v:imagedata r:id="rId43" o:title=""/>
          </v:shape>
          <o:OLEObject Type="Embed" ProgID="Equation.DSMT4" ShapeID="_x0000_i1041" DrawAspect="Content" ObjectID="_1573839169" r:id="rId44"/>
        </w:object>
      </w:r>
      <w:r w:rsidR="00F91CE9">
        <w:t xml:space="preserve"> </w:t>
      </w:r>
      <w:r>
        <w:t>according to</w:t>
      </w:r>
      <w:r w:rsidR="00056B76">
        <w:t xml:space="preserve"> </w:t>
      </w:r>
      <w:r w:rsidR="00056B76" w:rsidRPr="00F603A9">
        <w:rPr>
          <w:position w:val="-14"/>
        </w:rPr>
        <w:object w:dxaOrig="1820" w:dyaOrig="420" w14:anchorId="19C2EF4E">
          <v:shape id="_x0000_i1042" type="#_x0000_t75" style="width:90.8pt;height:21.2pt" o:ole="">
            <v:imagedata r:id="rId45" o:title=""/>
          </v:shape>
          <o:OLEObject Type="Embed" ProgID="Equation.DSMT4" ShapeID="_x0000_i1042" DrawAspect="Content" ObjectID="_1573839170" r:id="rId46"/>
        </w:object>
      </w:r>
      <w:r w:rsidR="00056B76">
        <w:t xml:space="preserve"> where</w:t>
      </w:r>
    </w:p>
    <w:p w14:paraId="5A97C3EA" w14:textId="6BEB140B" w:rsidR="00056B76" w:rsidRDefault="0021688A" w:rsidP="00056B76">
      <w:pPr>
        <w:tabs>
          <w:tab w:val="center" w:pos="5040"/>
          <w:tab w:val="right" w:pos="8640"/>
        </w:tabs>
        <w:spacing w:before="120"/>
        <w:ind w:left="540"/>
        <w:jc w:val="center"/>
      </w:pPr>
      <w:r w:rsidRPr="00F603A9">
        <w:rPr>
          <w:position w:val="-56"/>
        </w:rPr>
        <w:object w:dxaOrig="3500" w:dyaOrig="1260" w14:anchorId="7A1DFFCB">
          <v:shape id="_x0000_i1043" type="#_x0000_t75" style="width:175.05pt;height:63.05pt" o:ole="">
            <v:imagedata r:id="rId47" o:title=""/>
          </v:shape>
          <o:OLEObject Type="Embed" ProgID="Equation.DSMT4" ShapeID="_x0000_i1043" DrawAspect="Content" ObjectID="_1573839171" r:id="rId48"/>
        </w:object>
      </w:r>
    </w:p>
    <w:p w14:paraId="676B6477" w14:textId="42D143A3" w:rsidR="007B41BB" w:rsidRDefault="00D74DF7" w:rsidP="00F91CE9">
      <w:pPr>
        <w:pStyle w:val="ListParagraph"/>
        <w:numPr>
          <w:ilvl w:val="0"/>
          <w:numId w:val="8"/>
        </w:numPr>
        <w:tabs>
          <w:tab w:val="center" w:pos="5040"/>
          <w:tab w:val="right" w:pos="8640"/>
        </w:tabs>
        <w:spacing w:before="120"/>
      </w:pPr>
      <w:r>
        <w:t xml:space="preserve">(5) </w:t>
      </w:r>
      <w:r w:rsidR="00F91CE9">
        <w:t xml:space="preserve">Sketch </w:t>
      </w:r>
      <w:r w:rsidR="00F91CE9" w:rsidRPr="00F603A9">
        <w:rPr>
          <w:position w:val="-10"/>
        </w:rPr>
        <w:object w:dxaOrig="440" w:dyaOrig="320" w14:anchorId="43319F1D">
          <v:shape id="_x0000_i1044" type="#_x0000_t75" style="width:22.1pt;height:16pt" o:ole="">
            <v:imagedata r:id="rId49" o:title=""/>
          </v:shape>
          <o:OLEObject Type="Embed" ProgID="Equation.DSMT4" ShapeID="_x0000_i1044" DrawAspect="Content" ObjectID="_1573839172" r:id="rId50"/>
        </w:object>
      </w:r>
      <w:r w:rsidR="00F91CE9">
        <w:t>.</w:t>
      </w:r>
    </w:p>
    <w:p w14:paraId="0383D106" w14:textId="285F876B" w:rsidR="00F91CE9" w:rsidRDefault="00F91CE9" w:rsidP="00F91CE9">
      <w:pPr>
        <w:tabs>
          <w:tab w:val="center" w:pos="5040"/>
          <w:tab w:val="right" w:pos="8640"/>
        </w:tabs>
        <w:spacing w:before="120"/>
        <w:ind w:left="540"/>
      </w:pPr>
      <w:r>
        <w:t xml:space="preserve">Now, let us define </w:t>
      </w:r>
      <w:r w:rsidR="00C83CCB">
        <w:t xml:space="preserve">the binary-valued </w:t>
      </w:r>
      <w:r>
        <w:t>PWM signal</w:t>
      </w:r>
      <w:r w:rsidR="00C83CCB">
        <w:t xml:space="preserve"> </w:t>
      </w:r>
      <w:r w:rsidR="005526F6" w:rsidRPr="00F603A9">
        <w:rPr>
          <w:position w:val="-10"/>
        </w:rPr>
        <w:object w:dxaOrig="520" w:dyaOrig="320" w14:anchorId="7B989A2C">
          <v:shape id="_x0000_i1045" type="#_x0000_t75" style="width:25.9pt;height:16pt" o:ole="">
            <v:imagedata r:id="rId51" o:title=""/>
          </v:shape>
          <o:OLEObject Type="Embed" ProgID="Equation.DSMT4" ShapeID="_x0000_i1045" DrawAspect="Content" ObjectID="_1573839173" r:id="rId52"/>
        </w:object>
      </w:r>
      <w:r w:rsidR="00C83CCB">
        <w:t xml:space="preserve"> according to</w:t>
      </w:r>
    </w:p>
    <w:p w14:paraId="13CED752" w14:textId="55F07976" w:rsidR="00F91CE9" w:rsidRDefault="00F91CE9" w:rsidP="00F91CE9">
      <w:pPr>
        <w:tabs>
          <w:tab w:val="center" w:pos="5040"/>
          <w:tab w:val="right" w:pos="8640"/>
        </w:tabs>
        <w:spacing w:before="120"/>
        <w:ind w:left="540"/>
        <w:jc w:val="center"/>
      </w:pPr>
      <w:r w:rsidRPr="00F603A9">
        <w:rPr>
          <w:position w:val="-38"/>
        </w:rPr>
        <w:object w:dxaOrig="2600" w:dyaOrig="880" w14:anchorId="0B584F8D">
          <v:shape id="_x0000_i1046" type="#_x0000_t75" style="width:129.9pt;height:44.25pt" o:ole="">
            <v:imagedata r:id="rId53" o:title=""/>
          </v:shape>
          <o:OLEObject Type="Embed" ProgID="Equation.DSMT4" ShapeID="_x0000_i1046" DrawAspect="Content" ObjectID="_1573839174" r:id="rId54"/>
        </w:object>
      </w:r>
    </w:p>
    <w:p w14:paraId="397549D2" w14:textId="1AB612C2" w:rsidR="00C83CCB" w:rsidRDefault="00D74DF7" w:rsidP="005526F6">
      <w:pPr>
        <w:pStyle w:val="ListParagraph"/>
        <w:numPr>
          <w:ilvl w:val="0"/>
          <w:numId w:val="8"/>
        </w:numPr>
        <w:tabs>
          <w:tab w:val="center" w:pos="5040"/>
          <w:tab w:val="right" w:pos="8640"/>
        </w:tabs>
        <w:spacing w:before="120"/>
      </w:pPr>
      <w:r>
        <w:t>(</w:t>
      </w:r>
      <w:r w:rsidR="0049226A">
        <w:t>10</w:t>
      </w:r>
      <w:r>
        <w:t xml:space="preserve">) </w:t>
      </w:r>
      <w:r w:rsidR="005526F6">
        <w:t xml:space="preserve">Sketch </w:t>
      </w:r>
      <w:r w:rsidR="005526F6" w:rsidRPr="00F603A9">
        <w:rPr>
          <w:position w:val="-10"/>
        </w:rPr>
        <w:object w:dxaOrig="520" w:dyaOrig="320" w14:anchorId="764CAF60">
          <v:shape id="_x0000_i1047" type="#_x0000_t75" style="width:25.9pt;height:16pt" o:ole="">
            <v:imagedata r:id="rId55" o:title=""/>
          </v:shape>
          <o:OLEObject Type="Embed" ProgID="Equation.DSMT4" ShapeID="_x0000_i1047" DrawAspect="Content" ObjectID="_1573839175" r:id="rId56"/>
        </w:object>
      </w:r>
      <w:r w:rsidR="005526F6">
        <w:t xml:space="preserve"> for the specific continuous-amplitude signal </w:t>
      </w:r>
      <w:r w:rsidR="005526F6" w:rsidRPr="00F603A9">
        <w:rPr>
          <w:position w:val="-24"/>
        </w:rPr>
        <w:object w:dxaOrig="2880" w:dyaOrig="660" w14:anchorId="6CF742CF">
          <v:shape id="_x0000_i1048" type="#_x0000_t75" style="width:2in;height:32.95pt" o:ole="">
            <v:imagedata r:id="rId57" o:title=""/>
          </v:shape>
          <o:OLEObject Type="Embed" ProgID="Equation.DSMT4" ShapeID="_x0000_i1048" DrawAspect="Content" ObjectID="_1573839176" r:id="rId58"/>
        </w:object>
      </w:r>
      <w:r w:rsidR="00AE569B">
        <w:t xml:space="preserve"> for </w:t>
      </w:r>
      <w:r w:rsidR="000527D8" w:rsidRPr="00F603A9">
        <w:rPr>
          <w:position w:val="-4"/>
        </w:rPr>
        <w:object w:dxaOrig="1220" w:dyaOrig="240" w14:anchorId="4F68043C">
          <v:shape id="_x0000_i1049" type="#_x0000_t75" style="width:61.2pt;height:12.25pt" o:ole="">
            <v:imagedata r:id="rId59" o:title=""/>
          </v:shape>
          <o:OLEObject Type="Embed" ProgID="Equation.DSMT4" ShapeID="_x0000_i1049" DrawAspect="Content" ObjectID="_1573839177" r:id="rId60"/>
        </w:object>
      </w:r>
      <w:r w:rsidR="000527D8">
        <w:t>.</w:t>
      </w:r>
    </w:p>
    <w:p w14:paraId="1F3E1F5B" w14:textId="77777777" w:rsidR="00506ECC" w:rsidRDefault="008F0A43" w:rsidP="00187267">
      <w:pPr>
        <w:tabs>
          <w:tab w:val="center" w:pos="5040"/>
          <w:tab w:val="right" w:pos="8640"/>
        </w:tabs>
        <w:spacing w:before="120"/>
        <w:ind w:left="540"/>
      </w:pPr>
      <w:r>
        <w:t xml:space="preserve">Next, let us </w:t>
      </w:r>
      <w:r w:rsidR="00506ECC">
        <w:t>define the dot profile function</w:t>
      </w:r>
    </w:p>
    <w:p w14:paraId="3318E3AA" w14:textId="6391E033" w:rsidR="00506ECC" w:rsidRDefault="00506ECC" w:rsidP="00187267">
      <w:pPr>
        <w:tabs>
          <w:tab w:val="center" w:pos="5040"/>
          <w:tab w:val="right" w:pos="8640"/>
        </w:tabs>
        <w:spacing w:before="120"/>
        <w:ind w:left="540"/>
      </w:pPr>
      <w:r>
        <w:tab/>
      </w:r>
      <w:r w:rsidR="00071C08" w:rsidRPr="00F603A9">
        <w:rPr>
          <w:position w:val="-16"/>
        </w:rPr>
        <w:object w:dxaOrig="2320" w:dyaOrig="460" w14:anchorId="575EF361">
          <v:shape id="_x0000_i1050" type="#_x0000_t75" style="width:116.25pt;height:23.05pt" o:ole="">
            <v:imagedata r:id="rId61" o:title=""/>
          </v:shape>
          <o:OLEObject Type="Embed" ProgID="Equation.DSMT4" ShapeID="_x0000_i1050" DrawAspect="Content" ObjectID="_1573839178" r:id="rId62"/>
        </w:object>
      </w:r>
      <w:r>
        <w:tab/>
        <w:t>(2.1)</w:t>
      </w:r>
    </w:p>
    <w:p w14:paraId="21E9C6C7" w14:textId="54B96B2E" w:rsidR="00187267" w:rsidRDefault="008F0A43" w:rsidP="00187267">
      <w:pPr>
        <w:tabs>
          <w:tab w:val="center" w:pos="5040"/>
          <w:tab w:val="right" w:pos="8640"/>
        </w:tabs>
        <w:spacing w:before="120"/>
        <w:ind w:left="540"/>
      </w:pPr>
      <w:proofErr w:type="gramStart"/>
      <w:r>
        <w:t>that</w:t>
      </w:r>
      <w:proofErr w:type="gramEnd"/>
      <w:r>
        <w:t xml:space="preserve"> is the resulting PWM signal </w:t>
      </w:r>
      <w:r w:rsidRPr="00F603A9">
        <w:rPr>
          <w:position w:val="-10"/>
        </w:rPr>
        <w:object w:dxaOrig="520" w:dyaOrig="320" w14:anchorId="53F13BAB">
          <v:shape id="_x0000_i1051" type="#_x0000_t75" style="width:25.9pt;height:16pt" o:ole="">
            <v:imagedata r:id="rId63" o:title=""/>
          </v:shape>
          <o:OLEObject Type="Embed" ProgID="Equation.DSMT4" ShapeID="_x0000_i1051" DrawAspect="Content" ObjectID="_1573839179" r:id="rId64"/>
        </w:object>
      </w:r>
      <w:r>
        <w:t xml:space="preserve">  when </w:t>
      </w:r>
      <w:r w:rsidRPr="00F603A9">
        <w:rPr>
          <w:position w:val="-10"/>
        </w:rPr>
        <w:object w:dxaOrig="540" w:dyaOrig="320" w14:anchorId="10014B6E">
          <v:shape id="_x0000_i1052" type="#_x0000_t75" style="width:26.8pt;height:16pt" o:ole="">
            <v:imagedata r:id="rId65" o:title=""/>
          </v:shape>
          <o:OLEObject Type="Embed" ProgID="Equation.DSMT4" ShapeID="_x0000_i1052" DrawAspect="Content" ObjectID="_1573839180" r:id="rId66"/>
        </w:object>
      </w:r>
      <w:r>
        <w:t xml:space="preserve"> has constant value </w:t>
      </w:r>
      <w:r w:rsidRPr="00F603A9">
        <w:rPr>
          <w:position w:val="-4"/>
        </w:rPr>
        <w:object w:dxaOrig="860" w:dyaOrig="260" w14:anchorId="4CC1FE91">
          <v:shape id="_x0000_i1053" type="#_x0000_t75" style="width:42.8pt;height:13.2pt" o:ole="">
            <v:imagedata r:id="rId67" o:title=""/>
          </v:shape>
          <o:OLEObject Type="Embed" ProgID="Equation.DSMT4" ShapeID="_x0000_i1053" DrawAspect="Content" ObjectID="_1573839181" r:id="rId68"/>
        </w:object>
      </w:r>
      <w:r>
        <w:t xml:space="preserve">, i.e. </w:t>
      </w:r>
      <w:r w:rsidR="008D645A">
        <w:t xml:space="preserve">when </w:t>
      </w:r>
      <w:r w:rsidRPr="00F603A9">
        <w:rPr>
          <w:position w:val="-10"/>
        </w:rPr>
        <w:object w:dxaOrig="900" w:dyaOrig="320" w14:anchorId="18297EA8">
          <v:shape id="_x0000_i1054" type="#_x0000_t75" style="width:45.2pt;height:16pt" o:ole="">
            <v:imagedata r:id="rId69" o:title=""/>
          </v:shape>
          <o:OLEObject Type="Embed" ProgID="Equation.DSMT4" ShapeID="_x0000_i1054" DrawAspect="Content" ObjectID="_1573839182" r:id="rId70"/>
        </w:object>
      </w:r>
      <w:r w:rsidR="008D645A">
        <w:t xml:space="preserve">, then </w:t>
      </w:r>
      <w:r w:rsidRPr="00F603A9">
        <w:rPr>
          <w:position w:val="-10"/>
        </w:rPr>
        <w:object w:dxaOrig="1360" w:dyaOrig="320" w14:anchorId="6280313F">
          <v:shape id="_x0000_i1055" type="#_x0000_t75" style="width:68.25pt;height:16pt" o:ole="">
            <v:imagedata r:id="rId71" o:title=""/>
          </v:shape>
          <o:OLEObject Type="Embed" ProgID="Equation.DSMT4" ShapeID="_x0000_i1055" DrawAspect="Content" ObjectID="_1573839183" r:id="rId72"/>
        </w:object>
      </w:r>
      <w:r>
        <w:t>. Here,</w:t>
      </w:r>
      <w:r w:rsidR="00071C08">
        <w:t xml:space="preserve"> </w:t>
      </w:r>
      <w:r w:rsidR="00071C08" w:rsidRPr="00F603A9">
        <w:rPr>
          <w:position w:val="-14"/>
        </w:rPr>
        <w:object w:dxaOrig="2160" w:dyaOrig="420" w14:anchorId="6B1E6A3C">
          <v:shape id="_x0000_i1056" type="#_x0000_t75" style="width:108.25pt;height:21.2pt" o:ole="">
            <v:imagedata r:id="rId73" o:title=""/>
          </v:shape>
          <o:OLEObject Type="Embed" ProgID="Equation.DSMT4" ShapeID="_x0000_i1056" DrawAspect="Content" ObjectID="_1573839184" r:id="rId74"/>
        </w:object>
      </w:r>
      <w:r>
        <w:t>.</w:t>
      </w:r>
    </w:p>
    <w:p w14:paraId="4251D65E" w14:textId="7FC8AA93" w:rsidR="008F0A43" w:rsidRDefault="00D74DF7" w:rsidP="008F0A43">
      <w:pPr>
        <w:pStyle w:val="ListParagraph"/>
        <w:numPr>
          <w:ilvl w:val="0"/>
          <w:numId w:val="8"/>
        </w:numPr>
        <w:tabs>
          <w:tab w:val="center" w:pos="5040"/>
          <w:tab w:val="right" w:pos="8640"/>
        </w:tabs>
        <w:spacing w:before="120"/>
      </w:pPr>
      <w:r>
        <w:t>(</w:t>
      </w:r>
      <w:r w:rsidR="0049226A">
        <w:t>15</w:t>
      </w:r>
      <w:r>
        <w:t xml:space="preserve">) </w:t>
      </w:r>
      <w:r w:rsidR="008F0A43">
        <w:t xml:space="preserve">Sketch </w:t>
      </w:r>
      <w:r w:rsidR="001C7EB4" w:rsidRPr="00F603A9">
        <w:rPr>
          <w:position w:val="-10"/>
        </w:rPr>
        <w:object w:dxaOrig="680" w:dyaOrig="320" w14:anchorId="20F341E7">
          <v:shape id="_x0000_i1057" type="#_x0000_t75" style="width:33.9pt;height:16pt" o:ole="">
            <v:imagedata r:id="rId75" o:title=""/>
          </v:shape>
          <o:OLEObject Type="Embed" ProgID="Equation.DSMT4" ShapeID="_x0000_i1057" DrawAspect="Content" ObjectID="_1573839185" r:id="rId76"/>
        </w:object>
      </w:r>
      <w:r w:rsidR="001C7EB4">
        <w:t xml:space="preserve"> separately for each case: </w:t>
      </w:r>
      <w:r w:rsidR="001C7EB4" w:rsidRPr="00F603A9">
        <w:rPr>
          <w:position w:val="-10"/>
        </w:rPr>
        <w:object w:dxaOrig="2920" w:dyaOrig="320" w14:anchorId="77CA383F">
          <v:shape id="_x0000_i1058" type="#_x0000_t75" style="width:145.9pt;height:16pt" o:ole="">
            <v:imagedata r:id="rId77" o:title=""/>
          </v:shape>
          <o:OLEObject Type="Embed" ProgID="Equation.DSMT4" ShapeID="_x0000_i1058" DrawAspect="Content" ObjectID="_1573839186" r:id="rId78"/>
        </w:object>
      </w:r>
      <w:r w:rsidR="001C7EB4">
        <w:t xml:space="preserve"> for </w:t>
      </w:r>
      <w:r w:rsidR="001C7EB4" w:rsidRPr="00F603A9">
        <w:rPr>
          <w:position w:val="-4"/>
        </w:rPr>
        <w:object w:dxaOrig="1220" w:dyaOrig="240" w14:anchorId="77007E62">
          <v:shape id="_x0000_i1059" type="#_x0000_t75" style="width:61.2pt;height:12.25pt" o:ole="">
            <v:imagedata r:id="rId79" o:title=""/>
          </v:shape>
          <o:OLEObject Type="Embed" ProgID="Equation.DSMT4" ShapeID="_x0000_i1059" DrawAspect="Content" ObjectID="_1573839187" r:id="rId80"/>
        </w:object>
      </w:r>
      <w:r w:rsidR="001C7EB4">
        <w:t>.</w:t>
      </w:r>
    </w:p>
    <w:p w14:paraId="3B858EC9" w14:textId="7A616C31" w:rsidR="00241AB3" w:rsidRDefault="00D74DF7" w:rsidP="008F0A43">
      <w:pPr>
        <w:pStyle w:val="ListParagraph"/>
        <w:numPr>
          <w:ilvl w:val="0"/>
          <w:numId w:val="8"/>
        </w:numPr>
        <w:tabs>
          <w:tab w:val="center" w:pos="5040"/>
          <w:tab w:val="right" w:pos="8640"/>
        </w:tabs>
        <w:spacing w:before="120"/>
      </w:pPr>
      <w:r>
        <w:t>(</w:t>
      </w:r>
      <w:r w:rsidR="0049226A">
        <w:t>10</w:t>
      </w:r>
      <w:r>
        <w:t xml:space="preserve">) </w:t>
      </w:r>
      <w:r w:rsidR="00241AB3">
        <w:t xml:space="preserve">Derive an expression for </w:t>
      </w:r>
      <w:r w:rsidR="005F3650" w:rsidRPr="00F603A9">
        <w:rPr>
          <w:position w:val="-10"/>
        </w:rPr>
        <w:object w:dxaOrig="780" w:dyaOrig="380" w14:anchorId="200FE33A">
          <v:shape id="_x0000_i1060" type="#_x0000_t75" style="width:39.05pt;height:18.8pt" o:ole="">
            <v:imagedata r:id="rId81" o:title=""/>
          </v:shape>
          <o:OLEObject Type="Embed" ProgID="Equation.DSMT4" ShapeID="_x0000_i1060" DrawAspect="Content" ObjectID="_1573839188" r:id="rId82"/>
        </w:object>
      </w:r>
      <w:r w:rsidR="005F3650">
        <w:t xml:space="preserve"> in terms of a standard function</w:t>
      </w:r>
      <w:r w:rsidR="00241AB3">
        <w:t>.</w:t>
      </w:r>
    </w:p>
    <w:p w14:paraId="208471C0" w14:textId="4ADF3136" w:rsidR="001D3534" w:rsidRDefault="00D74DF7" w:rsidP="008F0A43">
      <w:pPr>
        <w:pStyle w:val="ListParagraph"/>
        <w:numPr>
          <w:ilvl w:val="0"/>
          <w:numId w:val="8"/>
        </w:numPr>
        <w:tabs>
          <w:tab w:val="center" w:pos="5040"/>
          <w:tab w:val="right" w:pos="8640"/>
        </w:tabs>
        <w:spacing w:before="120"/>
      </w:pPr>
      <w:r>
        <w:t xml:space="preserve">(5) </w:t>
      </w:r>
      <w:r w:rsidR="001D3534">
        <w:t xml:space="preserve">Compute the average of the dot profile </w:t>
      </w:r>
      <w:r w:rsidR="001D3534" w:rsidRPr="00F603A9">
        <w:rPr>
          <w:position w:val="-10"/>
        </w:rPr>
        <w:object w:dxaOrig="680" w:dyaOrig="320" w14:anchorId="7572ADC1">
          <v:shape id="_x0000_i1061" type="#_x0000_t75" style="width:33.9pt;height:16pt" o:ole="">
            <v:imagedata r:id="rId83" o:title=""/>
          </v:shape>
          <o:OLEObject Type="Embed" ProgID="Equation.DSMT4" ShapeID="_x0000_i1061" DrawAspect="Content" ObjectID="_1573839189" r:id="rId84"/>
        </w:object>
      </w:r>
      <w:r w:rsidR="001D3534">
        <w:t xml:space="preserve"> as a function of </w:t>
      </w:r>
      <w:r w:rsidR="001D3534" w:rsidRPr="00F603A9">
        <w:rPr>
          <w:position w:val="-4"/>
        </w:rPr>
        <w:object w:dxaOrig="180" w:dyaOrig="260" w14:anchorId="708B0639">
          <v:shape id="_x0000_i1062" type="#_x0000_t75" style="width:8.95pt;height:13.2pt" o:ole="">
            <v:imagedata r:id="rId85" o:title=""/>
          </v:shape>
          <o:OLEObject Type="Embed" ProgID="Equation.DSMT4" ShapeID="_x0000_i1062" DrawAspect="Content" ObjectID="_1573839190" r:id="rId86"/>
        </w:object>
      </w:r>
      <w:r w:rsidR="001D3534">
        <w:t xml:space="preserve"> over the interval </w:t>
      </w:r>
      <w:r w:rsidR="001D3534" w:rsidRPr="00F603A9">
        <w:rPr>
          <w:position w:val="-24"/>
        </w:rPr>
        <w:object w:dxaOrig="1320" w:dyaOrig="660" w14:anchorId="73383CEA">
          <v:shape id="_x0000_i1063" type="#_x0000_t75" style="width:65.9pt;height:32.95pt" o:ole="">
            <v:imagedata r:id="rId87" o:title=""/>
          </v:shape>
          <o:OLEObject Type="Embed" ProgID="Equation.DSMT4" ShapeID="_x0000_i1063" DrawAspect="Content" ObjectID="_1573839191" r:id="rId88"/>
        </w:object>
      </w:r>
      <w:r w:rsidR="001D3534">
        <w:t>, i.e.</w:t>
      </w:r>
    </w:p>
    <w:p w14:paraId="50CED42E" w14:textId="20FBAEC9" w:rsidR="001D3534" w:rsidRDefault="001D3534" w:rsidP="001D3534">
      <w:pPr>
        <w:tabs>
          <w:tab w:val="center" w:pos="5040"/>
          <w:tab w:val="right" w:pos="8640"/>
        </w:tabs>
        <w:spacing w:before="120"/>
        <w:ind w:left="1080"/>
      </w:pPr>
      <w:r>
        <w:tab/>
      </w:r>
      <w:r w:rsidRPr="00F603A9">
        <w:rPr>
          <w:position w:val="-30"/>
        </w:rPr>
        <w:object w:dxaOrig="2480" w:dyaOrig="760" w14:anchorId="09208546">
          <v:shape id="_x0000_i1064" type="#_x0000_t75" style="width:124.25pt;height:38.1pt" o:ole="">
            <v:imagedata r:id="rId89" o:title=""/>
          </v:shape>
          <o:OLEObject Type="Embed" ProgID="Equation.DSMT4" ShapeID="_x0000_i1064" DrawAspect="Content" ObjectID="_1573839192" r:id="rId90"/>
        </w:object>
      </w:r>
      <w:r>
        <w:tab/>
        <w:t>(2.2)</w:t>
      </w:r>
    </w:p>
    <w:p w14:paraId="546152C0" w14:textId="573313DA" w:rsidR="00441EB7" w:rsidRDefault="001C7EB4" w:rsidP="00441EB7">
      <w:pPr>
        <w:tabs>
          <w:tab w:val="center" w:pos="5040"/>
          <w:tab w:val="right" w:pos="8640"/>
        </w:tabs>
        <w:spacing w:before="120"/>
        <w:ind w:left="540"/>
      </w:pPr>
      <w:r>
        <w:t>Note that PWM with natural sampling is analogous to a continuous-parameter</w:t>
      </w:r>
      <w:r w:rsidR="00241AB3">
        <w:t>,</w:t>
      </w:r>
      <w:r>
        <w:t xml:space="preserve"> </w:t>
      </w:r>
      <w:r w:rsidR="00241AB3">
        <w:t xml:space="preserve">periodic, clustered-dot </w:t>
      </w:r>
      <w:r>
        <w:t>halftoning process.</w:t>
      </w:r>
    </w:p>
    <w:p w14:paraId="3531F609" w14:textId="187A15C1" w:rsidR="00441EB7" w:rsidRDefault="0077699E" w:rsidP="00441EB7">
      <w:pPr>
        <w:pStyle w:val="ListParagraph"/>
        <w:numPr>
          <w:ilvl w:val="0"/>
          <w:numId w:val="2"/>
        </w:numPr>
        <w:tabs>
          <w:tab w:val="center" w:pos="5040"/>
          <w:tab w:val="right" w:pos="8640"/>
        </w:tabs>
        <w:spacing w:before="240" w:after="120"/>
      </w:pPr>
      <w:r>
        <w:br w:type="page"/>
      </w:r>
      <w:r w:rsidR="00E2311C">
        <w:lastRenderedPageBreak/>
        <w:t>(60</w:t>
      </w:r>
      <w:r w:rsidR="00441EB7">
        <w:t xml:space="preserve"> pts.) </w:t>
      </w:r>
      <w:r w:rsidR="00D66ED2">
        <w:t>Now</w:t>
      </w:r>
      <w:r w:rsidR="002326A8">
        <w:t>,</w:t>
      </w:r>
      <w:r w:rsidR="00D66ED2">
        <w:t xml:space="preserve"> we </w:t>
      </w:r>
      <w:r w:rsidR="002326A8">
        <w:t xml:space="preserve">will </w:t>
      </w:r>
      <w:r w:rsidR="00D66ED2">
        <w:t xml:space="preserve">use our continuous-parameter PWM process defined in the previous problem to determine a closed form expression for the CSFT </w:t>
      </w:r>
      <w:r w:rsidR="00D66ED2" w:rsidRPr="00F603A9">
        <w:rPr>
          <w:position w:val="-10"/>
        </w:rPr>
        <w:object w:dxaOrig="540" w:dyaOrig="320" w14:anchorId="0C9E5401">
          <v:shape id="_x0000_i1065" type="#_x0000_t75" style="width:26.8pt;height:16pt" o:ole="">
            <v:imagedata r:id="rId91" o:title=""/>
          </v:shape>
          <o:OLEObject Type="Embed" ProgID="Equation.DSMT4" ShapeID="_x0000_i1065" DrawAspect="Content" ObjectID="_1573839193" r:id="rId92"/>
        </w:object>
      </w:r>
      <w:r w:rsidR="00D66ED2">
        <w:t xml:space="preserve"> of </w:t>
      </w:r>
      <w:r w:rsidR="00D66ED2" w:rsidRPr="00F603A9">
        <w:rPr>
          <w:position w:val="-10"/>
        </w:rPr>
        <w:object w:dxaOrig="520" w:dyaOrig="320" w14:anchorId="1FCBF90B">
          <v:shape id="_x0000_i1066" type="#_x0000_t75" style="width:25.9pt;height:16pt" o:ole="">
            <v:imagedata r:id="rId93" o:title=""/>
          </v:shape>
          <o:OLEObject Type="Embed" ProgID="Equation.DSMT4" ShapeID="_x0000_i1066" DrawAspect="Content" ObjectID="_1573839194" r:id="rId94"/>
        </w:object>
      </w:r>
      <w:r w:rsidR="00D66ED2">
        <w:t xml:space="preserve"> in terms of the CSFT </w:t>
      </w:r>
      <w:r w:rsidR="00D66ED2" w:rsidRPr="00F603A9">
        <w:rPr>
          <w:position w:val="-10"/>
        </w:rPr>
        <w:object w:dxaOrig="560" w:dyaOrig="320" w14:anchorId="35AFE199">
          <v:shape id="_x0000_i1067" type="#_x0000_t75" style="width:28.25pt;height:16pt" o:ole="">
            <v:imagedata r:id="rId95" o:title=""/>
          </v:shape>
          <o:OLEObject Type="Embed" ProgID="Equation.DSMT4" ShapeID="_x0000_i1067" DrawAspect="Content" ObjectID="_1573839195" r:id="rId96"/>
        </w:object>
      </w:r>
      <w:r w:rsidR="00D66ED2">
        <w:t xml:space="preserve"> of the input signal </w:t>
      </w:r>
      <w:r w:rsidR="00D66ED2" w:rsidRPr="00F603A9">
        <w:rPr>
          <w:position w:val="-10"/>
        </w:rPr>
        <w:object w:dxaOrig="540" w:dyaOrig="320" w14:anchorId="58A9244F">
          <v:shape id="_x0000_i1068" type="#_x0000_t75" style="width:26.8pt;height:16pt" o:ole="">
            <v:imagedata r:id="rId97" o:title=""/>
          </v:shape>
          <o:OLEObject Type="Embed" ProgID="Equation.DSMT4" ShapeID="_x0000_i1068" DrawAspect="Content" ObjectID="_1573839196" r:id="rId98"/>
        </w:object>
      </w:r>
      <w:r w:rsidR="00D66ED2">
        <w:t xml:space="preserve"> for an arbitrary input</w:t>
      </w:r>
      <w:r w:rsidR="002326A8">
        <w:t xml:space="preserve"> </w:t>
      </w:r>
      <w:r w:rsidR="002326A8" w:rsidRPr="00F603A9">
        <w:rPr>
          <w:position w:val="-10"/>
        </w:rPr>
        <w:object w:dxaOrig="540" w:dyaOrig="320" w14:anchorId="624EE2E6">
          <v:shape id="_x0000_i1069" type="#_x0000_t75" style="width:26.8pt;height:16pt" o:ole="">
            <v:imagedata r:id="rId99" o:title=""/>
          </v:shape>
          <o:OLEObject Type="Embed" ProgID="Equation.DSMT4" ShapeID="_x0000_i1069" DrawAspect="Content" ObjectID="_1573839197" r:id="rId100"/>
        </w:object>
      </w:r>
      <w:r w:rsidR="00D66ED2">
        <w:t xml:space="preserve">. Here again, for simplicity, we </w:t>
      </w:r>
      <w:r w:rsidR="00F73933">
        <w:t xml:space="preserve">will </w:t>
      </w:r>
      <w:r w:rsidR="00D66ED2">
        <w:t>work with functions of just one independent variable</w:t>
      </w:r>
      <w:r w:rsidR="00AB0166">
        <w:t xml:space="preserve"> </w:t>
      </w:r>
      <w:r w:rsidR="00AB0166" w:rsidRPr="00F603A9">
        <w:rPr>
          <w:position w:val="-4"/>
        </w:rPr>
        <w:object w:dxaOrig="200" w:dyaOrig="200" w14:anchorId="7F347572">
          <v:shape id="_x0000_i1070" type="#_x0000_t75" style="width:9.9pt;height:9.9pt" o:ole="">
            <v:imagedata r:id="rId101" o:title=""/>
          </v:shape>
          <o:OLEObject Type="Embed" ProgID="Equation.DSMT4" ShapeID="_x0000_i1070" DrawAspect="Content" ObjectID="_1573839198" r:id="rId102"/>
        </w:object>
      </w:r>
      <w:r w:rsidR="00D66ED2">
        <w:t>, although the extension to functions of two independent variables</w:t>
      </w:r>
      <w:r w:rsidR="00AB0166">
        <w:t xml:space="preserve"> </w:t>
      </w:r>
      <w:r w:rsidR="00AB0166" w:rsidRPr="00F603A9">
        <w:rPr>
          <w:position w:val="-4"/>
        </w:rPr>
        <w:object w:dxaOrig="200" w:dyaOrig="200" w14:anchorId="47121BEB">
          <v:shape id="_x0000_i1071" type="#_x0000_t75" style="width:9.9pt;height:9.9pt" o:ole="">
            <v:imagedata r:id="rId103" o:title=""/>
          </v:shape>
          <o:OLEObject Type="Embed" ProgID="Equation.DSMT4" ShapeID="_x0000_i1071" DrawAspect="Content" ObjectID="_1573839199" r:id="rId104"/>
        </w:object>
      </w:r>
      <w:r w:rsidR="00AB0166">
        <w:t xml:space="preserve"> and </w:t>
      </w:r>
      <w:r w:rsidR="00AB0166" w:rsidRPr="00F603A9">
        <w:rPr>
          <w:position w:val="-10"/>
        </w:rPr>
        <w:object w:dxaOrig="220" w:dyaOrig="260" w14:anchorId="15DD6259">
          <v:shape id="_x0000_i1072" type="#_x0000_t75" style="width:10.8pt;height:13.2pt" o:ole="">
            <v:imagedata r:id="rId105" o:title=""/>
          </v:shape>
          <o:OLEObject Type="Embed" ProgID="Equation.DSMT4" ShapeID="_x0000_i1072" DrawAspect="Content" ObjectID="_1573839200" r:id="rId106"/>
        </w:object>
      </w:r>
      <w:r w:rsidR="00D66ED2">
        <w:t xml:space="preserve"> is straightforward.</w:t>
      </w:r>
      <w:r w:rsidR="00241AB3">
        <w:t xml:space="preserve"> The derivation is actually quite tricky</w:t>
      </w:r>
      <w:r w:rsidR="00F70D44">
        <w:t>, although the final result has</w:t>
      </w:r>
      <w:r w:rsidR="00241AB3">
        <w:t xml:space="preserve"> a relatively simple interpretation.</w:t>
      </w:r>
      <w:r w:rsidR="00F70D44">
        <w:t xml:space="preserve"> So I will lead you through it.</w:t>
      </w:r>
    </w:p>
    <w:p w14:paraId="4373D118" w14:textId="77777777" w:rsidR="00F70D44" w:rsidRDefault="00F70D44" w:rsidP="00F70D44">
      <w:pPr>
        <w:pStyle w:val="ListParagraph"/>
        <w:tabs>
          <w:tab w:val="center" w:pos="5040"/>
          <w:tab w:val="right" w:pos="8640"/>
        </w:tabs>
        <w:spacing w:before="240" w:after="120"/>
      </w:pPr>
    </w:p>
    <w:p w14:paraId="5BB0979A" w14:textId="6FDA5370" w:rsidR="00D711B9" w:rsidRDefault="00D711B9" w:rsidP="00F70D44">
      <w:pPr>
        <w:pStyle w:val="ListParagraph"/>
        <w:tabs>
          <w:tab w:val="center" w:pos="5040"/>
          <w:tab w:val="right" w:pos="8640"/>
        </w:tabs>
        <w:spacing w:before="240" w:after="120"/>
      </w:pPr>
      <w:r>
        <w:t xml:space="preserve">We start with the expression for the dot profile function that </w:t>
      </w:r>
      <w:r w:rsidR="00152A3B">
        <w:t>we obtained in Problem 2:</w:t>
      </w:r>
    </w:p>
    <w:p w14:paraId="604C72BB" w14:textId="09E764E3" w:rsidR="00152A3B" w:rsidRDefault="00152A3B" w:rsidP="00F70D44">
      <w:pPr>
        <w:pStyle w:val="ListParagraph"/>
        <w:tabs>
          <w:tab w:val="center" w:pos="5040"/>
          <w:tab w:val="right" w:pos="8640"/>
        </w:tabs>
        <w:spacing w:before="240" w:after="120"/>
      </w:pPr>
      <w:r w:rsidRPr="00F603A9">
        <w:rPr>
          <w:position w:val="-14"/>
        </w:rPr>
        <w:object w:dxaOrig="2300" w:dyaOrig="420" w14:anchorId="25BFD1EC">
          <v:shape id="_x0000_i1073" type="#_x0000_t75" style="width:114.8pt;height:21.2pt" o:ole="">
            <v:imagedata r:id="rId107" o:title=""/>
          </v:shape>
          <o:OLEObject Type="Embed" ProgID="Equation.DSMT4" ShapeID="_x0000_i1073" DrawAspect="Content" ObjectID="_1573839201" r:id="rId108"/>
        </w:object>
      </w:r>
      <w:r>
        <w:t xml:space="preserve">. We note that we can also write </w:t>
      </w:r>
      <w:r w:rsidR="00CF02E1" w:rsidRPr="00F603A9">
        <w:rPr>
          <w:position w:val="-10"/>
        </w:rPr>
        <w:object w:dxaOrig="1720" w:dyaOrig="320" w14:anchorId="0A2E18D5">
          <v:shape id="_x0000_i1074" type="#_x0000_t75" style="width:86.1pt;height:16pt" o:ole="">
            <v:imagedata r:id="rId109" o:title=""/>
          </v:shape>
          <o:OLEObject Type="Embed" ProgID="Equation.DSMT4" ShapeID="_x0000_i1074" DrawAspect="Content" ObjectID="_1573839202" r:id="rId110"/>
        </w:object>
      </w:r>
      <w:r w:rsidR="00CF02E1">
        <w:t xml:space="preserve"> for an arbitrary continuous-amplitude signal </w:t>
      </w:r>
      <w:r w:rsidR="00CF02E1" w:rsidRPr="00F603A9">
        <w:rPr>
          <w:position w:val="-10"/>
        </w:rPr>
        <w:object w:dxaOrig="540" w:dyaOrig="320" w14:anchorId="2D841C5B">
          <v:shape id="_x0000_i1075" type="#_x0000_t75" style="width:26.8pt;height:16pt" o:ole="">
            <v:imagedata r:id="rId111" o:title=""/>
          </v:shape>
          <o:OLEObject Type="Embed" ProgID="Equation.DSMT4" ShapeID="_x0000_i1075" DrawAspect="Content" ObjectID="_1573839203" r:id="rId112"/>
        </w:object>
      </w:r>
      <w:r w:rsidR="00CF02E1">
        <w:t>.</w:t>
      </w:r>
    </w:p>
    <w:p w14:paraId="0A2C2C6A" w14:textId="77777777" w:rsidR="00D711B9" w:rsidRDefault="00D711B9" w:rsidP="00F70D44">
      <w:pPr>
        <w:pStyle w:val="ListParagraph"/>
        <w:tabs>
          <w:tab w:val="center" w:pos="5040"/>
          <w:tab w:val="right" w:pos="8640"/>
        </w:tabs>
        <w:spacing w:before="240" w:after="120"/>
      </w:pPr>
    </w:p>
    <w:p w14:paraId="4D296EB1" w14:textId="6FE4EA83" w:rsidR="00F70D44" w:rsidRDefault="00520ADD" w:rsidP="00F70D44">
      <w:pPr>
        <w:pStyle w:val="ListParagraph"/>
        <w:tabs>
          <w:tab w:val="center" w:pos="5040"/>
          <w:tab w:val="right" w:pos="8640"/>
        </w:tabs>
        <w:spacing w:before="240" w:after="120"/>
      </w:pPr>
      <w:r>
        <w:t>Now</w:t>
      </w:r>
      <w:r w:rsidR="00F70D44">
        <w:t xml:space="preserve">, </w:t>
      </w:r>
      <w:r>
        <w:t xml:space="preserve">let us </w:t>
      </w:r>
      <w:r w:rsidR="00F70D44">
        <w:t xml:space="preserve">use the </w:t>
      </w:r>
      <w:r w:rsidR="00EE37E6">
        <w:t>sifting</w:t>
      </w:r>
      <w:r w:rsidR="00F70D44">
        <w:t xml:space="preserve"> property of the impulse function t</w:t>
      </w:r>
      <w:r>
        <w:t>o write</w:t>
      </w:r>
    </w:p>
    <w:p w14:paraId="7B2BB43A" w14:textId="77777777" w:rsidR="00520ADD" w:rsidRDefault="00520ADD" w:rsidP="00F70D44">
      <w:pPr>
        <w:pStyle w:val="ListParagraph"/>
        <w:tabs>
          <w:tab w:val="center" w:pos="5040"/>
          <w:tab w:val="right" w:pos="8640"/>
        </w:tabs>
        <w:spacing w:before="240" w:after="120"/>
      </w:pPr>
    </w:p>
    <w:p w14:paraId="6E78DB5A" w14:textId="21DB8098" w:rsidR="00520ADD" w:rsidRDefault="00190115" w:rsidP="00190115">
      <w:pPr>
        <w:pStyle w:val="ListParagraph"/>
        <w:tabs>
          <w:tab w:val="center" w:pos="5040"/>
          <w:tab w:val="right" w:pos="8640"/>
        </w:tabs>
        <w:spacing w:before="240" w:after="120"/>
      </w:pPr>
      <w:r>
        <w:tab/>
      </w:r>
      <w:r w:rsidR="00520ADD" w:rsidRPr="00F603A9">
        <w:rPr>
          <w:position w:val="-30"/>
        </w:rPr>
        <w:object w:dxaOrig="2820" w:dyaOrig="600" w14:anchorId="18B94ACE">
          <v:shape id="_x0000_i1076" type="#_x0000_t75" style="width:141.2pt;height:30.1pt" o:ole="">
            <v:imagedata r:id="rId113" o:title=""/>
          </v:shape>
          <o:OLEObject Type="Embed" ProgID="Equation.DSMT4" ShapeID="_x0000_i1076" DrawAspect="Content" ObjectID="_1573839204" r:id="rId114"/>
        </w:object>
      </w:r>
      <w:r>
        <w:tab/>
        <w:t>(</w:t>
      </w:r>
      <w:r w:rsidR="005F06A9">
        <w:t>3.</w:t>
      </w:r>
      <w:r>
        <w:t>1)</w:t>
      </w:r>
    </w:p>
    <w:p w14:paraId="61000155" w14:textId="77777777" w:rsidR="00520ADD" w:rsidRDefault="00520ADD" w:rsidP="00520ADD">
      <w:pPr>
        <w:pStyle w:val="ListParagraph"/>
        <w:tabs>
          <w:tab w:val="center" w:pos="5040"/>
          <w:tab w:val="right" w:pos="8640"/>
        </w:tabs>
        <w:spacing w:before="240" w:after="120"/>
      </w:pPr>
    </w:p>
    <w:p w14:paraId="583FF1EB" w14:textId="39C6BECB" w:rsidR="00520ADD" w:rsidRDefault="00841D05" w:rsidP="00520ADD">
      <w:pPr>
        <w:pStyle w:val="ListParagraph"/>
        <w:tabs>
          <w:tab w:val="center" w:pos="5040"/>
          <w:tab w:val="right" w:pos="8640"/>
        </w:tabs>
        <w:spacing w:before="240" w:after="120"/>
      </w:pPr>
      <w:r>
        <w:t>Here, we put the dummy variable of integration below the integral sign, since we will</w:t>
      </w:r>
      <w:r w:rsidR="0044174F">
        <w:t xml:space="preserve"> soon</w:t>
      </w:r>
      <w:r>
        <w:t xml:space="preserve"> be working </w:t>
      </w:r>
      <w:r w:rsidR="00221198">
        <w:t xml:space="preserve">simultaneously </w:t>
      </w:r>
      <w:r>
        <w:t xml:space="preserve">with multiple integrals. Next, we consider the Fourier transform </w:t>
      </w:r>
      <w:r w:rsidR="005926E3" w:rsidRPr="00F603A9">
        <w:rPr>
          <w:position w:val="-10"/>
        </w:rPr>
        <w:object w:dxaOrig="540" w:dyaOrig="320" w14:anchorId="74444FD1">
          <v:shape id="_x0000_i1077" type="#_x0000_t75" style="width:26.8pt;height:16pt" o:ole="">
            <v:imagedata r:id="rId115" o:title=""/>
          </v:shape>
          <o:OLEObject Type="Embed" ProgID="Equation.DSMT4" ShapeID="_x0000_i1077" DrawAspect="Content" ObjectID="_1573839205" r:id="rId116"/>
        </w:object>
      </w:r>
      <w:r w:rsidR="005926E3">
        <w:t xml:space="preserve"> of </w:t>
      </w:r>
      <w:r w:rsidR="005926E3" w:rsidRPr="00F603A9">
        <w:rPr>
          <w:position w:val="-10"/>
        </w:rPr>
        <w:object w:dxaOrig="520" w:dyaOrig="320" w14:anchorId="3B86BE07">
          <v:shape id="_x0000_i1078" type="#_x0000_t75" style="width:25.9pt;height:16pt" o:ole="">
            <v:imagedata r:id="rId117" o:title=""/>
          </v:shape>
          <o:OLEObject Type="Embed" ProgID="Equation.DSMT4" ShapeID="_x0000_i1078" DrawAspect="Content" ObjectID="_1573839206" r:id="rId118"/>
        </w:object>
      </w:r>
      <w:r w:rsidR="005926E3">
        <w:t>, which is defined as</w:t>
      </w:r>
    </w:p>
    <w:p w14:paraId="7754C92B" w14:textId="77777777" w:rsidR="005926E3" w:rsidRDefault="005926E3" w:rsidP="00520ADD">
      <w:pPr>
        <w:pStyle w:val="ListParagraph"/>
        <w:tabs>
          <w:tab w:val="center" w:pos="5040"/>
          <w:tab w:val="right" w:pos="8640"/>
        </w:tabs>
        <w:spacing w:before="240" w:after="120"/>
      </w:pPr>
    </w:p>
    <w:p w14:paraId="22CEFFD0" w14:textId="5230092C" w:rsidR="00190115" w:rsidRDefault="00190115" w:rsidP="00190115">
      <w:pPr>
        <w:pStyle w:val="ListParagraph"/>
        <w:tabs>
          <w:tab w:val="center" w:pos="5040"/>
          <w:tab w:val="right" w:pos="8640"/>
        </w:tabs>
        <w:spacing w:before="240" w:after="120"/>
      </w:pPr>
      <w:r>
        <w:tab/>
      </w:r>
      <w:r w:rsidRPr="00F603A9">
        <w:rPr>
          <w:position w:val="-30"/>
        </w:rPr>
        <w:object w:dxaOrig="2200" w:dyaOrig="600" w14:anchorId="02A9E4BE">
          <v:shape id="_x0000_i1079" type="#_x0000_t75" style="width:110.1pt;height:30.1pt" o:ole="">
            <v:imagedata r:id="rId119" o:title=""/>
          </v:shape>
          <o:OLEObject Type="Embed" ProgID="Equation.DSMT4" ShapeID="_x0000_i1079" DrawAspect="Content" ObjectID="_1573839207" r:id="rId120"/>
        </w:object>
      </w:r>
      <w:r>
        <w:tab/>
        <w:t>(</w:t>
      </w:r>
      <w:r w:rsidR="005F06A9">
        <w:t>3.</w:t>
      </w:r>
      <w:r>
        <w:t>2)</w:t>
      </w:r>
    </w:p>
    <w:p w14:paraId="121F96BE" w14:textId="77777777" w:rsidR="004747F0" w:rsidRDefault="004747F0" w:rsidP="00190115">
      <w:pPr>
        <w:pStyle w:val="ListParagraph"/>
        <w:tabs>
          <w:tab w:val="center" w:pos="5040"/>
          <w:tab w:val="right" w:pos="8640"/>
        </w:tabs>
        <w:spacing w:before="240" w:after="120"/>
      </w:pPr>
    </w:p>
    <w:p w14:paraId="60E6BE6E" w14:textId="144DF3F1" w:rsidR="004747F0" w:rsidRDefault="004747F0" w:rsidP="00190115">
      <w:pPr>
        <w:pStyle w:val="ListParagraph"/>
        <w:tabs>
          <w:tab w:val="center" w:pos="5040"/>
          <w:tab w:val="right" w:pos="8640"/>
        </w:tabs>
        <w:spacing w:before="240" w:after="120"/>
      </w:pPr>
      <w:r>
        <w:t>Then, we substitute (</w:t>
      </w:r>
      <w:r w:rsidR="0044174F">
        <w:t>3.</w:t>
      </w:r>
      <w:r w:rsidR="00226591">
        <w:t>1</w:t>
      </w:r>
      <w:r>
        <w:t>) into (</w:t>
      </w:r>
      <w:r w:rsidR="0044174F">
        <w:t>3.</w:t>
      </w:r>
      <w:r w:rsidR="00226591">
        <w:t>2</w:t>
      </w:r>
      <w:r>
        <w:t>) and interchange the order of integration to yield</w:t>
      </w:r>
    </w:p>
    <w:p w14:paraId="017AF24B" w14:textId="77777777" w:rsidR="004747F0" w:rsidRDefault="004747F0" w:rsidP="00190115">
      <w:pPr>
        <w:pStyle w:val="ListParagraph"/>
        <w:tabs>
          <w:tab w:val="center" w:pos="5040"/>
          <w:tab w:val="right" w:pos="8640"/>
        </w:tabs>
        <w:spacing w:before="240" w:after="120"/>
      </w:pPr>
    </w:p>
    <w:p w14:paraId="13403B7A" w14:textId="3A035DA9" w:rsidR="004747F0" w:rsidRDefault="005F06A9" w:rsidP="00190115">
      <w:pPr>
        <w:pStyle w:val="ListParagraph"/>
        <w:tabs>
          <w:tab w:val="center" w:pos="5040"/>
          <w:tab w:val="right" w:pos="8640"/>
        </w:tabs>
        <w:spacing w:before="240" w:after="120"/>
      </w:pPr>
      <w:r>
        <w:tab/>
      </w:r>
      <w:r w:rsidRPr="00F603A9">
        <w:rPr>
          <w:position w:val="-32"/>
        </w:rPr>
        <w:object w:dxaOrig="4100" w:dyaOrig="780" w14:anchorId="5D58C7D4">
          <v:shape id="_x0000_i1080" type="#_x0000_t75" style="width:205.2pt;height:39.05pt" o:ole="">
            <v:imagedata r:id="rId121" o:title=""/>
          </v:shape>
          <o:OLEObject Type="Embed" ProgID="Equation.DSMT4" ShapeID="_x0000_i1080" DrawAspect="Content" ObjectID="_1573839208" r:id="rId122"/>
        </w:object>
      </w:r>
      <w:r w:rsidR="00B076D9">
        <w:tab/>
        <w:t>(3.3)</w:t>
      </w:r>
    </w:p>
    <w:p w14:paraId="2EB68EC9" w14:textId="77777777" w:rsidR="003F3435" w:rsidRDefault="003F3435" w:rsidP="00190115">
      <w:pPr>
        <w:pStyle w:val="ListParagraph"/>
        <w:tabs>
          <w:tab w:val="center" w:pos="5040"/>
          <w:tab w:val="right" w:pos="8640"/>
        </w:tabs>
        <w:spacing w:before="240" w:after="120"/>
      </w:pPr>
    </w:p>
    <w:p w14:paraId="0EFC80EC" w14:textId="77430203" w:rsidR="003F3435" w:rsidRDefault="003F3435" w:rsidP="00190115">
      <w:pPr>
        <w:pStyle w:val="ListParagraph"/>
        <w:tabs>
          <w:tab w:val="center" w:pos="5040"/>
          <w:tab w:val="right" w:pos="8640"/>
        </w:tabs>
        <w:spacing w:before="240" w:after="120"/>
      </w:pPr>
      <w:r>
        <w:t xml:space="preserve">Now comes the trickiest part. Instead </w:t>
      </w:r>
      <w:r w:rsidR="00A0415D">
        <w:t>directly applying the s</w:t>
      </w:r>
      <w:r w:rsidR="0044174F">
        <w:t>ift</w:t>
      </w:r>
      <w:r w:rsidR="00A0415D">
        <w:t xml:space="preserve">ing property </w:t>
      </w:r>
      <w:r w:rsidR="00DF2B63">
        <w:t xml:space="preserve">of the impulse function </w:t>
      </w:r>
      <w:r w:rsidR="00A0415D">
        <w:t xml:space="preserve">to evaluate the integral with respect to </w:t>
      </w:r>
      <w:r w:rsidR="000C1A76" w:rsidRPr="00F603A9">
        <w:rPr>
          <w:position w:val="-4"/>
        </w:rPr>
        <w:object w:dxaOrig="200" w:dyaOrig="200" w14:anchorId="5D561CFA">
          <v:shape id="_x0000_i1081" type="#_x0000_t75" style="width:9.9pt;height:9.9pt" o:ole="">
            <v:imagedata r:id="rId123" o:title=""/>
          </v:shape>
          <o:OLEObject Type="Embed" ProgID="Equation.DSMT4" ShapeID="_x0000_i1081" DrawAspect="Content" ObjectID="_1573839209" r:id="rId124"/>
        </w:object>
      </w:r>
      <w:r w:rsidR="000C1A76">
        <w:t xml:space="preserve">, we consider this integral to be the Fourier transform of the product of two functions that depend on </w:t>
      </w:r>
      <w:r w:rsidR="000C1A76" w:rsidRPr="00F603A9">
        <w:rPr>
          <w:position w:val="-4"/>
        </w:rPr>
        <w:object w:dxaOrig="200" w:dyaOrig="200" w14:anchorId="09D49148">
          <v:shape id="_x0000_i1082" type="#_x0000_t75" style="width:9.9pt;height:9.9pt" o:ole="">
            <v:imagedata r:id="rId125" o:title=""/>
          </v:shape>
          <o:OLEObject Type="Embed" ProgID="Equation.DSMT4" ShapeID="_x0000_i1082" DrawAspect="Content" ObjectID="_1573839210" r:id="rId126"/>
        </w:object>
      </w:r>
      <w:r w:rsidR="000C1A76">
        <w:t xml:space="preserve">: </w:t>
      </w:r>
      <w:r w:rsidR="000C1A76" w:rsidRPr="00F603A9">
        <w:rPr>
          <w:position w:val="-10"/>
        </w:rPr>
        <w:object w:dxaOrig="1000" w:dyaOrig="320" w14:anchorId="25C25428">
          <v:shape id="_x0000_i1083" type="#_x0000_t75" style="width:49.9pt;height:16pt" o:ole="">
            <v:imagedata r:id="rId127" o:title=""/>
          </v:shape>
          <o:OLEObject Type="Embed" ProgID="Equation.DSMT4" ShapeID="_x0000_i1083" DrawAspect="Content" ObjectID="_1573839211" r:id="rId128"/>
        </w:object>
      </w:r>
      <w:r w:rsidR="000C1A76">
        <w:t xml:space="preserve"> and </w:t>
      </w:r>
      <w:r w:rsidR="000C1A76" w:rsidRPr="00F603A9">
        <w:rPr>
          <w:position w:val="-10"/>
        </w:rPr>
        <w:object w:dxaOrig="820" w:dyaOrig="320" w14:anchorId="64F0A8B0">
          <v:shape id="_x0000_i1084" type="#_x0000_t75" style="width:40.95pt;height:16pt" o:ole="">
            <v:imagedata r:id="rId129" o:title=""/>
          </v:shape>
          <o:OLEObject Type="Embed" ProgID="Equation.DSMT4" ShapeID="_x0000_i1084" DrawAspect="Content" ObjectID="_1573839212" r:id="rId130"/>
        </w:object>
      </w:r>
      <w:r w:rsidR="00DA4A82">
        <w:t xml:space="preserve">. </w:t>
      </w:r>
      <w:r w:rsidR="00226591">
        <w:t xml:space="preserve">Here, we are treating </w:t>
      </w:r>
      <w:r w:rsidR="00226591" w:rsidRPr="00F603A9">
        <w:rPr>
          <w:position w:val="-4"/>
        </w:rPr>
        <w:object w:dxaOrig="160" w:dyaOrig="200" w14:anchorId="0A6BF59D">
          <v:shape id="_x0000_i1085" type="#_x0000_t75" style="width:8pt;height:9.9pt" o:ole="">
            <v:imagedata r:id="rId131" o:title=""/>
          </v:shape>
          <o:OLEObject Type="Embed" ProgID="Equation.DSMT4" ShapeID="_x0000_i1085" DrawAspect="Content" ObjectID="_1573839213" r:id="rId132"/>
        </w:object>
      </w:r>
      <w:r w:rsidR="00226591">
        <w:t xml:space="preserve"> as having a fixed value. </w:t>
      </w:r>
      <w:r w:rsidR="00DA4A82">
        <w:t xml:space="preserve">According to the </w:t>
      </w:r>
      <w:r w:rsidR="000C1A76">
        <w:t xml:space="preserve">Product Theorem, this will be the convolution of the Fourier transforms of these two functions. Let the variable of integration for this convolution </w:t>
      </w:r>
      <w:proofErr w:type="gramStart"/>
      <w:r w:rsidR="000C1A76">
        <w:t>be</w:t>
      </w:r>
      <w:proofErr w:type="gramEnd"/>
      <w:r w:rsidR="000C1A76">
        <w:t xml:space="preserve"> </w:t>
      </w:r>
      <w:r w:rsidR="000C1A76" w:rsidRPr="00F603A9">
        <w:rPr>
          <w:position w:val="-10"/>
        </w:rPr>
        <w:object w:dxaOrig="220" w:dyaOrig="260" w14:anchorId="5A1ABB7F">
          <v:shape id="_x0000_i1086" type="#_x0000_t75" style="width:10.8pt;height:13.2pt" o:ole="">
            <v:imagedata r:id="rId133" o:title=""/>
          </v:shape>
          <o:OLEObject Type="Embed" ProgID="Equation.DSMT4" ShapeID="_x0000_i1086" DrawAspect="Content" ObjectID="_1573839214" r:id="rId134"/>
        </w:object>
      </w:r>
      <w:r w:rsidR="000C1A76">
        <w:t>.</w:t>
      </w:r>
    </w:p>
    <w:p w14:paraId="337D7E5F" w14:textId="77777777" w:rsidR="000C1A76" w:rsidRDefault="000C1A76" w:rsidP="00190115">
      <w:pPr>
        <w:pStyle w:val="ListParagraph"/>
        <w:tabs>
          <w:tab w:val="center" w:pos="5040"/>
          <w:tab w:val="right" w:pos="8640"/>
        </w:tabs>
        <w:spacing w:before="240" w:after="120"/>
      </w:pPr>
    </w:p>
    <w:p w14:paraId="0AACE972" w14:textId="6B075969" w:rsidR="000C1A76" w:rsidRDefault="00500490" w:rsidP="00506ECC">
      <w:pPr>
        <w:pStyle w:val="ListParagraph"/>
        <w:numPr>
          <w:ilvl w:val="0"/>
          <w:numId w:val="9"/>
        </w:numPr>
        <w:tabs>
          <w:tab w:val="center" w:pos="5040"/>
          <w:tab w:val="right" w:pos="8640"/>
        </w:tabs>
        <w:spacing w:before="240" w:after="120"/>
      </w:pPr>
      <w:r>
        <w:t xml:space="preserve">(15) </w:t>
      </w:r>
      <w:r w:rsidR="00506ECC">
        <w:t xml:space="preserve">Using (2.1) from Problem 2, show that (3.3) can </w:t>
      </w:r>
      <w:r w:rsidR="00A47076">
        <w:t xml:space="preserve">then </w:t>
      </w:r>
      <w:r w:rsidR="00506ECC">
        <w:t>be written as</w:t>
      </w:r>
    </w:p>
    <w:p w14:paraId="7E7C930C" w14:textId="4A081809" w:rsidR="00506ECC" w:rsidRDefault="00506ECC" w:rsidP="00506ECC">
      <w:pPr>
        <w:tabs>
          <w:tab w:val="center" w:pos="5040"/>
          <w:tab w:val="right" w:pos="8640"/>
        </w:tabs>
        <w:spacing w:before="240" w:after="120"/>
        <w:ind w:left="1260"/>
      </w:pPr>
      <w:r>
        <w:tab/>
      </w:r>
      <w:r w:rsidR="007C7A05" w:rsidRPr="00F603A9">
        <w:rPr>
          <w:position w:val="-36"/>
        </w:rPr>
        <w:object w:dxaOrig="5620" w:dyaOrig="840" w14:anchorId="749317E1">
          <v:shape id="_x0000_i1087" type="#_x0000_t75" style="width:280.95pt;height:41.9pt" o:ole="">
            <v:imagedata r:id="rId135" o:title=""/>
          </v:shape>
          <o:OLEObject Type="Embed" ProgID="Equation.DSMT4" ShapeID="_x0000_i1087" DrawAspect="Content" ObjectID="_1573839215" r:id="rId136"/>
        </w:object>
      </w:r>
      <w:r w:rsidR="00A47076">
        <w:tab/>
        <w:t>(3.4)</w:t>
      </w:r>
    </w:p>
    <w:p w14:paraId="42767973" w14:textId="2F173720" w:rsidR="00A47076" w:rsidRDefault="00A47076" w:rsidP="00506ECC">
      <w:pPr>
        <w:tabs>
          <w:tab w:val="center" w:pos="5040"/>
          <w:tab w:val="right" w:pos="8640"/>
        </w:tabs>
        <w:spacing w:before="240" w:after="120"/>
        <w:ind w:left="1260"/>
      </w:pPr>
      <w:r>
        <w:t xml:space="preserve">Here, </w:t>
      </w:r>
      <w:r w:rsidR="00CA59BE" w:rsidRPr="00F603A9">
        <w:rPr>
          <w:position w:val="-10"/>
        </w:rPr>
        <w:object w:dxaOrig="1100" w:dyaOrig="380" w14:anchorId="0378CBEE">
          <v:shape id="_x0000_i1088" type="#_x0000_t75" style="width:55.05pt;height:18.8pt" o:ole="">
            <v:imagedata r:id="rId137" o:title=""/>
          </v:shape>
          <o:OLEObject Type="Embed" ProgID="Equation.DSMT4" ShapeID="_x0000_i1088" DrawAspect="Content" ObjectID="_1573839216" r:id="rId138"/>
        </w:object>
      </w:r>
      <w:r>
        <w:t xml:space="preserve"> is the Fourier transform of </w:t>
      </w:r>
      <w:r w:rsidR="00CA59BE" w:rsidRPr="00F603A9">
        <w:rPr>
          <w:position w:val="-10"/>
        </w:rPr>
        <w:object w:dxaOrig="1100" w:dyaOrig="380" w14:anchorId="5828C4EA">
          <v:shape id="_x0000_i1089" type="#_x0000_t75" style="width:55.05pt;height:18.8pt" o:ole="">
            <v:imagedata r:id="rId139" o:title=""/>
          </v:shape>
          <o:OLEObject Type="Embed" ProgID="Equation.DSMT4" ShapeID="_x0000_i1089" DrawAspect="Content" ObjectID="_1573839217" r:id="rId140"/>
        </w:object>
      </w:r>
      <w:r w:rsidR="008A7599">
        <w:t xml:space="preserve"> with respect to</w:t>
      </w:r>
      <w:r>
        <w:t xml:space="preserve"> </w:t>
      </w:r>
      <w:r w:rsidRPr="00F603A9">
        <w:rPr>
          <w:position w:val="-4"/>
        </w:rPr>
        <w:object w:dxaOrig="200" w:dyaOrig="200" w14:anchorId="604A8FC4">
          <v:shape id="_x0000_i1090" type="#_x0000_t75" style="width:9.9pt;height:9.9pt" o:ole="">
            <v:imagedata r:id="rId141" o:title=""/>
          </v:shape>
          <o:OLEObject Type="Embed" ProgID="Equation.DSMT4" ShapeID="_x0000_i1090" DrawAspect="Content" ObjectID="_1573839218" r:id="rId142"/>
        </w:object>
      </w:r>
      <w:r>
        <w:t>.</w:t>
      </w:r>
      <w:r w:rsidR="00DA434C">
        <w:t xml:space="preserve"> </w:t>
      </w:r>
      <w:proofErr w:type="gramStart"/>
      <w:r w:rsidR="00DA434C">
        <w:t xml:space="preserve">Note that for fixed </w:t>
      </w:r>
      <w:r w:rsidR="00DA434C" w:rsidRPr="00F603A9">
        <w:rPr>
          <w:position w:val="-4"/>
        </w:rPr>
        <w:object w:dxaOrig="160" w:dyaOrig="200" w14:anchorId="6C558CDC">
          <v:shape id="_x0000_i1091" type="#_x0000_t75" style="width:8pt;height:9.9pt" o:ole="">
            <v:imagedata r:id="rId143" o:title=""/>
          </v:shape>
          <o:OLEObject Type="Embed" ProgID="Equation.DSMT4" ShapeID="_x0000_i1091" DrawAspect="Content" ObjectID="_1573839219" r:id="rId144"/>
        </w:object>
      </w:r>
      <w:r w:rsidR="00DA434C">
        <w:t xml:space="preserve">, </w:t>
      </w:r>
      <w:r w:rsidR="00DA434C" w:rsidRPr="00F603A9">
        <w:rPr>
          <w:position w:val="-10"/>
        </w:rPr>
        <w:object w:dxaOrig="1000" w:dyaOrig="320" w14:anchorId="682B36AD">
          <v:shape id="_x0000_i1092" type="#_x0000_t75" style="width:49.9pt;height:16pt" o:ole="">
            <v:imagedata r:id="rId145" o:title=""/>
          </v:shape>
          <o:OLEObject Type="Embed" ProgID="Equation.DSMT4" ShapeID="_x0000_i1092" DrawAspect="Content" ObjectID="_1573839220" r:id="rId146"/>
        </w:object>
      </w:r>
      <w:r w:rsidR="00DA434C">
        <w:rPr>
          <w:position w:val="-10"/>
        </w:rPr>
        <w:t xml:space="preserve"> </w:t>
      </w:r>
      <w:r w:rsidR="00DA434C">
        <w:t xml:space="preserve">is periodic in </w:t>
      </w:r>
      <w:r w:rsidR="00DA434C" w:rsidRPr="00F603A9">
        <w:rPr>
          <w:position w:val="-4"/>
        </w:rPr>
        <w:object w:dxaOrig="200" w:dyaOrig="200" w14:anchorId="62574B45">
          <v:shape id="_x0000_i1093" type="#_x0000_t75" style="width:9.9pt;height:9.9pt" o:ole="">
            <v:imagedata r:id="rId147" o:title=""/>
          </v:shape>
          <o:OLEObject Type="Embed" ProgID="Equation.DSMT4" ShapeID="_x0000_i1093" DrawAspect="Content" ObjectID="_1573839221" r:id="rId148"/>
        </w:object>
      </w:r>
      <w:r w:rsidR="00DA434C">
        <w:t xml:space="preserve"> with period </w:t>
      </w:r>
      <w:r w:rsidR="00DA434C" w:rsidRPr="00F603A9">
        <w:rPr>
          <w:position w:val="-4"/>
        </w:rPr>
        <w:object w:dxaOrig="280" w:dyaOrig="240" w14:anchorId="4C4CE0B7">
          <v:shape id="_x0000_i1094" type="#_x0000_t75" style="width:14.1pt;height:12.25pt" o:ole="">
            <v:imagedata r:id="rId149" o:title=""/>
          </v:shape>
          <o:OLEObject Type="Embed" ProgID="Equation.DSMT4" ShapeID="_x0000_i1094" DrawAspect="Content" ObjectID="_1573839222" r:id="rId150"/>
        </w:object>
      </w:r>
      <w:r w:rsidR="00DA434C">
        <w:t>.</w:t>
      </w:r>
      <w:proofErr w:type="gramEnd"/>
      <w:r w:rsidR="00DA434C">
        <w:rPr>
          <w:position w:val="-10"/>
        </w:rPr>
        <w:t xml:space="preserve"> </w:t>
      </w:r>
    </w:p>
    <w:p w14:paraId="561E0119" w14:textId="13FDF1BB" w:rsidR="00A47076" w:rsidRDefault="00500490" w:rsidP="00A47076">
      <w:pPr>
        <w:pStyle w:val="ListParagraph"/>
        <w:numPr>
          <w:ilvl w:val="0"/>
          <w:numId w:val="9"/>
        </w:numPr>
        <w:tabs>
          <w:tab w:val="center" w:pos="5040"/>
          <w:tab w:val="right" w:pos="8640"/>
        </w:tabs>
        <w:spacing w:before="240" w:after="120"/>
      </w:pPr>
      <w:r>
        <w:lastRenderedPageBreak/>
        <w:t xml:space="preserve">(10) </w:t>
      </w:r>
      <w:r w:rsidR="001B5E6A">
        <w:t xml:space="preserve">Now we are ready to </w:t>
      </w:r>
      <w:r w:rsidR="00DF2B63">
        <w:t>apply the s</w:t>
      </w:r>
      <w:r w:rsidR="001B5E6A">
        <w:t>ift</w:t>
      </w:r>
      <w:r w:rsidR="00DF2B63">
        <w:t>ing property of the impulse function</w:t>
      </w:r>
      <w:r w:rsidR="001B5E6A">
        <w:t>. Applying this property</w:t>
      </w:r>
      <w:r w:rsidR="00DF2B63">
        <w:t xml:space="preserve"> to </w:t>
      </w:r>
      <w:r w:rsidR="001B5E6A">
        <w:t xml:space="preserve">the </w:t>
      </w:r>
      <w:r w:rsidR="00DF2B63">
        <w:t xml:space="preserve">evaluation the integral with respect to </w:t>
      </w:r>
      <w:r w:rsidR="00DF2B63" w:rsidRPr="00F603A9">
        <w:rPr>
          <w:position w:val="-10"/>
        </w:rPr>
        <w:object w:dxaOrig="220" w:dyaOrig="260" w14:anchorId="148D2141">
          <v:shape id="_x0000_i1095" type="#_x0000_t75" style="width:10.8pt;height:13.2pt" o:ole="">
            <v:imagedata r:id="rId151" o:title=""/>
          </v:shape>
          <o:OLEObject Type="Embed" ProgID="Equation.DSMT4" ShapeID="_x0000_i1095" DrawAspect="Content" ObjectID="_1573839223" r:id="rId152"/>
        </w:object>
      </w:r>
      <w:r w:rsidR="001B5E6A">
        <w:t>, and then integrating</w:t>
      </w:r>
      <w:r w:rsidR="00DF2B63">
        <w:t xml:space="preserve"> with respect to </w:t>
      </w:r>
      <w:r w:rsidR="00DF2B63" w:rsidRPr="00F603A9">
        <w:rPr>
          <w:position w:val="-4"/>
        </w:rPr>
        <w:object w:dxaOrig="160" w:dyaOrig="200" w14:anchorId="2B508EBE">
          <v:shape id="_x0000_i1096" type="#_x0000_t75" style="width:8pt;height:9.9pt" o:ole="">
            <v:imagedata r:id="rId153" o:title=""/>
          </v:shape>
          <o:OLEObject Type="Embed" ProgID="Equation.DSMT4" ShapeID="_x0000_i1096" DrawAspect="Content" ObjectID="_1573839224" r:id="rId154"/>
        </w:object>
      </w:r>
      <w:r w:rsidR="006D6D64">
        <w:rPr>
          <w:position w:val="-4"/>
        </w:rPr>
        <w:t xml:space="preserve">, </w:t>
      </w:r>
      <w:r w:rsidR="006D6D64">
        <w:t>we</w:t>
      </w:r>
      <w:r w:rsidR="00DF2B63">
        <w:t xml:space="preserve"> obtain</w:t>
      </w:r>
    </w:p>
    <w:p w14:paraId="065B9004" w14:textId="41EA58D4" w:rsidR="00DF2B63" w:rsidRDefault="00172967" w:rsidP="00DF2B63">
      <w:pPr>
        <w:tabs>
          <w:tab w:val="center" w:pos="5040"/>
          <w:tab w:val="right" w:pos="8640"/>
        </w:tabs>
        <w:spacing w:before="240" w:after="120"/>
      </w:pPr>
      <w:r>
        <w:tab/>
      </w:r>
      <w:r w:rsidR="008A7599" w:rsidRPr="00F603A9">
        <w:rPr>
          <w:position w:val="-30"/>
        </w:rPr>
        <w:object w:dxaOrig="2500" w:dyaOrig="740" w14:anchorId="446987CB">
          <v:shape id="_x0000_i1097" type="#_x0000_t75" style="width:125.2pt;height:37.2pt" o:ole="">
            <v:imagedata r:id="rId155" o:title=""/>
          </v:shape>
          <o:OLEObject Type="Embed" ProgID="Equation.DSMT4" ShapeID="_x0000_i1097" DrawAspect="Content" ObjectID="_1573839225" r:id="rId156"/>
        </w:object>
      </w:r>
      <w:r w:rsidR="008A7599">
        <w:tab/>
        <w:t>(3.5)</w:t>
      </w:r>
    </w:p>
    <w:p w14:paraId="3CF5EF4E" w14:textId="77777777" w:rsidR="008A7599" w:rsidRDefault="008A7599" w:rsidP="00DF2B63">
      <w:pPr>
        <w:tabs>
          <w:tab w:val="center" w:pos="5040"/>
          <w:tab w:val="right" w:pos="8640"/>
        </w:tabs>
        <w:spacing w:before="240" w:after="120"/>
      </w:pPr>
    </w:p>
    <w:p w14:paraId="565EA085" w14:textId="2BAF3E17" w:rsidR="008A7599" w:rsidRDefault="008A7599" w:rsidP="00E7533A">
      <w:pPr>
        <w:tabs>
          <w:tab w:val="left" w:pos="1440"/>
          <w:tab w:val="center" w:pos="5040"/>
          <w:tab w:val="right" w:pos="8640"/>
        </w:tabs>
        <w:spacing w:before="240" w:after="120"/>
        <w:ind w:left="1800"/>
      </w:pPr>
      <w:proofErr w:type="gramStart"/>
      <w:r>
        <w:t>where</w:t>
      </w:r>
      <w:proofErr w:type="gramEnd"/>
      <w:r>
        <w:t xml:space="preserve"> </w:t>
      </w:r>
      <w:r w:rsidRPr="00F603A9">
        <w:rPr>
          <w:position w:val="-12"/>
        </w:rPr>
        <w:object w:dxaOrig="600" w:dyaOrig="380" w14:anchorId="784B0EEF">
          <v:shape id="_x0000_i1098" type="#_x0000_t75" style="width:30.1pt;height:18.8pt" o:ole="">
            <v:imagedata r:id="rId157" o:title=""/>
          </v:shape>
          <o:OLEObject Type="Embed" ProgID="Equation.DSMT4" ShapeID="_x0000_i1098" DrawAspect="Content" ObjectID="_1573839226" r:id="rId158"/>
        </w:object>
      </w:r>
      <w:r>
        <w:t xml:space="preserve"> is the CSFT of </w:t>
      </w:r>
      <w:r w:rsidR="002A62CD" w:rsidRPr="00F603A9">
        <w:rPr>
          <w:position w:val="-30"/>
        </w:rPr>
        <w:object w:dxaOrig="2140" w:dyaOrig="740" w14:anchorId="2C10A3B7">
          <v:shape id="_x0000_i1099" type="#_x0000_t75" style="width:106.8pt;height:37.2pt" o:ole="">
            <v:imagedata r:id="rId159" o:title=""/>
          </v:shape>
          <o:OLEObject Type="Embed" ProgID="Equation.DSMT4" ShapeID="_x0000_i1099" DrawAspect="Content" ObjectID="_1573839227" r:id="rId160"/>
        </w:object>
      </w:r>
      <w:r>
        <w:t xml:space="preserve"> with respect to </w:t>
      </w:r>
      <w:r w:rsidRPr="00F603A9">
        <w:rPr>
          <w:position w:val="-4"/>
        </w:rPr>
        <w:object w:dxaOrig="200" w:dyaOrig="200" w14:anchorId="0A2EBC97">
          <v:shape id="_x0000_i1100" type="#_x0000_t75" style="width:9.9pt;height:9.9pt" o:ole="">
            <v:imagedata r:id="rId161" o:title=""/>
          </v:shape>
          <o:OLEObject Type="Embed" ProgID="Equation.DSMT4" ShapeID="_x0000_i1100" DrawAspect="Content" ObjectID="_1573839228" r:id="rId162"/>
        </w:object>
      </w:r>
      <w:r>
        <w:t>.</w:t>
      </w:r>
      <w:r w:rsidR="002B04A5">
        <w:t xml:space="preserve"> C</w:t>
      </w:r>
      <w:r w:rsidR="00854C6E">
        <w:t xml:space="preserve">arry out </w:t>
      </w:r>
      <w:r w:rsidR="002B04A5">
        <w:t>this derivation to obtain (3.5)</w:t>
      </w:r>
      <w:r w:rsidR="00854C6E">
        <w:t>, and show the steps you used</w:t>
      </w:r>
      <w:r w:rsidR="002B04A5">
        <w:t>.</w:t>
      </w:r>
    </w:p>
    <w:p w14:paraId="795844D3" w14:textId="1F189770" w:rsidR="00A7166B" w:rsidRDefault="00321CA9" w:rsidP="00A7166B">
      <w:pPr>
        <w:tabs>
          <w:tab w:val="center" w:pos="5040"/>
          <w:tab w:val="right" w:pos="8640"/>
        </w:tabs>
        <w:spacing w:before="240" w:after="120"/>
        <w:ind w:left="720"/>
      </w:pPr>
      <w:r>
        <w:t>The rest of this problem concerns the interpretation of (3.5).</w:t>
      </w:r>
      <w:r w:rsidR="00DF2A4F">
        <w:t xml:space="preserve"> </w:t>
      </w:r>
      <w:r w:rsidR="00A7166B">
        <w:t>First, we note that</w:t>
      </w:r>
      <w:r w:rsidR="00361177">
        <w:t xml:space="preserve"> for fixed </w:t>
      </w:r>
      <w:r w:rsidR="00361177" w:rsidRPr="00F603A9">
        <w:rPr>
          <w:position w:val="-4"/>
        </w:rPr>
        <w:object w:dxaOrig="200" w:dyaOrig="260" w14:anchorId="5B65CBAF">
          <v:shape id="_x0000_i1101" type="#_x0000_t75" style="width:9.9pt;height:13.2pt" o:ole="">
            <v:imagedata r:id="rId163" o:title=""/>
          </v:shape>
          <o:OLEObject Type="Embed" ProgID="Equation.DSMT4" ShapeID="_x0000_i1101" DrawAspect="Content" ObjectID="_1573839229" r:id="rId164"/>
        </w:object>
      </w:r>
      <w:r w:rsidR="00361177">
        <w:t>,</w:t>
      </w:r>
      <w:r w:rsidR="00A7166B" w:rsidRPr="00F603A9">
        <w:rPr>
          <w:position w:val="-12"/>
        </w:rPr>
        <w:object w:dxaOrig="600" w:dyaOrig="380" w14:anchorId="4651960C">
          <v:shape id="_x0000_i1102" type="#_x0000_t75" style="width:30.1pt;height:18.8pt" o:ole="">
            <v:imagedata r:id="rId165" o:title=""/>
          </v:shape>
          <o:OLEObject Type="Embed" ProgID="Equation.DSMT4" ShapeID="_x0000_i1102" DrawAspect="Content" ObjectID="_1573839230" r:id="rId166"/>
        </w:object>
      </w:r>
      <w:r w:rsidR="00A7166B">
        <w:t xml:space="preserve"> is the result of processing </w:t>
      </w:r>
      <w:r w:rsidR="00A7166B" w:rsidRPr="00F603A9">
        <w:rPr>
          <w:position w:val="-10"/>
        </w:rPr>
        <w:object w:dxaOrig="540" w:dyaOrig="320" w14:anchorId="416B4226">
          <v:shape id="_x0000_i1103" type="#_x0000_t75" style="width:26.8pt;height:16pt" o:ole="">
            <v:imagedata r:id="rId167" o:title=""/>
          </v:shape>
          <o:OLEObject Type="Embed" ProgID="Equation.DSMT4" ShapeID="_x0000_i1103" DrawAspect="Content" ObjectID="_1573839231" r:id="rId168"/>
        </w:object>
      </w:r>
      <w:r w:rsidR="00A7166B">
        <w:t xml:space="preserve"> through the nonlinear transform </w:t>
      </w:r>
      <w:r w:rsidR="002A62CD" w:rsidRPr="00F603A9">
        <w:rPr>
          <w:position w:val="-30"/>
        </w:rPr>
        <w:object w:dxaOrig="1020" w:dyaOrig="740" w14:anchorId="699BF526">
          <v:shape id="_x0000_i1104" type="#_x0000_t75" style="width:50.8pt;height:37.2pt" o:ole="">
            <v:imagedata r:id="rId169" o:title=""/>
          </v:shape>
          <o:OLEObject Type="Embed" ProgID="Equation.DSMT4" ShapeID="_x0000_i1104" DrawAspect="Content" ObjectID="_1573839232" r:id="rId170"/>
        </w:object>
      </w:r>
      <w:r w:rsidR="00A7166B">
        <w:t xml:space="preserve"> where the input variable is </w:t>
      </w:r>
      <w:r w:rsidR="00A7166B" w:rsidRPr="00F603A9">
        <w:rPr>
          <w:position w:val="-4"/>
        </w:rPr>
        <w:object w:dxaOrig="180" w:dyaOrig="260" w14:anchorId="7463CCC9">
          <v:shape id="_x0000_i1105" type="#_x0000_t75" style="width:8.95pt;height:13.2pt" o:ole="">
            <v:imagedata r:id="rId171" o:title=""/>
          </v:shape>
          <o:OLEObject Type="Embed" ProgID="Equation.DSMT4" ShapeID="_x0000_i1105" DrawAspect="Content" ObjectID="_1573839233" r:id="rId172"/>
        </w:object>
      </w:r>
      <w:r w:rsidR="00A7166B">
        <w:t>.</w:t>
      </w:r>
    </w:p>
    <w:p w14:paraId="4E04FCE3" w14:textId="16207333" w:rsidR="00DA4A82" w:rsidRDefault="00500490" w:rsidP="00A7166B">
      <w:pPr>
        <w:pStyle w:val="ListParagraph"/>
        <w:numPr>
          <w:ilvl w:val="0"/>
          <w:numId w:val="9"/>
        </w:numPr>
        <w:tabs>
          <w:tab w:val="center" w:pos="5040"/>
          <w:tab w:val="right" w:pos="8640"/>
        </w:tabs>
        <w:spacing w:before="240" w:after="120"/>
      </w:pPr>
      <w:r>
        <w:t xml:space="preserve">(15) </w:t>
      </w:r>
      <w:r w:rsidR="00A7166B">
        <w:t>For the dot profile function that you determined in Problem 2, determine expressions for</w:t>
      </w:r>
      <w:r>
        <w:t>,</w:t>
      </w:r>
      <w:r w:rsidR="00A7166B">
        <w:t xml:space="preserve"> and sketch</w:t>
      </w:r>
      <w:r>
        <w:t>,</w:t>
      </w:r>
      <w:r w:rsidR="00A7166B">
        <w:t xml:space="preserve"> </w:t>
      </w:r>
      <w:r w:rsidR="002A62CD" w:rsidRPr="00F603A9">
        <w:rPr>
          <w:position w:val="-30"/>
        </w:rPr>
        <w:object w:dxaOrig="1020" w:dyaOrig="740" w14:anchorId="66B55DEC">
          <v:shape id="_x0000_i1106" type="#_x0000_t75" style="width:50.8pt;height:37.2pt" o:ole="">
            <v:imagedata r:id="rId173" o:title=""/>
          </v:shape>
          <o:OLEObject Type="Embed" ProgID="Equation.DSMT4" ShapeID="_x0000_i1106" DrawAspect="Content" ObjectID="_1573839234" r:id="rId174"/>
        </w:object>
      </w:r>
      <w:r w:rsidR="00A7166B">
        <w:t xml:space="preserve"> for</w:t>
      </w:r>
      <w:r w:rsidR="007731C2">
        <w:t xml:space="preserve"> </w:t>
      </w:r>
      <w:r w:rsidR="007731C2" w:rsidRPr="00F603A9">
        <w:rPr>
          <w:position w:val="-10"/>
        </w:rPr>
        <w:object w:dxaOrig="1460" w:dyaOrig="320" w14:anchorId="239C6263">
          <v:shape id="_x0000_i1107" type="#_x0000_t75" style="width:72.95pt;height:16pt" o:ole="">
            <v:imagedata r:id="rId175" o:title=""/>
          </v:shape>
          <o:OLEObject Type="Embed" ProgID="Equation.DSMT4" ShapeID="_x0000_i1107" DrawAspect="Content" ObjectID="_1573839235" r:id="rId176"/>
        </w:object>
      </w:r>
      <w:r w:rsidR="00A7166B">
        <w:t>.</w:t>
      </w:r>
      <w:r w:rsidR="00440A16">
        <w:t xml:space="preserve"> Discuss the relation between (2.</w:t>
      </w:r>
      <w:r w:rsidR="00E9780D">
        <w:t>2</w:t>
      </w:r>
      <w:r w:rsidR="00440A16">
        <w:t xml:space="preserve">) from Problem 2 and the characteristics of </w:t>
      </w:r>
      <w:r w:rsidR="002A62CD" w:rsidRPr="00F603A9">
        <w:rPr>
          <w:position w:val="-14"/>
        </w:rPr>
        <w:object w:dxaOrig="880" w:dyaOrig="420" w14:anchorId="3B6B1564">
          <v:shape id="_x0000_i1108" type="#_x0000_t75" style="width:44.25pt;height:21.2pt" o:ole="">
            <v:imagedata r:id="rId177" o:title=""/>
          </v:shape>
          <o:OLEObject Type="Embed" ProgID="Equation.DSMT4" ShapeID="_x0000_i1108" DrawAspect="Content" ObjectID="_1573839236" r:id="rId178"/>
        </w:object>
      </w:r>
      <w:r w:rsidR="00366C1B">
        <w:t>.</w:t>
      </w:r>
    </w:p>
    <w:p w14:paraId="2F330041" w14:textId="017632C5" w:rsidR="00072932" w:rsidRDefault="00500490" w:rsidP="00A7166B">
      <w:pPr>
        <w:pStyle w:val="ListParagraph"/>
        <w:numPr>
          <w:ilvl w:val="0"/>
          <w:numId w:val="9"/>
        </w:numPr>
        <w:tabs>
          <w:tab w:val="center" w:pos="5040"/>
          <w:tab w:val="right" w:pos="8640"/>
        </w:tabs>
        <w:spacing w:before="240" w:after="120"/>
      </w:pPr>
      <w:r>
        <w:t xml:space="preserve">(15) </w:t>
      </w:r>
      <w:r w:rsidR="00072932">
        <w:t xml:space="preserve">Suppose that </w:t>
      </w:r>
      <w:r w:rsidR="00803491" w:rsidRPr="00F603A9">
        <w:rPr>
          <w:position w:val="-24"/>
        </w:rPr>
        <w:object w:dxaOrig="2880" w:dyaOrig="660" w14:anchorId="37856F1E">
          <v:shape id="_x0000_i1109" type="#_x0000_t75" style="width:2in;height:32.95pt" o:ole="">
            <v:imagedata r:id="rId179" o:title=""/>
          </v:shape>
          <o:OLEObject Type="Embed" ProgID="Equation.DSMT4" ShapeID="_x0000_i1109" DrawAspect="Content" ObjectID="_1573839237" r:id="rId180"/>
        </w:object>
      </w:r>
      <w:r w:rsidR="00803491">
        <w:t xml:space="preserve">. Sketch </w:t>
      </w:r>
      <w:r w:rsidR="00803491" w:rsidRPr="00F603A9">
        <w:rPr>
          <w:position w:val="-12"/>
        </w:rPr>
        <w:object w:dxaOrig="600" w:dyaOrig="380" w14:anchorId="7EB71217">
          <v:shape id="_x0000_i1110" type="#_x0000_t75" style="width:30.1pt;height:18.8pt" o:ole="">
            <v:imagedata r:id="rId181" o:title=""/>
          </v:shape>
          <o:OLEObject Type="Embed" ProgID="Equation.DSMT4" ShapeID="_x0000_i1110" DrawAspect="Content" ObjectID="_1573839238" r:id="rId182"/>
        </w:object>
      </w:r>
      <w:r w:rsidR="00803491">
        <w:t xml:space="preserve"> for </w:t>
      </w:r>
      <w:r w:rsidR="00803491" w:rsidRPr="00F603A9">
        <w:rPr>
          <w:position w:val="-10"/>
        </w:rPr>
        <w:object w:dxaOrig="1280" w:dyaOrig="320" w14:anchorId="190ED347">
          <v:shape id="_x0000_i1111" type="#_x0000_t75" style="width:64pt;height:16pt" o:ole="">
            <v:imagedata r:id="rId183" o:title=""/>
          </v:shape>
          <o:OLEObject Type="Embed" ProgID="Equation.DSMT4" ShapeID="_x0000_i1111" DrawAspect="Content" ObjectID="_1573839239" r:id="rId184"/>
        </w:object>
      </w:r>
      <w:r w:rsidR="00803491">
        <w:t>.</w:t>
      </w:r>
    </w:p>
    <w:p w14:paraId="1E1218D9" w14:textId="2E864EAA" w:rsidR="00A7166B" w:rsidRDefault="00500490" w:rsidP="00A7166B">
      <w:pPr>
        <w:pStyle w:val="ListParagraph"/>
        <w:numPr>
          <w:ilvl w:val="0"/>
          <w:numId w:val="9"/>
        </w:numPr>
        <w:tabs>
          <w:tab w:val="center" w:pos="5040"/>
          <w:tab w:val="right" w:pos="8640"/>
        </w:tabs>
        <w:spacing w:before="240" w:after="120"/>
      </w:pPr>
      <w:r>
        <w:t xml:space="preserve">(5) </w:t>
      </w:r>
      <w:r w:rsidR="00A7166B">
        <w:t xml:space="preserve">Suppose we wish to recover </w:t>
      </w:r>
      <w:r w:rsidR="00A7166B" w:rsidRPr="00F603A9">
        <w:rPr>
          <w:position w:val="-10"/>
        </w:rPr>
        <w:object w:dxaOrig="540" w:dyaOrig="320" w14:anchorId="6F00FBC3">
          <v:shape id="_x0000_i1112" type="#_x0000_t75" style="width:26.8pt;height:16pt" o:ole="">
            <v:imagedata r:id="rId185" o:title=""/>
          </v:shape>
          <o:OLEObject Type="Embed" ProgID="Equation.DSMT4" ShapeID="_x0000_i1112" DrawAspect="Content" ObjectID="_1573839240" r:id="rId186"/>
        </w:object>
      </w:r>
      <w:r w:rsidR="00A7166B">
        <w:t xml:space="preserve"> from</w:t>
      </w:r>
      <w:r w:rsidR="005E7978">
        <w:t xml:space="preserve"> </w:t>
      </w:r>
      <w:r w:rsidR="007731C2" w:rsidRPr="00F603A9">
        <w:rPr>
          <w:position w:val="-10"/>
        </w:rPr>
        <w:object w:dxaOrig="520" w:dyaOrig="320" w14:anchorId="51A94C20">
          <v:shape id="_x0000_i1113" type="#_x0000_t75" style="width:25.9pt;height:16pt" o:ole="">
            <v:imagedata r:id="rId187" o:title=""/>
          </v:shape>
          <o:OLEObject Type="Embed" ProgID="Equation.DSMT4" ShapeID="_x0000_i1113" DrawAspect="Content" ObjectID="_1573839241" r:id="rId188"/>
        </w:object>
      </w:r>
      <w:r w:rsidR="007731C2">
        <w:t xml:space="preserve"> </w:t>
      </w:r>
      <w:r w:rsidR="005E7978">
        <w:t xml:space="preserve">by simply filtering </w:t>
      </w:r>
      <w:r w:rsidR="005E7978" w:rsidRPr="00F603A9">
        <w:rPr>
          <w:position w:val="-10"/>
        </w:rPr>
        <w:object w:dxaOrig="520" w:dyaOrig="320" w14:anchorId="47143074">
          <v:shape id="_x0000_i1114" type="#_x0000_t75" style="width:25.9pt;height:16pt" o:ole="">
            <v:imagedata r:id="rId189" o:title=""/>
          </v:shape>
          <o:OLEObject Type="Embed" ProgID="Equation.DSMT4" ShapeID="_x0000_i1114" DrawAspect="Content" ObjectID="_1573839242" r:id="rId190"/>
        </w:object>
      </w:r>
      <w:r w:rsidR="005E7978">
        <w:t xml:space="preserve"> with an ideal low-pass filter that rejects all frequencies for which </w:t>
      </w:r>
      <w:r w:rsidR="005E7978" w:rsidRPr="00F603A9">
        <w:rPr>
          <w:position w:val="-24"/>
        </w:rPr>
        <w:object w:dxaOrig="860" w:dyaOrig="660" w14:anchorId="109A8F86">
          <v:shape id="_x0000_i1115" type="#_x0000_t75" style="width:42.8pt;height:32.95pt" o:ole="">
            <v:imagedata r:id="rId191" o:title=""/>
          </v:shape>
          <o:OLEObject Type="Embed" ProgID="Equation.DSMT4" ShapeID="_x0000_i1115" DrawAspect="Content" ObjectID="_1573839243" r:id="rId192"/>
        </w:object>
      </w:r>
      <w:r w:rsidR="005E7978">
        <w:t>. Discuss how well this</w:t>
      </w:r>
      <w:r w:rsidR="007731C2">
        <w:t xml:space="preserve"> will</w:t>
      </w:r>
      <w:r w:rsidR="005E7978">
        <w:t xml:space="preserve"> work, in terms of the contributions of the </w:t>
      </w:r>
      <w:r w:rsidR="005E7978" w:rsidRPr="00F603A9">
        <w:rPr>
          <w:position w:val="-4"/>
        </w:rPr>
        <w:object w:dxaOrig="560" w:dyaOrig="260" w14:anchorId="6C5BE61D">
          <v:shape id="_x0000_i1116" type="#_x0000_t75" style="width:28.25pt;height:13.2pt" o:ole="">
            <v:imagedata r:id="rId193" o:title=""/>
          </v:shape>
          <o:OLEObject Type="Embed" ProgID="Equation.DSMT4" ShapeID="_x0000_i1116" DrawAspect="Content" ObjectID="_1573839244" r:id="rId194"/>
        </w:object>
      </w:r>
      <w:r w:rsidR="005E7978" w:rsidRPr="005E7978">
        <w:t xml:space="preserve"> </w:t>
      </w:r>
      <w:r w:rsidR="005E7978">
        <w:t xml:space="preserve">term and the aliases for which </w:t>
      </w:r>
      <w:r w:rsidR="005E7978" w:rsidRPr="00F603A9">
        <w:rPr>
          <w:position w:val="-14"/>
        </w:rPr>
        <w:object w:dxaOrig="620" w:dyaOrig="420" w14:anchorId="2A6FEA02">
          <v:shape id="_x0000_i1117" type="#_x0000_t75" style="width:31.05pt;height:21.2pt" o:ole="">
            <v:imagedata r:id="rId195" o:title=""/>
          </v:shape>
          <o:OLEObject Type="Embed" ProgID="Equation.DSMT4" ShapeID="_x0000_i1117" DrawAspect="Content" ObjectID="_1573839245" r:id="rId196"/>
        </w:object>
      </w:r>
      <w:r w:rsidR="005E7978">
        <w:t xml:space="preserve"> in the expansion given by (3.5).</w:t>
      </w:r>
    </w:p>
    <w:p w14:paraId="4883C0BC" w14:textId="5385618B" w:rsidR="00803491" w:rsidRDefault="00803491" w:rsidP="00803491">
      <w:pPr>
        <w:tabs>
          <w:tab w:val="center" w:pos="5040"/>
          <w:tab w:val="right" w:pos="8640"/>
        </w:tabs>
        <w:spacing w:before="240" w:after="120"/>
        <w:ind w:left="720"/>
      </w:pPr>
      <w:r>
        <w:t>Please note that the sketches for all parts of this problem only need to be sufficiently accurate to convince one that you know what the function looks like.</w:t>
      </w:r>
    </w:p>
    <w:p w14:paraId="4D060D7D" w14:textId="50BCC10C" w:rsidR="00893037" w:rsidRDefault="00441EB7" w:rsidP="00441EB7">
      <w:pPr>
        <w:tabs>
          <w:tab w:val="center" w:pos="5040"/>
          <w:tab w:val="right" w:pos="8640"/>
        </w:tabs>
        <w:spacing w:before="120"/>
        <w:ind w:left="540"/>
      </w:pPr>
      <w:r>
        <w:br w:type="page"/>
      </w:r>
      <w:r>
        <w:lastRenderedPageBreak/>
        <w:t>4</w:t>
      </w:r>
      <w:r w:rsidR="00893037">
        <w:t>.</w:t>
      </w:r>
      <w:r w:rsidR="00893037">
        <w:tab/>
        <w:t>(</w:t>
      </w:r>
      <w:r w:rsidR="00405309">
        <w:t>30</w:t>
      </w:r>
      <w:r w:rsidR="00893037">
        <w:t xml:space="preserve"> pts.) Consider the discrete-parameter, continuous-tone image </w:t>
      </w:r>
      <w:r w:rsidR="00893037" w:rsidRPr="00F603A9">
        <w:rPr>
          <w:position w:val="-10"/>
        </w:rPr>
        <w:object w:dxaOrig="800" w:dyaOrig="320" w14:anchorId="1E3F5C68">
          <v:shape id="_x0000_i1118" type="#_x0000_t75" style="width:40pt;height:16pt" o:ole="">
            <v:imagedata r:id="rId197" o:title=""/>
          </v:shape>
          <o:OLEObject Type="Embed" ProgID="Equation.DSMT4" ShapeID="_x0000_i1118" DrawAspect="Content" ObjectID="_1573839246" r:id="rId198"/>
        </w:object>
      </w:r>
      <w:r w:rsidR="00893037">
        <w:t xml:space="preserve"> shown below</w:t>
      </w:r>
    </w:p>
    <w:p w14:paraId="7C40598F" w14:textId="21D81F15" w:rsidR="00893037" w:rsidRDefault="00BA6738" w:rsidP="00893037">
      <w:pPr>
        <w:tabs>
          <w:tab w:val="center" w:pos="5040"/>
          <w:tab w:val="right" w:pos="8640"/>
        </w:tabs>
        <w:spacing w:before="120"/>
        <w:ind w:left="547" w:hanging="547"/>
        <w:jc w:val="center"/>
      </w:pPr>
      <w:r w:rsidRPr="00F603A9">
        <w:rPr>
          <w:position w:val="-102"/>
        </w:rPr>
        <w:object w:dxaOrig="1580" w:dyaOrig="2160" w14:anchorId="455325A6">
          <v:shape id="_x0000_i1134" type="#_x0000_t75" style="width:79.05pt;height:108.25pt" o:ole="">
            <v:imagedata r:id="rId199" o:title=""/>
          </v:shape>
          <o:OLEObject Type="Embed" ProgID="Equation.DSMT4" ShapeID="_x0000_i1134" DrawAspect="Content" ObjectID="_1573839247" r:id="rId200"/>
        </w:object>
      </w:r>
      <w:bookmarkStart w:id="1" w:name="_GoBack"/>
      <w:bookmarkEnd w:id="1"/>
    </w:p>
    <w:p w14:paraId="4BB8CB65" w14:textId="2BB60532" w:rsidR="00893037" w:rsidRDefault="00E873C2" w:rsidP="00893037">
      <w:pPr>
        <w:tabs>
          <w:tab w:val="center" w:pos="5040"/>
          <w:tab w:val="right" w:pos="8640"/>
        </w:tabs>
        <w:spacing w:before="120"/>
        <w:ind w:left="540"/>
      </w:pPr>
      <w:r>
        <w:t>C</w:t>
      </w:r>
      <w:r w:rsidR="00893037">
        <w:t xml:space="preserve">ompute the halftone image </w:t>
      </w:r>
      <w:r w:rsidR="00893037" w:rsidRPr="00F603A9">
        <w:rPr>
          <w:position w:val="-10"/>
        </w:rPr>
        <w:object w:dxaOrig="760" w:dyaOrig="320" w14:anchorId="54F4F315">
          <v:shape id="_x0000_i1120" type="#_x0000_t75" style="width:38.1pt;height:16pt" o:ole="">
            <v:imagedata r:id="rId201" o:title=""/>
          </v:shape>
          <o:OLEObject Type="Embed" ProgID="Equation.DSMT4" ShapeID="_x0000_i1120" DrawAspect="Content" ObjectID="_1573839248" r:id="rId202"/>
        </w:object>
      </w:r>
      <w:r w:rsidR="00893037">
        <w:t xml:space="preserve"> corresponding to </w:t>
      </w:r>
      <w:r w:rsidR="00893037" w:rsidRPr="00F603A9">
        <w:rPr>
          <w:position w:val="-10"/>
        </w:rPr>
        <w:object w:dxaOrig="800" w:dyaOrig="320" w14:anchorId="541E57B3">
          <v:shape id="_x0000_i1121" type="#_x0000_t75" style="width:40pt;height:16pt" o:ole="">
            <v:imagedata r:id="rId203" o:title=""/>
          </v:shape>
          <o:OLEObject Type="Embed" ProgID="Equation.DSMT4" ShapeID="_x0000_i1121" DrawAspect="Content" ObjectID="_1573839249" r:id="rId204"/>
        </w:object>
      </w:r>
      <w:r w:rsidR="00893037">
        <w:t xml:space="preserve"> by error diffusion when </w:t>
      </w:r>
      <w:r w:rsidR="00893037" w:rsidRPr="00F603A9">
        <w:rPr>
          <w:position w:val="-10"/>
        </w:rPr>
        <w:object w:dxaOrig="800" w:dyaOrig="320" w14:anchorId="2B175D86">
          <v:shape id="_x0000_i1122" type="#_x0000_t75" style="width:40pt;height:16pt" o:ole="">
            <v:imagedata r:id="rId205" o:title=""/>
          </v:shape>
          <o:OLEObject Type="Embed" ProgID="Equation.DSMT4" ShapeID="_x0000_i1122" DrawAspect="Content" ObjectID="_1573839250" r:id="rId206"/>
        </w:object>
      </w:r>
      <w:r w:rsidR="00893037">
        <w:t xml:space="preserve"> is processed by starting in the upper left corner and proceeding to the lower right corner row-by-row</w:t>
      </w:r>
      <w:r w:rsidR="00FB4C77">
        <w:t>,</w:t>
      </w:r>
      <w:r w:rsidR="00893037">
        <w:t xml:space="preserve"> and then column-by column. Use the following error diffusion kernel:</w:t>
      </w:r>
    </w:p>
    <w:p w14:paraId="0B5FB2B1" w14:textId="77777777" w:rsidR="00893037" w:rsidRDefault="00893037" w:rsidP="00893037">
      <w:pPr>
        <w:tabs>
          <w:tab w:val="center" w:pos="5040"/>
          <w:tab w:val="right" w:pos="8640"/>
        </w:tabs>
        <w:spacing w:before="120"/>
        <w:ind w:left="540"/>
        <w:jc w:val="center"/>
      </w:pPr>
      <w:r w:rsidRPr="00F603A9">
        <w:rPr>
          <w:position w:val="-38"/>
        </w:rPr>
        <w:object w:dxaOrig="880" w:dyaOrig="900" w14:anchorId="3A6B9BF2">
          <v:shape id="_x0000_i1123" type="#_x0000_t75" style="width:44.25pt;height:45.2pt" o:ole="">
            <v:imagedata r:id="rId207" o:title=""/>
          </v:shape>
          <o:OLEObject Type="Embed" ProgID="Equation.DSMT4" ShapeID="_x0000_i1123" DrawAspect="Content" ObjectID="_1573839251" r:id="rId208"/>
        </w:object>
      </w:r>
    </w:p>
    <w:p w14:paraId="7156F156" w14:textId="05A9914E" w:rsidR="00893037" w:rsidRDefault="00893037" w:rsidP="00893037">
      <w:pPr>
        <w:tabs>
          <w:tab w:val="center" w:pos="5040"/>
          <w:tab w:val="right" w:pos="8640"/>
        </w:tabs>
        <w:spacing w:before="120"/>
        <w:ind w:left="540"/>
        <w:jc w:val="both"/>
      </w:pPr>
      <w:proofErr w:type="gramStart"/>
      <w:r>
        <w:t>where</w:t>
      </w:r>
      <w:proofErr w:type="gramEnd"/>
      <w:r>
        <w:t xml:space="preserve"> the </w:t>
      </w:r>
      <w:r w:rsidRPr="00F603A9">
        <w:rPr>
          <w:position w:val="-4"/>
        </w:rPr>
        <w:object w:dxaOrig="280" w:dyaOrig="240" w14:anchorId="4D4A6A94">
          <v:shape id="_x0000_i1124" type="#_x0000_t75" style="width:14.1pt;height:12.25pt" o:ole="">
            <v:imagedata r:id="rId209" o:title=""/>
          </v:shape>
          <o:OLEObject Type="Embed" ProgID="Equation.DSMT4" ShapeID="_x0000_i1124" DrawAspect="Content" ObjectID="_1573839252" r:id="rId210"/>
        </w:object>
      </w:r>
      <w:r>
        <w:t xml:space="preserve"> denotes the pixel currently being processed. Your solution should provide </w:t>
      </w:r>
      <w:r w:rsidR="00FB4C77">
        <w:t xml:space="preserve">a </w:t>
      </w:r>
      <w:r>
        <w:t xml:space="preserve">separate </w:t>
      </w:r>
      <w:r w:rsidRPr="00F603A9">
        <w:rPr>
          <w:position w:val="-4"/>
        </w:rPr>
        <w:object w:dxaOrig="520" w:dyaOrig="240" w14:anchorId="3AE79D89">
          <v:shape id="_x0000_i1125" type="#_x0000_t75" style="width:25.9pt;height:12.25pt" o:ole="">
            <v:imagedata r:id="rId211" o:title=""/>
          </v:shape>
          <o:OLEObject Type="Embed" ProgID="Equation.DSMT4" ShapeID="_x0000_i1125" DrawAspect="Content" ObjectID="_1573839253" r:id="rId212"/>
        </w:object>
      </w:r>
      <w:r>
        <w:t xml:space="preserve"> modified continuous-tone</w:t>
      </w:r>
      <w:r w:rsidR="00FB4C77">
        <w:t xml:space="preserve"> image and</w:t>
      </w:r>
      <w:r w:rsidR="00417831">
        <w:t xml:space="preserve"> </w:t>
      </w:r>
      <w:r w:rsidR="00417831" w:rsidRPr="00F603A9">
        <w:rPr>
          <w:position w:val="-4"/>
        </w:rPr>
        <w:object w:dxaOrig="520" w:dyaOrig="240" w14:anchorId="4385F8E0">
          <v:shape id="_x0000_i1126" type="#_x0000_t75" style="width:25.9pt;height:12.25pt" o:ole="">
            <v:imagedata r:id="rId213" o:title=""/>
          </v:shape>
          <o:OLEObject Type="Embed" ProgID="Equation.DSMT4" ShapeID="_x0000_i1126" DrawAspect="Content" ObjectID="_1573839254" r:id="rId214"/>
        </w:object>
      </w:r>
      <w:r w:rsidR="00FB4C77">
        <w:t xml:space="preserve"> halftone image array</w:t>
      </w:r>
      <w:r>
        <w:t xml:space="preserve"> for each of the 16 stages in the process of </w:t>
      </w:r>
      <w:proofErr w:type="spellStart"/>
      <w:r>
        <w:t>binarizing</w:t>
      </w:r>
      <w:proofErr w:type="spellEnd"/>
      <w:r w:rsidR="00FB4C77">
        <w:t xml:space="preserve"> the </w:t>
      </w:r>
      <w:r w:rsidR="00FB4C77" w:rsidRPr="00F603A9">
        <w:rPr>
          <w:position w:val="-4"/>
        </w:rPr>
        <w:object w:dxaOrig="520" w:dyaOrig="240" w14:anchorId="621A26FC">
          <v:shape id="_x0000_i1127" type="#_x0000_t75" style="width:25.9pt;height:12.25pt" o:ole="">
            <v:imagedata r:id="rId215" o:title=""/>
          </v:shape>
          <o:OLEObject Type="Embed" ProgID="Equation.DSMT4" ShapeID="_x0000_i1127" DrawAspect="Content" ObjectID="_1573839255" r:id="rId216"/>
        </w:object>
      </w:r>
      <w:r w:rsidR="00FB4C77">
        <w:t xml:space="preserve"> pixel image </w:t>
      </w:r>
      <w:r w:rsidRPr="00F603A9">
        <w:rPr>
          <w:position w:val="-10"/>
        </w:rPr>
        <w:object w:dxaOrig="800" w:dyaOrig="320" w14:anchorId="62936E94">
          <v:shape id="_x0000_i1128" type="#_x0000_t75" style="width:40pt;height:16pt" o:ole="">
            <v:imagedata r:id="rId217" o:title=""/>
          </v:shape>
          <o:OLEObject Type="Embed" ProgID="Equation.DSMT4" ShapeID="_x0000_i1128" DrawAspect="Content" ObjectID="_1573839256" r:id="rId218"/>
        </w:object>
      </w:r>
      <w:r>
        <w:t>.</w:t>
      </w:r>
      <w:r w:rsidR="00E873C2">
        <w:t xml:space="preserve"> You may do this manually, or by writing a simple program in Matlab, C, or Python. If you choose to write a program, please turn in your code with your solution to the problem.</w:t>
      </w:r>
      <w:r w:rsidR="00594F34">
        <w:t xml:space="preserve"> When you reach the right edge of the image, you may discard any error terms that are diffused beyond the boundary of the image.</w:t>
      </w:r>
    </w:p>
    <w:p w14:paraId="2F75638F" w14:textId="77777777" w:rsidR="00893037" w:rsidRDefault="00893037" w:rsidP="00893037">
      <w:r>
        <w:br w:type="page"/>
      </w:r>
    </w:p>
    <w:p w14:paraId="5B50663A" w14:textId="77777777" w:rsidR="0077699E" w:rsidRDefault="0077699E" w:rsidP="009A4629">
      <w:pPr>
        <w:tabs>
          <w:tab w:val="center" w:pos="5040"/>
          <w:tab w:val="right" w:pos="8640"/>
        </w:tabs>
        <w:spacing w:before="240"/>
        <w:ind w:left="1080" w:hanging="540"/>
      </w:pPr>
    </w:p>
    <w:p w14:paraId="063325DE" w14:textId="77777777" w:rsidR="005B00B3" w:rsidRDefault="005B00B3" w:rsidP="009A4629">
      <w:pPr>
        <w:tabs>
          <w:tab w:val="center" w:pos="5040"/>
          <w:tab w:val="right" w:pos="8640"/>
        </w:tabs>
        <w:spacing w:before="240"/>
        <w:ind w:left="1080" w:hanging="540"/>
      </w:pPr>
    </w:p>
    <w:p w14:paraId="73406872" w14:textId="77777777" w:rsidR="00E3637C" w:rsidRDefault="00E3637C" w:rsidP="00E3637C">
      <w:pPr>
        <w:tabs>
          <w:tab w:val="center" w:pos="5040"/>
          <w:tab w:val="right" w:pos="8640"/>
        </w:tabs>
        <w:spacing w:before="240"/>
        <w:ind w:left="620" w:hanging="540"/>
      </w:pPr>
    </w:p>
    <w:p w14:paraId="08F3E377" w14:textId="3F97A693" w:rsidR="00E3637C" w:rsidRDefault="00E3637C" w:rsidP="00E3637C">
      <w:pPr>
        <w:tabs>
          <w:tab w:val="left" w:pos="4500"/>
          <w:tab w:val="center" w:pos="5040"/>
          <w:tab w:val="right" w:pos="8640"/>
        </w:tabs>
        <w:spacing w:before="240"/>
        <w:ind w:left="3600"/>
        <w:rPr>
          <w:b/>
        </w:rPr>
      </w:pPr>
      <w:r>
        <w:rPr>
          <w:b/>
        </w:rPr>
        <w:t>1.</w:t>
      </w:r>
      <w:r>
        <w:rPr>
          <w:b/>
        </w:rPr>
        <w:tab/>
        <w:t>_______</w:t>
      </w:r>
      <w:r w:rsidR="001D5107">
        <w:rPr>
          <w:b/>
        </w:rPr>
        <w:t xml:space="preserve"> </w:t>
      </w:r>
      <w:r w:rsidR="001D5107" w:rsidRPr="001D5107">
        <w:t>(</w:t>
      </w:r>
      <w:proofErr w:type="gramStart"/>
      <w:r w:rsidR="001D5107" w:rsidRPr="001D5107">
        <w:t>out</w:t>
      </w:r>
      <w:proofErr w:type="gramEnd"/>
      <w:r w:rsidR="001D5107" w:rsidRPr="001D5107">
        <w:t xml:space="preserve"> of </w:t>
      </w:r>
      <w:r w:rsidR="00AC4114">
        <w:t>50</w:t>
      </w:r>
      <w:r w:rsidR="001D5107" w:rsidRPr="001D5107">
        <w:t xml:space="preserve"> pts.)</w:t>
      </w:r>
    </w:p>
    <w:p w14:paraId="0F69FE10" w14:textId="615A28B5" w:rsidR="00E3637C" w:rsidRDefault="00E3637C" w:rsidP="00E3637C">
      <w:pPr>
        <w:tabs>
          <w:tab w:val="left" w:pos="4500"/>
          <w:tab w:val="center" w:pos="5040"/>
          <w:tab w:val="right" w:pos="8640"/>
        </w:tabs>
        <w:spacing w:before="240"/>
        <w:ind w:left="3600"/>
        <w:rPr>
          <w:b/>
        </w:rPr>
      </w:pPr>
      <w:r>
        <w:rPr>
          <w:b/>
        </w:rPr>
        <w:t>2.</w:t>
      </w:r>
      <w:r>
        <w:rPr>
          <w:b/>
        </w:rPr>
        <w:tab/>
        <w:t>_______</w:t>
      </w:r>
      <w:r w:rsidR="001D5107">
        <w:rPr>
          <w:b/>
        </w:rPr>
        <w:t xml:space="preserve"> </w:t>
      </w:r>
      <w:r w:rsidR="001D5107" w:rsidRPr="001D5107">
        <w:t>(</w:t>
      </w:r>
      <w:proofErr w:type="gramStart"/>
      <w:r w:rsidR="001D5107" w:rsidRPr="001D5107">
        <w:t>out</w:t>
      </w:r>
      <w:proofErr w:type="gramEnd"/>
      <w:r w:rsidR="001D5107" w:rsidRPr="001D5107">
        <w:t xml:space="preserve"> of </w:t>
      </w:r>
      <w:r w:rsidR="00117799">
        <w:t>45</w:t>
      </w:r>
      <w:r w:rsidR="001D5107" w:rsidRPr="001D5107">
        <w:t xml:space="preserve"> pts.)</w:t>
      </w:r>
    </w:p>
    <w:p w14:paraId="70445745" w14:textId="2D6E35E1" w:rsidR="00E3637C" w:rsidRDefault="00E3637C" w:rsidP="00E3637C">
      <w:pPr>
        <w:tabs>
          <w:tab w:val="left" w:pos="4500"/>
          <w:tab w:val="center" w:pos="5040"/>
          <w:tab w:val="right" w:pos="8640"/>
        </w:tabs>
        <w:spacing w:before="240"/>
        <w:ind w:left="3600"/>
        <w:rPr>
          <w:b/>
        </w:rPr>
      </w:pPr>
      <w:r>
        <w:rPr>
          <w:b/>
        </w:rPr>
        <w:t>3.</w:t>
      </w:r>
      <w:r>
        <w:rPr>
          <w:b/>
        </w:rPr>
        <w:tab/>
        <w:t>_______</w:t>
      </w:r>
      <w:r w:rsidR="001D5107">
        <w:rPr>
          <w:b/>
        </w:rPr>
        <w:t xml:space="preserve"> </w:t>
      </w:r>
      <w:r w:rsidR="001D5107" w:rsidRPr="001D5107">
        <w:t>(</w:t>
      </w:r>
      <w:proofErr w:type="gramStart"/>
      <w:r w:rsidR="001D5107" w:rsidRPr="001D5107">
        <w:t>out</w:t>
      </w:r>
      <w:proofErr w:type="gramEnd"/>
      <w:r w:rsidR="001D5107" w:rsidRPr="001D5107">
        <w:t xml:space="preserve"> of </w:t>
      </w:r>
      <w:r w:rsidR="00D742FE">
        <w:t>60</w:t>
      </w:r>
      <w:r w:rsidR="00892D37">
        <w:t xml:space="preserve"> </w:t>
      </w:r>
      <w:r w:rsidR="001D5107" w:rsidRPr="001D5107">
        <w:t>pts.)</w:t>
      </w:r>
    </w:p>
    <w:p w14:paraId="223110B4" w14:textId="7817201A" w:rsidR="004838E3" w:rsidRDefault="004838E3" w:rsidP="00E3637C">
      <w:pPr>
        <w:tabs>
          <w:tab w:val="left" w:pos="4500"/>
          <w:tab w:val="center" w:pos="5040"/>
          <w:tab w:val="right" w:pos="8640"/>
        </w:tabs>
        <w:spacing w:before="240"/>
        <w:ind w:left="3600"/>
        <w:rPr>
          <w:b/>
        </w:rPr>
      </w:pPr>
      <w:r>
        <w:rPr>
          <w:b/>
        </w:rPr>
        <w:t>4.</w:t>
      </w:r>
      <w:r w:rsidRPr="004838E3">
        <w:rPr>
          <w:b/>
        </w:rPr>
        <w:t xml:space="preserve"> </w:t>
      </w:r>
      <w:r>
        <w:rPr>
          <w:b/>
        </w:rPr>
        <w:tab/>
        <w:t>_______</w:t>
      </w:r>
      <w:r w:rsidR="001D5107">
        <w:rPr>
          <w:b/>
        </w:rPr>
        <w:t xml:space="preserve"> </w:t>
      </w:r>
      <w:r w:rsidR="001D5107" w:rsidRPr="001D5107">
        <w:t>(</w:t>
      </w:r>
      <w:proofErr w:type="gramStart"/>
      <w:r w:rsidR="001D5107" w:rsidRPr="001D5107">
        <w:t>out</w:t>
      </w:r>
      <w:proofErr w:type="gramEnd"/>
      <w:r w:rsidR="001D5107" w:rsidRPr="001D5107">
        <w:t xml:space="preserve"> of </w:t>
      </w:r>
      <w:r w:rsidR="00D742FE">
        <w:t>30</w:t>
      </w:r>
      <w:r w:rsidR="001D5107" w:rsidRPr="001D5107">
        <w:t xml:space="preserve"> pts.)</w:t>
      </w:r>
    </w:p>
    <w:p w14:paraId="08D4D965" w14:textId="42ECE7FB" w:rsidR="00E3637C" w:rsidRDefault="00E3637C" w:rsidP="00E3637C">
      <w:pPr>
        <w:tabs>
          <w:tab w:val="left" w:pos="4500"/>
          <w:tab w:val="center" w:pos="5040"/>
          <w:tab w:val="right" w:pos="8640"/>
        </w:tabs>
        <w:spacing w:before="240"/>
        <w:ind w:left="3600"/>
      </w:pPr>
      <w:r>
        <w:rPr>
          <w:b/>
        </w:rPr>
        <w:t>Total</w:t>
      </w:r>
      <w:r>
        <w:rPr>
          <w:b/>
        </w:rPr>
        <w:tab/>
        <w:t>_______</w:t>
      </w:r>
      <w:r w:rsidR="001D5107">
        <w:rPr>
          <w:b/>
        </w:rPr>
        <w:t xml:space="preserve"> </w:t>
      </w:r>
      <w:r w:rsidR="001D5107" w:rsidRPr="001D5107">
        <w:t xml:space="preserve">(out of </w:t>
      </w:r>
      <w:r w:rsidR="001D5107">
        <w:t>1</w:t>
      </w:r>
      <w:r w:rsidR="00117799">
        <w:t>85</w:t>
      </w:r>
      <w:r w:rsidR="001D5107" w:rsidRPr="001D5107">
        <w:t xml:space="preserve"> pts.)</w:t>
      </w:r>
    </w:p>
    <w:p w14:paraId="68A4BDBF" w14:textId="77777777" w:rsidR="00E3637C" w:rsidRDefault="00E3637C" w:rsidP="00E3637C"/>
    <w:p w14:paraId="13104239" w14:textId="77777777" w:rsidR="005B00B3" w:rsidRPr="000471C8" w:rsidRDefault="005B00B3" w:rsidP="009A4629">
      <w:pPr>
        <w:tabs>
          <w:tab w:val="center" w:pos="5040"/>
          <w:tab w:val="right" w:pos="8640"/>
        </w:tabs>
        <w:spacing w:before="240"/>
        <w:ind w:left="1080" w:hanging="540"/>
      </w:pPr>
    </w:p>
    <w:sectPr w:rsidR="005B00B3" w:rsidRPr="000471C8" w:rsidSect="00F91CE9">
      <w:headerReference w:type="default" r:id="rId219"/>
      <w:headerReference w:type="first" r:id="rId220"/>
      <w:type w:val="continuous"/>
      <w:pgSz w:w="12240" w:h="15840"/>
      <w:pgMar w:top="1440" w:right="900" w:bottom="1440" w:left="180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91B869" w14:textId="77777777" w:rsidR="000A5539" w:rsidRDefault="000A5539">
      <w:r>
        <w:separator/>
      </w:r>
    </w:p>
  </w:endnote>
  <w:endnote w:type="continuationSeparator" w:id="0">
    <w:p w14:paraId="0AFA44FC" w14:textId="77777777" w:rsidR="000A5539" w:rsidRDefault="000A55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New York">
    <w:altName w:val="Times New Roman"/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DA60C3" w14:textId="77777777" w:rsidR="000A5539" w:rsidRDefault="000A5539">
      <w:r>
        <w:separator/>
      </w:r>
    </w:p>
  </w:footnote>
  <w:footnote w:type="continuationSeparator" w:id="0">
    <w:p w14:paraId="1D4B450E" w14:textId="77777777" w:rsidR="000A5539" w:rsidRDefault="000A553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2ADD94" w14:textId="53B634D8" w:rsidR="000A5539" w:rsidRDefault="000A5539">
    <w:pPr>
      <w:pStyle w:val="Header"/>
      <w:widowControl w:val="0"/>
    </w:pPr>
    <w:r>
      <w:t>1 December 2021</w:t>
    </w:r>
    <w:r>
      <w:tab/>
    </w:r>
    <w:r>
      <w:pgNum/>
    </w:r>
    <w:r>
      <w:tab/>
      <w:t>ECE 638 Exam No. 2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45782D" w14:textId="15C3A04F" w:rsidR="000A5539" w:rsidRDefault="000A5539">
    <w:pPr>
      <w:pStyle w:val="Header"/>
      <w:widowControl w:val="0"/>
    </w:pPr>
    <w:r>
      <w:t>1 December 2021</w:t>
    </w:r>
    <w:r>
      <w:tab/>
    </w:r>
    <w:r>
      <w:tab/>
    </w:r>
    <w:r>
      <w:rPr>
        <w:b/>
        <w:sz w:val="28"/>
      </w:rPr>
      <w:t>Name</w:t>
    </w:r>
    <w:proofErr w:type="gramStart"/>
    <w:r>
      <w:rPr>
        <w:b/>
        <w:sz w:val="28"/>
      </w:rPr>
      <w:t>:_</w:t>
    </w:r>
    <w:proofErr w:type="gramEnd"/>
    <w:r>
      <w:rPr>
        <w:b/>
        <w:sz w:val="28"/>
      </w:rPr>
      <w:t>__________________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844202"/>
    <w:multiLevelType w:val="hybridMultilevel"/>
    <w:tmpl w:val="89505846"/>
    <w:lvl w:ilvl="0" w:tplc="80DA8842">
      <w:start w:val="1"/>
      <w:numFmt w:val="lowerLetter"/>
      <w:lvlText w:val="%1."/>
      <w:lvlJc w:val="left"/>
      <w:pPr>
        <w:tabs>
          <w:tab w:val="num" w:pos="1800"/>
        </w:tabs>
        <w:ind w:left="1800" w:hanging="5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3B2F2A43"/>
    <w:multiLevelType w:val="hybridMultilevel"/>
    <w:tmpl w:val="4BBA93E4"/>
    <w:lvl w:ilvl="0" w:tplc="113A2516">
      <w:start w:val="1"/>
      <w:numFmt w:val="lowerLetter"/>
      <w:lvlText w:val="%1."/>
      <w:lvlJc w:val="left"/>
      <w:pPr>
        <w:tabs>
          <w:tab w:val="num" w:pos="1080"/>
        </w:tabs>
        <w:ind w:left="1080" w:hanging="5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">
    <w:nsid w:val="3FE16E8A"/>
    <w:multiLevelType w:val="hybridMultilevel"/>
    <w:tmpl w:val="065C4DA4"/>
    <w:lvl w:ilvl="0" w:tplc="113A2516">
      <w:start w:val="1"/>
      <w:numFmt w:val="lowerLetter"/>
      <w:lvlText w:val="%1."/>
      <w:lvlJc w:val="left"/>
      <w:pPr>
        <w:tabs>
          <w:tab w:val="num" w:pos="1080"/>
        </w:tabs>
        <w:ind w:left="1080" w:hanging="5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C35788"/>
    <w:multiLevelType w:val="hybridMultilevel"/>
    <w:tmpl w:val="6F3E059E"/>
    <w:lvl w:ilvl="0" w:tplc="9EE06106">
      <w:start w:val="4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CF3384"/>
    <w:multiLevelType w:val="hybridMultilevel"/>
    <w:tmpl w:val="0E02AFA6"/>
    <w:lvl w:ilvl="0" w:tplc="2B62B44A">
      <w:start w:val="3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17367B3"/>
    <w:multiLevelType w:val="hybridMultilevel"/>
    <w:tmpl w:val="63540648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49A6F52"/>
    <w:multiLevelType w:val="hybridMultilevel"/>
    <w:tmpl w:val="31F8693E"/>
    <w:lvl w:ilvl="0" w:tplc="80DA8842">
      <w:start w:val="1"/>
      <w:numFmt w:val="lowerLetter"/>
      <w:lvlText w:val="%1."/>
      <w:lvlJc w:val="left"/>
      <w:pPr>
        <w:tabs>
          <w:tab w:val="num" w:pos="1620"/>
        </w:tabs>
        <w:ind w:left="1620" w:hanging="5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7">
    <w:nsid w:val="5E716000"/>
    <w:multiLevelType w:val="hybridMultilevel"/>
    <w:tmpl w:val="A0729E4E"/>
    <w:lvl w:ilvl="0" w:tplc="99AE3B48">
      <w:start w:val="1"/>
      <w:numFmt w:val="lowerLetter"/>
      <w:lvlText w:val="%1."/>
      <w:lvlJc w:val="left"/>
      <w:pPr>
        <w:ind w:left="1107" w:hanging="5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627" w:hanging="360"/>
      </w:pPr>
    </w:lvl>
    <w:lvl w:ilvl="2" w:tplc="0409001B" w:tentative="1">
      <w:start w:val="1"/>
      <w:numFmt w:val="lowerRoman"/>
      <w:lvlText w:val="%3."/>
      <w:lvlJc w:val="right"/>
      <w:pPr>
        <w:ind w:left="2347" w:hanging="180"/>
      </w:pPr>
    </w:lvl>
    <w:lvl w:ilvl="3" w:tplc="0409000F" w:tentative="1">
      <w:start w:val="1"/>
      <w:numFmt w:val="decimal"/>
      <w:lvlText w:val="%4."/>
      <w:lvlJc w:val="left"/>
      <w:pPr>
        <w:ind w:left="3067" w:hanging="360"/>
      </w:pPr>
    </w:lvl>
    <w:lvl w:ilvl="4" w:tplc="04090019" w:tentative="1">
      <w:start w:val="1"/>
      <w:numFmt w:val="lowerLetter"/>
      <w:lvlText w:val="%5."/>
      <w:lvlJc w:val="left"/>
      <w:pPr>
        <w:ind w:left="3787" w:hanging="360"/>
      </w:pPr>
    </w:lvl>
    <w:lvl w:ilvl="5" w:tplc="0409001B" w:tentative="1">
      <w:start w:val="1"/>
      <w:numFmt w:val="lowerRoman"/>
      <w:lvlText w:val="%6."/>
      <w:lvlJc w:val="right"/>
      <w:pPr>
        <w:ind w:left="4507" w:hanging="180"/>
      </w:pPr>
    </w:lvl>
    <w:lvl w:ilvl="6" w:tplc="0409000F" w:tentative="1">
      <w:start w:val="1"/>
      <w:numFmt w:val="decimal"/>
      <w:lvlText w:val="%7."/>
      <w:lvlJc w:val="left"/>
      <w:pPr>
        <w:ind w:left="5227" w:hanging="360"/>
      </w:pPr>
    </w:lvl>
    <w:lvl w:ilvl="7" w:tplc="04090019" w:tentative="1">
      <w:start w:val="1"/>
      <w:numFmt w:val="lowerLetter"/>
      <w:lvlText w:val="%8."/>
      <w:lvlJc w:val="left"/>
      <w:pPr>
        <w:ind w:left="5947" w:hanging="360"/>
      </w:pPr>
    </w:lvl>
    <w:lvl w:ilvl="8" w:tplc="0409001B" w:tentative="1">
      <w:start w:val="1"/>
      <w:numFmt w:val="lowerRoman"/>
      <w:lvlText w:val="%9."/>
      <w:lvlJc w:val="right"/>
      <w:pPr>
        <w:ind w:left="6667" w:hanging="180"/>
      </w:pPr>
    </w:lvl>
  </w:abstractNum>
  <w:abstractNum w:abstractNumId="8">
    <w:nsid w:val="5EF77FF7"/>
    <w:multiLevelType w:val="hybridMultilevel"/>
    <w:tmpl w:val="331E7D0E"/>
    <w:lvl w:ilvl="0" w:tplc="0E147F68">
      <w:start w:val="5"/>
      <w:numFmt w:val="lowerLetter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1"/>
  </w:num>
  <w:num w:numId="2">
    <w:abstractNumId w:val="5"/>
  </w:num>
  <w:num w:numId="3">
    <w:abstractNumId w:val="7"/>
  </w:num>
  <w:num w:numId="4">
    <w:abstractNumId w:val="2"/>
  </w:num>
  <w:num w:numId="5">
    <w:abstractNumId w:val="8"/>
  </w:num>
  <w:num w:numId="6">
    <w:abstractNumId w:val="4"/>
  </w:num>
  <w:num w:numId="7">
    <w:abstractNumId w:val="3"/>
  </w:num>
  <w:num w:numId="8">
    <w:abstractNumId w:val="6"/>
  </w:num>
  <w:num w:numId="9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2"/>
  <w:embedSystemFonts/>
  <w:proofState w:spelling="clean" w:grammar="clean"/>
  <w:defaultTabStop w:val="720"/>
  <w:hyphenationZone w:val="0"/>
  <w:doNotHyphenateCaps/>
  <w:drawingGridHorizontalSpacing w:val="120"/>
  <w:drawingGridVerticalSpacing w:val="120"/>
  <w:displayHorizontalDrawingGridEvery w:val="0"/>
  <w:displayVerticalDrawingGridEvery w:val="0"/>
  <w:doNotUseMarginsForDrawingGridOrigin/>
  <w:doNotShadeFormData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D37"/>
    <w:rsid w:val="00007693"/>
    <w:rsid w:val="00017F34"/>
    <w:rsid w:val="00017F4E"/>
    <w:rsid w:val="00022193"/>
    <w:rsid w:val="000256D2"/>
    <w:rsid w:val="00042575"/>
    <w:rsid w:val="000471C8"/>
    <w:rsid w:val="00051411"/>
    <w:rsid w:val="000527D8"/>
    <w:rsid w:val="00056B76"/>
    <w:rsid w:val="000705E7"/>
    <w:rsid w:val="00071C08"/>
    <w:rsid w:val="00072932"/>
    <w:rsid w:val="000835C0"/>
    <w:rsid w:val="00093255"/>
    <w:rsid w:val="000A17C7"/>
    <w:rsid w:val="000A3693"/>
    <w:rsid w:val="000A5539"/>
    <w:rsid w:val="000A7026"/>
    <w:rsid w:val="000A7167"/>
    <w:rsid w:val="000C1A76"/>
    <w:rsid w:val="000C4495"/>
    <w:rsid w:val="000C4F38"/>
    <w:rsid w:val="000D242D"/>
    <w:rsid w:val="000E5E81"/>
    <w:rsid w:val="000F050F"/>
    <w:rsid w:val="001060FD"/>
    <w:rsid w:val="00117799"/>
    <w:rsid w:val="001247E5"/>
    <w:rsid w:val="00152A3B"/>
    <w:rsid w:val="001550AE"/>
    <w:rsid w:val="00167703"/>
    <w:rsid w:val="0017026C"/>
    <w:rsid w:val="00171807"/>
    <w:rsid w:val="00172967"/>
    <w:rsid w:val="00187267"/>
    <w:rsid w:val="00190115"/>
    <w:rsid w:val="00190396"/>
    <w:rsid w:val="00191A1F"/>
    <w:rsid w:val="00195216"/>
    <w:rsid w:val="001A73B7"/>
    <w:rsid w:val="001B423B"/>
    <w:rsid w:val="001B5E6A"/>
    <w:rsid w:val="001B62AC"/>
    <w:rsid w:val="001C5309"/>
    <w:rsid w:val="001C7EB4"/>
    <w:rsid w:val="001D0CD8"/>
    <w:rsid w:val="001D3534"/>
    <w:rsid w:val="001D3C75"/>
    <w:rsid w:val="001D5107"/>
    <w:rsid w:val="001E567E"/>
    <w:rsid w:val="001E5E19"/>
    <w:rsid w:val="001E61A4"/>
    <w:rsid w:val="001E6FED"/>
    <w:rsid w:val="0021688A"/>
    <w:rsid w:val="00216BD4"/>
    <w:rsid w:val="00221198"/>
    <w:rsid w:val="00226591"/>
    <w:rsid w:val="002326A8"/>
    <w:rsid w:val="00241AB3"/>
    <w:rsid w:val="00245084"/>
    <w:rsid w:val="00251C4B"/>
    <w:rsid w:val="00254B58"/>
    <w:rsid w:val="00260BB1"/>
    <w:rsid w:val="002647EA"/>
    <w:rsid w:val="002648B6"/>
    <w:rsid w:val="002678DF"/>
    <w:rsid w:val="00267FD7"/>
    <w:rsid w:val="002732E4"/>
    <w:rsid w:val="00281F4E"/>
    <w:rsid w:val="00294029"/>
    <w:rsid w:val="002A0B5D"/>
    <w:rsid w:val="002A2B9E"/>
    <w:rsid w:val="002A62CD"/>
    <w:rsid w:val="002B04A5"/>
    <w:rsid w:val="002C2787"/>
    <w:rsid w:val="002C3F41"/>
    <w:rsid w:val="002D6A4D"/>
    <w:rsid w:val="002E3905"/>
    <w:rsid w:val="002F6445"/>
    <w:rsid w:val="003038D2"/>
    <w:rsid w:val="0031633F"/>
    <w:rsid w:val="00321A10"/>
    <w:rsid w:val="00321CA9"/>
    <w:rsid w:val="0033214C"/>
    <w:rsid w:val="00335A9F"/>
    <w:rsid w:val="0033649E"/>
    <w:rsid w:val="00345267"/>
    <w:rsid w:val="0034791C"/>
    <w:rsid w:val="003524B8"/>
    <w:rsid w:val="00352C98"/>
    <w:rsid w:val="0035451F"/>
    <w:rsid w:val="00360C7A"/>
    <w:rsid w:val="00361177"/>
    <w:rsid w:val="00364FFB"/>
    <w:rsid w:val="00366C1B"/>
    <w:rsid w:val="00370B98"/>
    <w:rsid w:val="00373F84"/>
    <w:rsid w:val="003774F5"/>
    <w:rsid w:val="00377ED5"/>
    <w:rsid w:val="003834D1"/>
    <w:rsid w:val="003A3AD6"/>
    <w:rsid w:val="003A655B"/>
    <w:rsid w:val="003D47F7"/>
    <w:rsid w:val="003D6060"/>
    <w:rsid w:val="003E69AF"/>
    <w:rsid w:val="003F3036"/>
    <w:rsid w:val="003F3435"/>
    <w:rsid w:val="004010DE"/>
    <w:rsid w:val="00405000"/>
    <w:rsid w:val="00405309"/>
    <w:rsid w:val="004101A3"/>
    <w:rsid w:val="004132A6"/>
    <w:rsid w:val="00413539"/>
    <w:rsid w:val="00417831"/>
    <w:rsid w:val="004226F1"/>
    <w:rsid w:val="00422A05"/>
    <w:rsid w:val="004303F4"/>
    <w:rsid w:val="004346FA"/>
    <w:rsid w:val="004377D8"/>
    <w:rsid w:val="00440A16"/>
    <w:rsid w:val="0044174F"/>
    <w:rsid w:val="00441EB7"/>
    <w:rsid w:val="00445E53"/>
    <w:rsid w:val="004514E1"/>
    <w:rsid w:val="00453B54"/>
    <w:rsid w:val="00454E08"/>
    <w:rsid w:val="00460AD0"/>
    <w:rsid w:val="00461611"/>
    <w:rsid w:val="00463140"/>
    <w:rsid w:val="00463BDA"/>
    <w:rsid w:val="004732B8"/>
    <w:rsid w:val="004747F0"/>
    <w:rsid w:val="004838E3"/>
    <w:rsid w:val="0049226A"/>
    <w:rsid w:val="0049724B"/>
    <w:rsid w:val="0049760D"/>
    <w:rsid w:val="004B2724"/>
    <w:rsid w:val="004B7D61"/>
    <w:rsid w:val="004D4383"/>
    <w:rsid w:val="004D4543"/>
    <w:rsid w:val="004F0D37"/>
    <w:rsid w:val="004F2BBE"/>
    <w:rsid w:val="00500490"/>
    <w:rsid w:val="005024F0"/>
    <w:rsid w:val="00506ECC"/>
    <w:rsid w:val="00520ADD"/>
    <w:rsid w:val="005273EE"/>
    <w:rsid w:val="005526F6"/>
    <w:rsid w:val="00566B1A"/>
    <w:rsid w:val="005703D9"/>
    <w:rsid w:val="005715EC"/>
    <w:rsid w:val="005832B6"/>
    <w:rsid w:val="005926E3"/>
    <w:rsid w:val="00594F34"/>
    <w:rsid w:val="005951EE"/>
    <w:rsid w:val="005B00B3"/>
    <w:rsid w:val="005B29E1"/>
    <w:rsid w:val="005B2D9E"/>
    <w:rsid w:val="005B343B"/>
    <w:rsid w:val="005B4B73"/>
    <w:rsid w:val="005B514E"/>
    <w:rsid w:val="005D0616"/>
    <w:rsid w:val="005D35C2"/>
    <w:rsid w:val="005D3C3E"/>
    <w:rsid w:val="005D7C8F"/>
    <w:rsid w:val="005E0B8C"/>
    <w:rsid w:val="005E0C41"/>
    <w:rsid w:val="005E7978"/>
    <w:rsid w:val="005F06A9"/>
    <w:rsid w:val="005F3650"/>
    <w:rsid w:val="005F7C00"/>
    <w:rsid w:val="00616566"/>
    <w:rsid w:val="00623548"/>
    <w:rsid w:val="006255C5"/>
    <w:rsid w:val="006356B1"/>
    <w:rsid w:val="006522FC"/>
    <w:rsid w:val="00671C95"/>
    <w:rsid w:val="0068398E"/>
    <w:rsid w:val="006851D7"/>
    <w:rsid w:val="00685765"/>
    <w:rsid w:val="00693552"/>
    <w:rsid w:val="006968A5"/>
    <w:rsid w:val="00697050"/>
    <w:rsid w:val="006A0DD5"/>
    <w:rsid w:val="006A319C"/>
    <w:rsid w:val="006A36CA"/>
    <w:rsid w:val="006A4BD2"/>
    <w:rsid w:val="006B15EC"/>
    <w:rsid w:val="006B64F1"/>
    <w:rsid w:val="006C09F7"/>
    <w:rsid w:val="006D23E7"/>
    <w:rsid w:val="006D5C9C"/>
    <w:rsid w:val="006D6D64"/>
    <w:rsid w:val="006E4760"/>
    <w:rsid w:val="006F67ED"/>
    <w:rsid w:val="006F6CEC"/>
    <w:rsid w:val="007010E3"/>
    <w:rsid w:val="0070674F"/>
    <w:rsid w:val="00711C4D"/>
    <w:rsid w:val="00747FEC"/>
    <w:rsid w:val="00764C94"/>
    <w:rsid w:val="00772D6C"/>
    <w:rsid w:val="007731C2"/>
    <w:rsid w:val="00774BC8"/>
    <w:rsid w:val="0077699E"/>
    <w:rsid w:val="007820C0"/>
    <w:rsid w:val="00784190"/>
    <w:rsid w:val="007925A5"/>
    <w:rsid w:val="00792909"/>
    <w:rsid w:val="007B41BB"/>
    <w:rsid w:val="007C381E"/>
    <w:rsid w:val="007C7A05"/>
    <w:rsid w:val="007D500A"/>
    <w:rsid w:val="007D6BB0"/>
    <w:rsid w:val="007E4ACF"/>
    <w:rsid w:val="007E5D3D"/>
    <w:rsid w:val="007F3977"/>
    <w:rsid w:val="00803491"/>
    <w:rsid w:val="00814F25"/>
    <w:rsid w:val="00822420"/>
    <w:rsid w:val="00823800"/>
    <w:rsid w:val="00830802"/>
    <w:rsid w:val="00833AB5"/>
    <w:rsid w:val="00835E5C"/>
    <w:rsid w:val="00841D05"/>
    <w:rsid w:val="00845E9C"/>
    <w:rsid w:val="00854C6E"/>
    <w:rsid w:val="00856229"/>
    <w:rsid w:val="00884E11"/>
    <w:rsid w:val="008851AC"/>
    <w:rsid w:val="00892D37"/>
    <w:rsid w:val="00893037"/>
    <w:rsid w:val="008A7599"/>
    <w:rsid w:val="008B1A34"/>
    <w:rsid w:val="008C59A9"/>
    <w:rsid w:val="008D31C0"/>
    <w:rsid w:val="008D645A"/>
    <w:rsid w:val="008D79F9"/>
    <w:rsid w:val="008E02D2"/>
    <w:rsid w:val="008F0A43"/>
    <w:rsid w:val="008F77A2"/>
    <w:rsid w:val="00901998"/>
    <w:rsid w:val="009036BA"/>
    <w:rsid w:val="00903BF9"/>
    <w:rsid w:val="00905FDF"/>
    <w:rsid w:val="00926F08"/>
    <w:rsid w:val="00951208"/>
    <w:rsid w:val="00960E1D"/>
    <w:rsid w:val="009621FA"/>
    <w:rsid w:val="009720CF"/>
    <w:rsid w:val="00977B6A"/>
    <w:rsid w:val="009A1DC4"/>
    <w:rsid w:val="009A2F73"/>
    <w:rsid w:val="009A4629"/>
    <w:rsid w:val="009B579A"/>
    <w:rsid w:val="009B7830"/>
    <w:rsid w:val="009C3209"/>
    <w:rsid w:val="009D19C8"/>
    <w:rsid w:val="009D1F4F"/>
    <w:rsid w:val="009E6119"/>
    <w:rsid w:val="009F0577"/>
    <w:rsid w:val="009F1870"/>
    <w:rsid w:val="009F5E72"/>
    <w:rsid w:val="00A0415D"/>
    <w:rsid w:val="00A0654B"/>
    <w:rsid w:val="00A10591"/>
    <w:rsid w:val="00A232EF"/>
    <w:rsid w:val="00A41EB4"/>
    <w:rsid w:val="00A428E5"/>
    <w:rsid w:val="00A42ACF"/>
    <w:rsid w:val="00A45F3D"/>
    <w:rsid w:val="00A45F6F"/>
    <w:rsid w:val="00A47076"/>
    <w:rsid w:val="00A5356F"/>
    <w:rsid w:val="00A60649"/>
    <w:rsid w:val="00A62AA0"/>
    <w:rsid w:val="00A66C05"/>
    <w:rsid w:val="00A708BC"/>
    <w:rsid w:val="00A7166B"/>
    <w:rsid w:val="00A86400"/>
    <w:rsid w:val="00A901DC"/>
    <w:rsid w:val="00A90BF7"/>
    <w:rsid w:val="00AA101C"/>
    <w:rsid w:val="00AA6C71"/>
    <w:rsid w:val="00AB0166"/>
    <w:rsid w:val="00AB62B4"/>
    <w:rsid w:val="00AC4114"/>
    <w:rsid w:val="00AE19AA"/>
    <w:rsid w:val="00AE569B"/>
    <w:rsid w:val="00B064CF"/>
    <w:rsid w:val="00B076D9"/>
    <w:rsid w:val="00B12757"/>
    <w:rsid w:val="00B21425"/>
    <w:rsid w:val="00B23633"/>
    <w:rsid w:val="00B265FE"/>
    <w:rsid w:val="00B27B1F"/>
    <w:rsid w:val="00B4085D"/>
    <w:rsid w:val="00B46F48"/>
    <w:rsid w:val="00B560BC"/>
    <w:rsid w:val="00B575D2"/>
    <w:rsid w:val="00B80820"/>
    <w:rsid w:val="00B95D37"/>
    <w:rsid w:val="00BA4702"/>
    <w:rsid w:val="00BA63EC"/>
    <w:rsid w:val="00BA6738"/>
    <w:rsid w:val="00BB1F72"/>
    <w:rsid w:val="00BC5548"/>
    <w:rsid w:val="00BD312E"/>
    <w:rsid w:val="00BE66C6"/>
    <w:rsid w:val="00C1522E"/>
    <w:rsid w:val="00C477AA"/>
    <w:rsid w:val="00C57F7D"/>
    <w:rsid w:val="00C63867"/>
    <w:rsid w:val="00C83CCB"/>
    <w:rsid w:val="00C94AD9"/>
    <w:rsid w:val="00CA26A5"/>
    <w:rsid w:val="00CA59BE"/>
    <w:rsid w:val="00CB1DD8"/>
    <w:rsid w:val="00CD0CDE"/>
    <w:rsid w:val="00CD783B"/>
    <w:rsid w:val="00CD7EE2"/>
    <w:rsid w:val="00CE0BEE"/>
    <w:rsid w:val="00CE3FD7"/>
    <w:rsid w:val="00CE5B53"/>
    <w:rsid w:val="00CF02E1"/>
    <w:rsid w:val="00CF0549"/>
    <w:rsid w:val="00CF5BEF"/>
    <w:rsid w:val="00CF68F5"/>
    <w:rsid w:val="00D10EC7"/>
    <w:rsid w:val="00D27959"/>
    <w:rsid w:val="00D31BE7"/>
    <w:rsid w:val="00D327C0"/>
    <w:rsid w:val="00D34874"/>
    <w:rsid w:val="00D4759C"/>
    <w:rsid w:val="00D53AE4"/>
    <w:rsid w:val="00D5511B"/>
    <w:rsid w:val="00D63538"/>
    <w:rsid w:val="00D66ED2"/>
    <w:rsid w:val="00D67F81"/>
    <w:rsid w:val="00D70678"/>
    <w:rsid w:val="00D711B9"/>
    <w:rsid w:val="00D742FE"/>
    <w:rsid w:val="00D74DF7"/>
    <w:rsid w:val="00D81629"/>
    <w:rsid w:val="00D83D04"/>
    <w:rsid w:val="00D87194"/>
    <w:rsid w:val="00D907A8"/>
    <w:rsid w:val="00D92E23"/>
    <w:rsid w:val="00D974DE"/>
    <w:rsid w:val="00DA0282"/>
    <w:rsid w:val="00DA123F"/>
    <w:rsid w:val="00DA434C"/>
    <w:rsid w:val="00DA4A82"/>
    <w:rsid w:val="00DA4FF2"/>
    <w:rsid w:val="00DA7084"/>
    <w:rsid w:val="00DB14E7"/>
    <w:rsid w:val="00DB1E48"/>
    <w:rsid w:val="00DB3919"/>
    <w:rsid w:val="00DC194E"/>
    <w:rsid w:val="00DC6D4C"/>
    <w:rsid w:val="00DC798B"/>
    <w:rsid w:val="00DD156E"/>
    <w:rsid w:val="00DD6245"/>
    <w:rsid w:val="00DD71EC"/>
    <w:rsid w:val="00DF24C0"/>
    <w:rsid w:val="00DF2A4F"/>
    <w:rsid w:val="00DF2B63"/>
    <w:rsid w:val="00DF445F"/>
    <w:rsid w:val="00E01602"/>
    <w:rsid w:val="00E05042"/>
    <w:rsid w:val="00E124D2"/>
    <w:rsid w:val="00E16BA9"/>
    <w:rsid w:val="00E214CB"/>
    <w:rsid w:val="00E2311C"/>
    <w:rsid w:val="00E31A1F"/>
    <w:rsid w:val="00E3637C"/>
    <w:rsid w:val="00E4251C"/>
    <w:rsid w:val="00E55D41"/>
    <w:rsid w:val="00E61BC1"/>
    <w:rsid w:val="00E62E72"/>
    <w:rsid w:val="00E66C09"/>
    <w:rsid w:val="00E6783F"/>
    <w:rsid w:val="00E7305C"/>
    <w:rsid w:val="00E74449"/>
    <w:rsid w:val="00E7533A"/>
    <w:rsid w:val="00E76F14"/>
    <w:rsid w:val="00E80575"/>
    <w:rsid w:val="00E80A6A"/>
    <w:rsid w:val="00E80EC0"/>
    <w:rsid w:val="00E8142E"/>
    <w:rsid w:val="00E873C2"/>
    <w:rsid w:val="00E87B9F"/>
    <w:rsid w:val="00E94ADE"/>
    <w:rsid w:val="00E9780D"/>
    <w:rsid w:val="00EB6BEC"/>
    <w:rsid w:val="00EC12D8"/>
    <w:rsid w:val="00EC4173"/>
    <w:rsid w:val="00ED1934"/>
    <w:rsid w:val="00ED2E15"/>
    <w:rsid w:val="00EE0AB9"/>
    <w:rsid w:val="00EE37E6"/>
    <w:rsid w:val="00EE6B05"/>
    <w:rsid w:val="00EE7F27"/>
    <w:rsid w:val="00EF0658"/>
    <w:rsid w:val="00EF1AB5"/>
    <w:rsid w:val="00EF7147"/>
    <w:rsid w:val="00EF77CD"/>
    <w:rsid w:val="00F21F10"/>
    <w:rsid w:val="00F279B1"/>
    <w:rsid w:val="00F340D3"/>
    <w:rsid w:val="00F40313"/>
    <w:rsid w:val="00F46D23"/>
    <w:rsid w:val="00F504CD"/>
    <w:rsid w:val="00F5759D"/>
    <w:rsid w:val="00F579E4"/>
    <w:rsid w:val="00F65A7B"/>
    <w:rsid w:val="00F70D44"/>
    <w:rsid w:val="00F73933"/>
    <w:rsid w:val="00F77237"/>
    <w:rsid w:val="00F80B2C"/>
    <w:rsid w:val="00F87205"/>
    <w:rsid w:val="00F91CE9"/>
    <w:rsid w:val="00FA15AB"/>
    <w:rsid w:val="00FA352F"/>
    <w:rsid w:val="00FB4C77"/>
    <w:rsid w:val="00FB5EF3"/>
    <w:rsid w:val="00FC5D80"/>
    <w:rsid w:val="00FE5CD6"/>
    <w:rsid w:val="00FE6978"/>
    <w:rsid w:val="00FF48D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16646EE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New York" w:eastAsia="Times New Roman" w:hAnsi="New York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616566"/>
    <w:rPr>
      <w:rFonts w:ascii="Times" w:hAnsi="Times"/>
    </w:rPr>
  </w:style>
  <w:style w:type="paragraph" w:styleId="Heading1">
    <w:name w:val="heading 1"/>
    <w:basedOn w:val="Normal"/>
    <w:next w:val="Normal"/>
    <w:qFormat/>
    <w:rsid w:val="00616566"/>
    <w:pPr>
      <w:keepNext/>
      <w:pBdr>
        <w:bottom w:val="single" w:sz="12" w:space="0" w:color="auto"/>
      </w:pBdr>
      <w:tabs>
        <w:tab w:val="center" w:pos="5040"/>
        <w:tab w:val="right" w:pos="8640"/>
      </w:tabs>
      <w:outlineLvl w:val="0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616566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rsid w:val="00616566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rsid w:val="00616566"/>
    <w:pPr>
      <w:tabs>
        <w:tab w:val="center" w:pos="5040"/>
        <w:tab w:val="right" w:pos="8640"/>
      </w:tabs>
      <w:spacing w:before="240"/>
      <w:ind w:left="1160" w:hanging="540"/>
    </w:pPr>
  </w:style>
  <w:style w:type="paragraph" w:styleId="BodyTextIndent2">
    <w:name w:val="Body Text Indent 2"/>
    <w:basedOn w:val="Normal"/>
    <w:rsid w:val="00616566"/>
    <w:pPr>
      <w:tabs>
        <w:tab w:val="center" w:pos="5040"/>
        <w:tab w:val="right" w:pos="8640"/>
      </w:tabs>
      <w:spacing w:before="240"/>
      <w:ind w:left="360" w:hanging="360"/>
    </w:pPr>
  </w:style>
  <w:style w:type="character" w:styleId="Hyperlink">
    <w:name w:val="Hyperlink"/>
    <w:basedOn w:val="DefaultParagraphFont"/>
    <w:uiPriority w:val="99"/>
    <w:unhideWhenUsed/>
    <w:rsid w:val="00DD624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rsid w:val="005B514E"/>
    <w:rPr>
      <w:color w:val="800080" w:themeColor="followedHyperlink"/>
      <w:u w:val="single"/>
    </w:rPr>
  </w:style>
  <w:style w:type="paragraph" w:styleId="ListParagraph">
    <w:name w:val="List Paragraph"/>
    <w:basedOn w:val="Normal"/>
    <w:rsid w:val="00460AD0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D871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87194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rsid w:val="002732E4"/>
    <w:rPr>
      <w:color w:val="80808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New York" w:eastAsia="Times New Roman" w:hAnsi="New York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616566"/>
    <w:rPr>
      <w:rFonts w:ascii="Times" w:hAnsi="Times"/>
    </w:rPr>
  </w:style>
  <w:style w:type="paragraph" w:styleId="Heading1">
    <w:name w:val="heading 1"/>
    <w:basedOn w:val="Normal"/>
    <w:next w:val="Normal"/>
    <w:qFormat/>
    <w:rsid w:val="00616566"/>
    <w:pPr>
      <w:keepNext/>
      <w:pBdr>
        <w:bottom w:val="single" w:sz="12" w:space="0" w:color="auto"/>
      </w:pBdr>
      <w:tabs>
        <w:tab w:val="center" w:pos="5040"/>
        <w:tab w:val="right" w:pos="8640"/>
      </w:tabs>
      <w:outlineLvl w:val="0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616566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rsid w:val="00616566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rsid w:val="00616566"/>
    <w:pPr>
      <w:tabs>
        <w:tab w:val="center" w:pos="5040"/>
        <w:tab w:val="right" w:pos="8640"/>
      </w:tabs>
      <w:spacing w:before="240"/>
      <w:ind w:left="1160" w:hanging="540"/>
    </w:pPr>
  </w:style>
  <w:style w:type="paragraph" w:styleId="BodyTextIndent2">
    <w:name w:val="Body Text Indent 2"/>
    <w:basedOn w:val="Normal"/>
    <w:rsid w:val="00616566"/>
    <w:pPr>
      <w:tabs>
        <w:tab w:val="center" w:pos="5040"/>
        <w:tab w:val="right" w:pos="8640"/>
      </w:tabs>
      <w:spacing w:before="240"/>
      <w:ind w:left="360" w:hanging="360"/>
    </w:pPr>
  </w:style>
  <w:style w:type="character" w:styleId="Hyperlink">
    <w:name w:val="Hyperlink"/>
    <w:basedOn w:val="DefaultParagraphFont"/>
    <w:uiPriority w:val="99"/>
    <w:unhideWhenUsed/>
    <w:rsid w:val="00DD624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rsid w:val="005B514E"/>
    <w:rPr>
      <w:color w:val="800080" w:themeColor="followedHyperlink"/>
      <w:u w:val="single"/>
    </w:rPr>
  </w:style>
  <w:style w:type="paragraph" w:styleId="ListParagraph">
    <w:name w:val="List Paragraph"/>
    <w:basedOn w:val="Normal"/>
    <w:rsid w:val="00460AD0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D871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87194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rsid w:val="002732E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42" Type="http://schemas.openxmlformats.org/officeDocument/2006/relationships/oleObject" Target="embeddings/oleObject66.bin"/><Relationship Id="rId143" Type="http://schemas.openxmlformats.org/officeDocument/2006/relationships/image" Target="media/image69.emf"/><Relationship Id="rId144" Type="http://schemas.openxmlformats.org/officeDocument/2006/relationships/oleObject" Target="embeddings/oleObject67.bin"/><Relationship Id="rId145" Type="http://schemas.openxmlformats.org/officeDocument/2006/relationships/image" Target="media/image70.emf"/><Relationship Id="rId146" Type="http://schemas.openxmlformats.org/officeDocument/2006/relationships/oleObject" Target="embeddings/oleObject68.bin"/><Relationship Id="rId147" Type="http://schemas.openxmlformats.org/officeDocument/2006/relationships/image" Target="media/image71.emf"/><Relationship Id="rId148" Type="http://schemas.openxmlformats.org/officeDocument/2006/relationships/oleObject" Target="embeddings/oleObject69.bin"/><Relationship Id="rId149" Type="http://schemas.openxmlformats.org/officeDocument/2006/relationships/image" Target="media/image72.emf"/><Relationship Id="rId180" Type="http://schemas.openxmlformats.org/officeDocument/2006/relationships/oleObject" Target="embeddings/oleObject85.bin"/><Relationship Id="rId181" Type="http://schemas.openxmlformats.org/officeDocument/2006/relationships/image" Target="media/image88.emf"/><Relationship Id="rId182" Type="http://schemas.openxmlformats.org/officeDocument/2006/relationships/oleObject" Target="embeddings/oleObject86.bin"/><Relationship Id="rId40" Type="http://schemas.openxmlformats.org/officeDocument/2006/relationships/oleObject" Target="embeddings/oleObject15.bin"/><Relationship Id="rId41" Type="http://schemas.openxmlformats.org/officeDocument/2006/relationships/image" Target="media/image18.emf"/><Relationship Id="rId42" Type="http://schemas.openxmlformats.org/officeDocument/2006/relationships/oleObject" Target="embeddings/oleObject16.bin"/><Relationship Id="rId43" Type="http://schemas.openxmlformats.org/officeDocument/2006/relationships/image" Target="media/image19.emf"/><Relationship Id="rId44" Type="http://schemas.openxmlformats.org/officeDocument/2006/relationships/oleObject" Target="embeddings/oleObject17.bin"/><Relationship Id="rId45" Type="http://schemas.openxmlformats.org/officeDocument/2006/relationships/image" Target="media/image20.emf"/><Relationship Id="rId46" Type="http://schemas.openxmlformats.org/officeDocument/2006/relationships/oleObject" Target="embeddings/oleObject18.bin"/><Relationship Id="rId47" Type="http://schemas.openxmlformats.org/officeDocument/2006/relationships/image" Target="media/image21.emf"/><Relationship Id="rId48" Type="http://schemas.openxmlformats.org/officeDocument/2006/relationships/oleObject" Target="embeddings/oleObject19.bin"/><Relationship Id="rId49" Type="http://schemas.openxmlformats.org/officeDocument/2006/relationships/image" Target="media/image22.emf"/><Relationship Id="rId183" Type="http://schemas.openxmlformats.org/officeDocument/2006/relationships/image" Target="media/image89.emf"/><Relationship Id="rId184" Type="http://schemas.openxmlformats.org/officeDocument/2006/relationships/oleObject" Target="embeddings/oleObject87.bin"/><Relationship Id="rId185" Type="http://schemas.openxmlformats.org/officeDocument/2006/relationships/image" Target="media/image90.emf"/><Relationship Id="rId186" Type="http://schemas.openxmlformats.org/officeDocument/2006/relationships/oleObject" Target="embeddings/oleObject88.bin"/><Relationship Id="rId187" Type="http://schemas.openxmlformats.org/officeDocument/2006/relationships/image" Target="media/image91.emf"/><Relationship Id="rId188" Type="http://schemas.openxmlformats.org/officeDocument/2006/relationships/oleObject" Target="embeddings/oleObject89.bin"/><Relationship Id="rId189" Type="http://schemas.openxmlformats.org/officeDocument/2006/relationships/image" Target="media/image92.emf"/><Relationship Id="rId220" Type="http://schemas.openxmlformats.org/officeDocument/2006/relationships/header" Target="header2.xml"/><Relationship Id="rId221" Type="http://schemas.openxmlformats.org/officeDocument/2006/relationships/fontTable" Target="fontTable.xml"/><Relationship Id="rId222" Type="http://schemas.openxmlformats.org/officeDocument/2006/relationships/theme" Target="theme/theme1.xml"/><Relationship Id="rId80" Type="http://schemas.openxmlformats.org/officeDocument/2006/relationships/oleObject" Target="embeddings/oleObject35.bin"/><Relationship Id="rId81" Type="http://schemas.openxmlformats.org/officeDocument/2006/relationships/image" Target="media/image38.emf"/><Relationship Id="rId82" Type="http://schemas.openxmlformats.org/officeDocument/2006/relationships/oleObject" Target="embeddings/oleObject36.bin"/><Relationship Id="rId83" Type="http://schemas.openxmlformats.org/officeDocument/2006/relationships/image" Target="media/image39.emf"/><Relationship Id="rId84" Type="http://schemas.openxmlformats.org/officeDocument/2006/relationships/oleObject" Target="embeddings/oleObject37.bin"/><Relationship Id="rId85" Type="http://schemas.openxmlformats.org/officeDocument/2006/relationships/image" Target="media/image40.emf"/><Relationship Id="rId86" Type="http://schemas.openxmlformats.org/officeDocument/2006/relationships/oleObject" Target="embeddings/oleObject38.bin"/><Relationship Id="rId87" Type="http://schemas.openxmlformats.org/officeDocument/2006/relationships/image" Target="media/image41.emf"/><Relationship Id="rId88" Type="http://schemas.openxmlformats.org/officeDocument/2006/relationships/oleObject" Target="embeddings/oleObject39.bin"/><Relationship Id="rId89" Type="http://schemas.openxmlformats.org/officeDocument/2006/relationships/image" Target="media/image42.emf"/><Relationship Id="rId110" Type="http://schemas.openxmlformats.org/officeDocument/2006/relationships/oleObject" Target="embeddings/oleObject50.bin"/><Relationship Id="rId111" Type="http://schemas.openxmlformats.org/officeDocument/2006/relationships/image" Target="media/image53.emf"/><Relationship Id="rId112" Type="http://schemas.openxmlformats.org/officeDocument/2006/relationships/oleObject" Target="embeddings/oleObject51.bin"/><Relationship Id="rId113" Type="http://schemas.openxmlformats.org/officeDocument/2006/relationships/image" Target="media/image54.emf"/><Relationship Id="rId114" Type="http://schemas.openxmlformats.org/officeDocument/2006/relationships/oleObject" Target="embeddings/oleObject52.bin"/><Relationship Id="rId115" Type="http://schemas.openxmlformats.org/officeDocument/2006/relationships/image" Target="media/image55.emf"/><Relationship Id="rId116" Type="http://schemas.openxmlformats.org/officeDocument/2006/relationships/oleObject" Target="embeddings/oleObject53.bin"/><Relationship Id="rId117" Type="http://schemas.openxmlformats.org/officeDocument/2006/relationships/image" Target="media/image56.emf"/><Relationship Id="rId118" Type="http://schemas.openxmlformats.org/officeDocument/2006/relationships/oleObject" Target="embeddings/oleObject54.bin"/><Relationship Id="rId119" Type="http://schemas.openxmlformats.org/officeDocument/2006/relationships/image" Target="media/image57.emf"/><Relationship Id="rId150" Type="http://schemas.openxmlformats.org/officeDocument/2006/relationships/oleObject" Target="embeddings/oleObject70.bin"/><Relationship Id="rId151" Type="http://schemas.openxmlformats.org/officeDocument/2006/relationships/image" Target="media/image73.emf"/><Relationship Id="rId152" Type="http://schemas.openxmlformats.org/officeDocument/2006/relationships/oleObject" Target="embeddings/oleObject71.bin"/><Relationship Id="rId10" Type="http://schemas.openxmlformats.org/officeDocument/2006/relationships/oleObject" Target="embeddings/oleObject1.bin"/><Relationship Id="rId11" Type="http://schemas.openxmlformats.org/officeDocument/2006/relationships/image" Target="media/image2.tiff"/><Relationship Id="rId12" Type="http://schemas.openxmlformats.org/officeDocument/2006/relationships/image" Target="media/image3.emf"/><Relationship Id="rId13" Type="http://schemas.openxmlformats.org/officeDocument/2006/relationships/oleObject" Target="embeddings/oleObject2.bin"/><Relationship Id="rId14" Type="http://schemas.openxmlformats.org/officeDocument/2006/relationships/image" Target="media/image4.emf"/><Relationship Id="rId15" Type="http://schemas.openxmlformats.org/officeDocument/2006/relationships/oleObject" Target="embeddings/oleObject3.bin"/><Relationship Id="rId16" Type="http://schemas.openxmlformats.org/officeDocument/2006/relationships/image" Target="media/image5.emf"/><Relationship Id="rId17" Type="http://schemas.openxmlformats.org/officeDocument/2006/relationships/oleObject" Target="embeddings/oleObject4.bin"/><Relationship Id="rId18" Type="http://schemas.openxmlformats.org/officeDocument/2006/relationships/image" Target="media/image6.emf"/><Relationship Id="rId19" Type="http://schemas.openxmlformats.org/officeDocument/2006/relationships/oleObject" Target="embeddings/oleObject5.bin"/><Relationship Id="rId153" Type="http://schemas.openxmlformats.org/officeDocument/2006/relationships/image" Target="media/image74.emf"/><Relationship Id="rId154" Type="http://schemas.openxmlformats.org/officeDocument/2006/relationships/oleObject" Target="embeddings/oleObject72.bin"/><Relationship Id="rId155" Type="http://schemas.openxmlformats.org/officeDocument/2006/relationships/image" Target="media/image75.emf"/><Relationship Id="rId156" Type="http://schemas.openxmlformats.org/officeDocument/2006/relationships/oleObject" Target="embeddings/oleObject73.bin"/><Relationship Id="rId157" Type="http://schemas.openxmlformats.org/officeDocument/2006/relationships/image" Target="media/image76.emf"/><Relationship Id="rId158" Type="http://schemas.openxmlformats.org/officeDocument/2006/relationships/oleObject" Target="embeddings/oleObject74.bin"/><Relationship Id="rId159" Type="http://schemas.openxmlformats.org/officeDocument/2006/relationships/image" Target="media/image77.emf"/><Relationship Id="rId190" Type="http://schemas.openxmlformats.org/officeDocument/2006/relationships/oleObject" Target="embeddings/oleObject90.bin"/><Relationship Id="rId191" Type="http://schemas.openxmlformats.org/officeDocument/2006/relationships/image" Target="media/image93.emf"/><Relationship Id="rId192" Type="http://schemas.openxmlformats.org/officeDocument/2006/relationships/oleObject" Target="embeddings/oleObject91.bin"/><Relationship Id="rId50" Type="http://schemas.openxmlformats.org/officeDocument/2006/relationships/oleObject" Target="embeddings/oleObject20.bin"/><Relationship Id="rId51" Type="http://schemas.openxmlformats.org/officeDocument/2006/relationships/image" Target="media/image23.emf"/><Relationship Id="rId52" Type="http://schemas.openxmlformats.org/officeDocument/2006/relationships/oleObject" Target="embeddings/oleObject21.bin"/><Relationship Id="rId53" Type="http://schemas.openxmlformats.org/officeDocument/2006/relationships/image" Target="media/image24.emf"/><Relationship Id="rId54" Type="http://schemas.openxmlformats.org/officeDocument/2006/relationships/oleObject" Target="embeddings/oleObject22.bin"/><Relationship Id="rId55" Type="http://schemas.openxmlformats.org/officeDocument/2006/relationships/image" Target="media/image25.emf"/><Relationship Id="rId56" Type="http://schemas.openxmlformats.org/officeDocument/2006/relationships/oleObject" Target="embeddings/oleObject23.bin"/><Relationship Id="rId57" Type="http://schemas.openxmlformats.org/officeDocument/2006/relationships/image" Target="media/image26.emf"/><Relationship Id="rId58" Type="http://schemas.openxmlformats.org/officeDocument/2006/relationships/oleObject" Target="embeddings/oleObject24.bin"/><Relationship Id="rId59" Type="http://schemas.openxmlformats.org/officeDocument/2006/relationships/image" Target="media/image27.emf"/><Relationship Id="rId193" Type="http://schemas.openxmlformats.org/officeDocument/2006/relationships/image" Target="media/image94.emf"/><Relationship Id="rId194" Type="http://schemas.openxmlformats.org/officeDocument/2006/relationships/oleObject" Target="embeddings/oleObject92.bin"/><Relationship Id="rId195" Type="http://schemas.openxmlformats.org/officeDocument/2006/relationships/image" Target="media/image95.emf"/><Relationship Id="rId196" Type="http://schemas.openxmlformats.org/officeDocument/2006/relationships/oleObject" Target="embeddings/oleObject93.bin"/><Relationship Id="rId197" Type="http://schemas.openxmlformats.org/officeDocument/2006/relationships/image" Target="media/image96.emf"/><Relationship Id="rId198" Type="http://schemas.openxmlformats.org/officeDocument/2006/relationships/oleObject" Target="embeddings/oleObject94.bin"/><Relationship Id="rId199" Type="http://schemas.openxmlformats.org/officeDocument/2006/relationships/image" Target="media/image97.emf"/><Relationship Id="rId90" Type="http://schemas.openxmlformats.org/officeDocument/2006/relationships/oleObject" Target="embeddings/oleObject40.bin"/><Relationship Id="rId91" Type="http://schemas.openxmlformats.org/officeDocument/2006/relationships/image" Target="media/image43.emf"/><Relationship Id="rId92" Type="http://schemas.openxmlformats.org/officeDocument/2006/relationships/oleObject" Target="embeddings/oleObject41.bin"/><Relationship Id="rId93" Type="http://schemas.openxmlformats.org/officeDocument/2006/relationships/image" Target="media/image44.emf"/><Relationship Id="rId94" Type="http://schemas.openxmlformats.org/officeDocument/2006/relationships/oleObject" Target="embeddings/oleObject42.bin"/><Relationship Id="rId95" Type="http://schemas.openxmlformats.org/officeDocument/2006/relationships/image" Target="media/image45.emf"/><Relationship Id="rId96" Type="http://schemas.openxmlformats.org/officeDocument/2006/relationships/oleObject" Target="embeddings/oleObject43.bin"/><Relationship Id="rId97" Type="http://schemas.openxmlformats.org/officeDocument/2006/relationships/image" Target="media/image46.emf"/><Relationship Id="rId98" Type="http://schemas.openxmlformats.org/officeDocument/2006/relationships/oleObject" Target="embeddings/oleObject44.bin"/><Relationship Id="rId99" Type="http://schemas.openxmlformats.org/officeDocument/2006/relationships/image" Target="media/image47.emf"/><Relationship Id="rId120" Type="http://schemas.openxmlformats.org/officeDocument/2006/relationships/oleObject" Target="embeddings/oleObject55.bin"/><Relationship Id="rId121" Type="http://schemas.openxmlformats.org/officeDocument/2006/relationships/image" Target="media/image58.emf"/><Relationship Id="rId122" Type="http://schemas.openxmlformats.org/officeDocument/2006/relationships/oleObject" Target="embeddings/oleObject56.bin"/><Relationship Id="rId123" Type="http://schemas.openxmlformats.org/officeDocument/2006/relationships/image" Target="media/image59.emf"/><Relationship Id="rId124" Type="http://schemas.openxmlformats.org/officeDocument/2006/relationships/oleObject" Target="embeddings/oleObject57.bin"/><Relationship Id="rId125" Type="http://schemas.openxmlformats.org/officeDocument/2006/relationships/image" Target="media/image60.emf"/><Relationship Id="rId126" Type="http://schemas.openxmlformats.org/officeDocument/2006/relationships/oleObject" Target="embeddings/oleObject58.bin"/><Relationship Id="rId127" Type="http://schemas.openxmlformats.org/officeDocument/2006/relationships/image" Target="media/image61.emf"/><Relationship Id="rId128" Type="http://schemas.openxmlformats.org/officeDocument/2006/relationships/oleObject" Target="embeddings/oleObject59.bin"/><Relationship Id="rId129" Type="http://schemas.openxmlformats.org/officeDocument/2006/relationships/image" Target="media/image62.emf"/><Relationship Id="rId160" Type="http://schemas.openxmlformats.org/officeDocument/2006/relationships/oleObject" Target="embeddings/oleObject75.bin"/><Relationship Id="rId161" Type="http://schemas.openxmlformats.org/officeDocument/2006/relationships/image" Target="media/image78.emf"/><Relationship Id="rId162" Type="http://schemas.openxmlformats.org/officeDocument/2006/relationships/oleObject" Target="embeddings/oleObject76.bin"/><Relationship Id="rId20" Type="http://schemas.openxmlformats.org/officeDocument/2006/relationships/image" Target="media/image7.emf"/><Relationship Id="rId21" Type="http://schemas.openxmlformats.org/officeDocument/2006/relationships/oleObject" Target="embeddings/oleObject6.bin"/><Relationship Id="rId22" Type="http://schemas.openxmlformats.org/officeDocument/2006/relationships/image" Target="media/image8.emf"/><Relationship Id="rId23" Type="http://schemas.openxmlformats.org/officeDocument/2006/relationships/oleObject" Target="embeddings/oleObject7.bin"/><Relationship Id="rId24" Type="http://schemas.openxmlformats.org/officeDocument/2006/relationships/image" Target="media/image9.tiff"/><Relationship Id="rId25" Type="http://schemas.openxmlformats.org/officeDocument/2006/relationships/image" Target="media/image10.emf"/><Relationship Id="rId26" Type="http://schemas.openxmlformats.org/officeDocument/2006/relationships/oleObject" Target="embeddings/oleObject8.bin"/><Relationship Id="rId27" Type="http://schemas.openxmlformats.org/officeDocument/2006/relationships/image" Target="media/image11.emf"/><Relationship Id="rId28" Type="http://schemas.openxmlformats.org/officeDocument/2006/relationships/oleObject" Target="embeddings/oleObject9.bin"/><Relationship Id="rId29" Type="http://schemas.openxmlformats.org/officeDocument/2006/relationships/image" Target="media/image12.emf"/><Relationship Id="rId163" Type="http://schemas.openxmlformats.org/officeDocument/2006/relationships/image" Target="media/image79.emf"/><Relationship Id="rId164" Type="http://schemas.openxmlformats.org/officeDocument/2006/relationships/oleObject" Target="embeddings/oleObject77.bin"/><Relationship Id="rId165" Type="http://schemas.openxmlformats.org/officeDocument/2006/relationships/image" Target="media/image80.emf"/><Relationship Id="rId166" Type="http://schemas.openxmlformats.org/officeDocument/2006/relationships/oleObject" Target="embeddings/oleObject78.bin"/><Relationship Id="rId167" Type="http://schemas.openxmlformats.org/officeDocument/2006/relationships/image" Target="media/image81.emf"/><Relationship Id="rId168" Type="http://schemas.openxmlformats.org/officeDocument/2006/relationships/oleObject" Target="embeddings/oleObject79.bin"/><Relationship Id="rId169" Type="http://schemas.openxmlformats.org/officeDocument/2006/relationships/image" Target="media/image82.emf"/><Relationship Id="rId200" Type="http://schemas.openxmlformats.org/officeDocument/2006/relationships/oleObject" Target="embeddings/oleObject95.bin"/><Relationship Id="rId201" Type="http://schemas.openxmlformats.org/officeDocument/2006/relationships/image" Target="media/image98.emf"/><Relationship Id="rId202" Type="http://schemas.openxmlformats.org/officeDocument/2006/relationships/oleObject" Target="embeddings/oleObject96.bin"/><Relationship Id="rId203" Type="http://schemas.openxmlformats.org/officeDocument/2006/relationships/image" Target="media/image99.emf"/><Relationship Id="rId60" Type="http://schemas.openxmlformats.org/officeDocument/2006/relationships/oleObject" Target="embeddings/oleObject25.bin"/><Relationship Id="rId61" Type="http://schemas.openxmlformats.org/officeDocument/2006/relationships/image" Target="media/image28.emf"/><Relationship Id="rId62" Type="http://schemas.openxmlformats.org/officeDocument/2006/relationships/oleObject" Target="embeddings/oleObject26.bin"/><Relationship Id="rId63" Type="http://schemas.openxmlformats.org/officeDocument/2006/relationships/image" Target="media/image29.emf"/><Relationship Id="rId64" Type="http://schemas.openxmlformats.org/officeDocument/2006/relationships/oleObject" Target="embeddings/oleObject27.bin"/><Relationship Id="rId65" Type="http://schemas.openxmlformats.org/officeDocument/2006/relationships/image" Target="media/image30.emf"/><Relationship Id="rId66" Type="http://schemas.openxmlformats.org/officeDocument/2006/relationships/oleObject" Target="embeddings/oleObject28.bin"/><Relationship Id="rId67" Type="http://schemas.openxmlformats.org/officeDocument/2006/relationships/image" Target="media/image31.emf"/><Relationship Id="rId68" Type="http://schemas.openxmlformats.org/officeDocument/2006/relationships/oleObject" Target="embeddings/oleObject29.bin"/><Relationship Id="rId69" Type="http://schemas.openxmlformats.org/officeDocument/2006/relationships/image" Target="media/image32.emf"/><Relationship Id="rId204" Type="http://schemas.openxmlformats.org/officeDocument/2006/relationships/oleObject" Target="embeddings/oleObject97.bin"/><Relationship Id="rId205" Type="http://schemas.openxmlformats.org/officeDocument/2006/relationships/image" Target="media/image100.emf"/><Relationship Id="rId206" Type="http://schemas.openxmlformats.org/officeDocument/2006/relationships/oleObject" Target="embeddings/oleObject98.bin"/><Relationship Id="rId207" Type="http://schemas.openxmlformats.org/officeDocument/2006/relationships/image" Target="media/image101.emf"/><Relationship Id="rId208" Type="http://schemas.openxmlformats.org/officeDocument/2006/relationships/oleObject" Target="embeddings/oleObject99.bin"/><Relationship Id="rId209" Type="http://schemas.openxmlformats.org/officeDocument/2006/relationships/image" Target="media/image102.emf"/><Relationship Id="rId130" Type="http://schemas.openxmlformats.org/officeDocument/2006/relationships/oleObject" Target="embeddings/oleObject60.bin"/><Relationship Id="rId131" Type="http://schemas.openxmlformats.org/officeDocument/2006/relationships/image" Target="media/image63.emf"/><Relationship Id="rId132" Type="http://schemas.openxmlformats.org/officeDocument/2006/relationships/oleObject" Target="embeddings/oleObject61.bin"/><Relationship Id="rId133" Type="http://schemas.openxmlformats.org/officeDocument/2006/relationships/image" Target="media/image64.emf"/><Relationship Id="rId134" Type="http://schemas.openxmlformats.org/officeDocument/2006/relationships/oleObject" Target="embeddings/oleObject62.bin"/><Relationship Id="rId135" Type="http://schemas.openxmlformats.org/officeDocument/2006/relationships/image" Target="media/image65.emf"/><Relationship Id="rId136" Type="http://schemas.openxmlformats.org/officeDocument/2006/relationships/oleObject" Target="embeddings/oleObject63.bin"/><Relationship Id="rId137" Type="http://schemas.openxmlformats.org/officeDocument/2006/relationships/image" Target="media/image66.emf"/><Relationship Id="rId138" Type="http://schemas.openxmlformats.org/officeDocument/2006/relationships/oleObject" Target="embeddings/oleObject64.bin"/><Relationship Id="rId139" Type="http://schemas.openxmlformats.org/officeDocument/2006/relationships/image" Target="media/image67.emf"/><Relationship Id="rId170" Type="http://schemas.openxmlformats.org/officeDocument/2006/relationships/oleObject" Target="embeddings/oleObject80.bin"/><Relationship Id="rId171" Type="http://schemas.openxmlformats.org/officeDocument/2006/relationships/image" Target="media/image83.emf"/><Relationship Id="rId172" Type="http://schemas.openxmlformats.org/officeDocument/2006/relationships/oleObject" Target="embeddings/oleObject81.bin"/><Relationship Id="rId30" Type="http://schemas.openxmlformats.org/officeDocument/2006/relationships/oleObject" Target="embeddings/oleObject10.bin"/><Relationship Id="rId31" Type="http://schemas.openxmlformats.org/officeDocument/2006/relationships/image" Target="media/image13.emf"/><Relationship Id="rId32" Type="http://schemas.openxmlformats.org/officeDocument/2006/relationships/oleObject" Target="embeddings/oleObject11.bin"/><Relationship Id="rId33" Type="http://schemas.openxmlformats.org/officeDocument/2006/relationships/image" Target="media/image14.emf"/><Relationship Id="rId34" Type="http://schemas.openxmlformats.org/officeDocument/2006/relationships/oleObject" Target="embeddings/oleObject12.bin"/><Relationship Id="rId35" Type="http://schemas.openxmlformats.org/officeDocument/2006/relationships/image" Target="media/image15.emf"/><Relationship Id="rId36" Type="http://schemas.openxmlformats.org/officeDocument/2006/relationships/oleObject" Target="embeddings/oleObject13.bin"/><Relationship Id="rId37" Type="http://schemas.openxmlformats.org/officeDocument/2006/relationships/image" Target="media/image16.emf"/><Relationship Id="rId38" Type="http://schemas.openxmlformats.org/officeDocument/2006/relationships/oleObject" Target="embeddings/oleObject14.bin"/><Relationship Id="rId39" Type="http://schemas.openxmlformats.org/officeDocument/2006/relationships/image" Target="media/image17.emf"/><Relationship Id="rId173" Type="http://schemas.openxmlformats.org/officeDocument/2006/relationships/image" Target="media/image84.emf"/><Relationship Id="rId174" Type="http://schemas.openxmlformats.org/officeDocument/2006/relationships/oleObject" Target="embeddings/oleObject82.bin"/><Relationship Id="rId175" Type="http://schemas.openxmlformats.org/officeDocument/2006/relationships/image" Target="media/image85.emf"/><Relationship Id="rId176" Type="http://schemas.openxmlformats.org/officeDocument/2006/relationships/oleObject" Target="embeddings/oleObject83.bin"/><Relationship Id="rId177" Type="http://schemas.openxmlformats.org/officeDocument/2006/relationships/image" Target="media/image86.emf"/><Relationship Id="rId178" Type="http://schemas.openxmlformats.org/officeDocument/2006/relationships/oleObject" Target="embeddings/oleObject84.bin"/><Relationship Id="rId179" Type="http://schemas.openxmlformats.org/officeDocument/2006/relationships/image" Target="media/image87.emf"/><Relationship Id="rId210" Type="http://schemas.openxmlformats.org/officeDocument/2006/relationships/oleObject" Target="embeddings/oleObject100.bin"/><Relationship Id="rId211" Type="http://schemas.openxmlformats.org/officeDocument/2006/relationships/image" Target="media/image103.emf"/><Relationship Id="rId212" Type="http://schemas.openxmlformats.org/officeDocument/2006/relationships/oleObject" Target="embeddings/oleObject101.bin"/><Relationship Id="rId213" Type="http://schemas.openxmlformats.org/officeDocument/2006/relationships/image" Target="media/image104.emf"/><Relationship Id="rId70" Type="http://schemas.openxmlformats.org/officeDocument/2006/relationships/oleObject" Target="embeddings/oleObject30.bin"/><Relationship Id="rId71" Type="http://schemas.openxmlformats.org/officeDocument/2006/relationships/image" Target="media/image33.emf"/><Relationship Id="rId72" Type="http://schemas.openxmlformats.org/officeDocument/2006/relationships/oleObject" Target="embeddings/oleObject31.bin"/><Relationship Id="rId73" Type="http://schemas.openxmlformats.org/officeDocument/2006/relationships/image" Target="media/image34.emf"/><Relationship Id="rId74" Type="http://schemas.openxmlformats.org/officeDocument/2006/relationships/oleObject" Target="embeddings/oleObject32.bin"/><Relationship Id="rId75" Type="http://schemas.openxmlformats.org/officeDocument/2006/relationships/image" Target="media/image35.emf"/><Relationship Id="rId76" Type="http://schemas.openxmlformats.org/officeDocument/2006/relationships/oleObject" Target="embeddings/oleObject33.bin"/><Relationship Id="rId77" Type="http://schemas.openxmlformats.org/officeDocument/2006/relationships/image" Target="media/image36.emf"/><Relationship Id="rId78" Type="http://schemas.openxmlformats.org/officeDocument/2006/relationships/oleObject" Target="embeddings/oleObject34.bin"/><Relationship Id="rId79" Type="http://schemas.openxmlformats.org/officeDocument/2006/relationships/image" Target="media/image37.emf"/><Relationship Id="rId214" Type="http://schemas.openxmlformats.org/officeDocument/2006/relationships/oleObject" Target="embeddings/oleObject102.bin"/><Relationship Id="rId215" Type="http://schemas.openxmlformats.org/officeDocument/2006/relationships/image" Target="media/image105.emf"/><Relationship Id="rId216" Type="http://schemas.openxmlformats.org/officeDocument/2006/relationships/oleObject" Target="embeddings/oleObject103.bin"/><Relationship Id="rId217" Type="http://schemas.openxmlformats.org/officeDocument/2006/relationships/image" Target="media/image106.emf"/><Relationship Id="rId218" Type="http://schemas.openxmlformats.org/officeDocument/2006/relationships/oleObject" Target="embeddings/oleObject104.bin"/><Relationship Id="rId219" Type="http://schemas.openxmlformats.org/officeDocument/2006/relationships/header" Target="header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100" Type="http://schemas.openxmlformats.org/officeDocument/2006/relationships/oleObject" Target="embeddings/oleObject45.bin"/><Relationship Id="rId101" Type="http://schemas.openxmlformats.org/officeDocument/2006/relationships/image" Target="media/image48.emf"/><Relationship Id="rId102" Type="http://schemas.openxmlformats.org/officeDocument/2006/relationships/oleObject" Target="embeddings/oleObject46.bin"/><Relationship Id="rId103" Type="http://schemas.openxmlformats.org/officeDocument/2006/relationships/image" Target="media/image49.emf"/><Relationship Id="rId104" Type="http://schemas.openxmlformats.org/officeDocument/2006/relationships/oleObject" Target="embeddings/oleObject47.bin"/><Relationship Id="rId105" Type="http://schemas.openxmlformats.org/officeDocument/2006/relationships/image" Target="media/image50.emf"/><Relationship Id="rId106" Type="http://schemas.openxmlformats.org/officeDocument/2006/relationships/oleObject" Target="embeddings/oleObject48.bin"/><Relationship Id="rId107" Type="http://schemas.openxmlformats.org/officeDocument/2006/relationships/image" Target="media/image51.emf"/><Relationship Id="rId108" Type="http://schemas.openxmlformats.org/officeDocument/2006/relationships/oleObject" Target="embeddings/oleObject49.bin"/><Relationship Id="rId109" Type="http://schemas.openxmlformats.org/officeDocument/2006/relationships/image" Target="media/image52.emf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jpallebach@gmail.com" TargetMode="External"/><Relationship Id="rId9" Type="http://schemas.openxmlformats.org/officeDocument/2006/relationships/image" Target="media/image1.emf"/><Relationship Id="rId140" Type="http://schemas.openxmlformats.org/officeDocument/2006/relationships/oleObject" Target="embeddings/oleObject65.bin"/><Relationship Id="rId141" Type="http://schemas.openxmlformats.org/officeDocument/2006/relationships/image" Target="media/image6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529</TotalTime>
  <Pages>7</Pages>
  <Words>1452</Words>
  <Characters>8281</Characters>
  <Application>Microsoft Macintosh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Quiz No. 2</vt:lpstr>
    </vt:vector>
  </TitlesOfParts>
  <Company>Purdue University</Company>
  <LinksUpToDate>false</LinksUpToDate>
  <CharactersWithSpaces>9714</CharactersWithSpaces>
  <SharedDoc>false</SharedDoc>
  <HLinks>
    <vt:vector size="6" baseType="variant">
      <vt:variant>
        <vt:i4>196676</vt:i4>
      </vt:variant>
      <vt:variant>
        <vt:i4>3130</vt:i4>
      </vt:variant>
      <vt:variant>
        <vt:i4>1039</vt:i4>
      </vt:variant>
      <vt:variant>
        <vt:i4>1</vt:i4>
      </vt:variant>
      <vt:variant>
        <vt:lpwstr>dot profiles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Quiz No. 2</dc:title>
  <dc:creator>Jan P. Allebach</dc:creator>
  <cp:lastModifiedBy>Jan Allebach</cp:lastModifiedBy>
  <cp:revision>269</cp:revision>
  <cp:lastPrinted>2013-10-04T17:28:00Z</cp:lastPrinted>
  <dcterms:created xsi:type="dcterms:W3CDTF">2013-10-14T14:44:00Z</dcterms:created>
  <dcterms:modified xsi:type="dcterms:W3CDTF">2021-12-02T23:32:00Z</dcterms:modified>
</cp:coreProperties>
</file>