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31C1F" w14:textId="18126532" w:rsidR="009F2533" w:rsidRPr="00B359AD" w:rsidRDefault="00AC2EA0">
      <w:pPr>
        <w:rPr>
          <w:rFonts w:ascii="Arial" w:hAnsi="Arial"/>
          <w:b/>
          <w:bCs/>
          <w:sz w:val="22"/>
          <w:szCs w:val="22"/>
          <w:u w:val="single"/>
        </w:rPr>
      </w:pPr>
      <w:r w:rsidRPr="00B359AD">
        <w:rPr>
          <w:rFonts w:ascii="Arial" w:hAnsi="Arial"/>
          <w:b/>
          <w:bCs/>
          <w:sz w:val="22"/>
          <w:szCs w:val="22"/>
          <w:u w:val="single"/>
        </w:rPr>
        <w:t>Homework No.</w:t>
      </w:r>
      <w:r w:rsidR="00F72BFE">
        <w:rPr>
          <w:rFonts w:ascii="Arial" w:hAnsi="Arial"/>
          <w:b/>
          <w:bCs/>
          <w:sz w:val="22"/>
          <w:szCs w:val="22"/>
          <w:u w:val="single"/>
        </w:rPr>
        <w:t>9</w:t>
      </w:r>
      <w:r w:rsidR="00416A4C" w:rsidRPr="00B359AD">
        <w:rPr>
          <w:rFonts w:ascii="Arial" w:hAnsi="Arial"/>
          <w:b/>
          <w:bCs/>
          <w:sz w:val="22"/>
          <w:szCs w:val="22"/>
          <w:u w:val="single"/>
        </w:rPr>
        <w:t xml:space="preserve"> and Problem Set for Lab</w:t>
      </w:r>
    </w:p>
    <w:p w14:paraId="7CCE6F38" w14:textId="4A7534B4" w:rsidR="00FA24AB" w:rsidRPr="009D22A9" w:rsidRDefault="00EC7B41" w:rsidP="00E46326">
      <w:pPr>
        <w:rPr>
          <w:rFonts w:ascii="Arial" w:hAnsi="Arial"/>
          <w:b/>
          <w:bCs/>
          <w:sz w:val="22"/>
          <w:szCs w:val="22"/>
          <w:u w:val="single"/>
        </w:rPr>
      </w:pPr>
      <w:r w:rsidRPr="00B359AD">
        <w:rPr>
          <w:rFonts w:ascii="Arial" w:hAnsi="Arial"/>
          <w:sz w:val="22"/>
          <w:szCs w:val="22"/>
        </w:rPr>
        <w:tab/>
      </w:r>
      <w:r w:rsidRPr="00B359AD">
        <w:rPr>
          <w:rFonts w:ascii="Arial" w:hAnsi="Arial"/>
          <w:sz w:val="22"/>
          <w:szCs w:val="22"/>
        </w:rPr>
        <w:tab/>
      </w:r>
      <w:r w:rsidRPr="00B359AD">
        <w:rPr>
          <w:rFonts w:ascii="Arial" w:hAnsi="Arial"/>
          <w:sz w:val="22"/>
          <w:szCs w:val="22"/>
        </w:rPr>
        <w:tab/>
      </w:r>
      <w:r w:rsidRPr="00B359AD">
        <w:rPr>
          <w:rFonts w:ascii="Arial" w:hAnsi="Arial"/>
          <w:sz w:val="22"/>
          <w:szCs w:val="22"/>
        </w:rPr>
        <w:tab/>
      </w:r>
      <w:r w:rsidRPr="00B359AD">
        <w:rPr>
          <w:rFonts w:ascii="Arial" w:hAnsi="Arial"/>
          <w:sz w:val="22"/>
          <w:szCs w:val="22"/>
        </w:rPr>
        <w:tab/>
      </w:r>
      <w:r w:rsidRPr="00B359AD">
        <w:rPr>
          <w:rFonts w:ascii="Arial" w:hAnsi="Arial"/>
          <w:sz w:val="22"/>
          <w:szCs w:val="22"/>
        </w:rPr>
        <w:tab/>
      </w:r>
      <w:r w:rsidRPr="00B359AD">
        <w:rPr>
          <w:rFonts w:ascii="Arial" w:hAnsi="Arial"/>
          <w:sz w:val="22"/>
          <w:szCs w:val="22"/>
        </w:rPr>
        <w:tab/>
      </w:r>
      <w:r w:rsidRPr="00B359AD">
        <w:rPr>
          <w:rFonts w:ascii="Arial" w:hAnsi="Arial"/>
          <w:b/>
          <w:bCs/>
          <w:sz w:val="22"/>
          <w:szCs w:val="22"/>
          <w:u w:val="single"/>
        </w:rPr>
        <w:t xml:space="preserve">Due Date: </w:t>
      </w:r>
      <w:r w:rsidR="000B65E7" w:rsidRPr="00B359AD">
        <w:rPr>
          <w:rFonts w:ascii="Arial" w:hAnsi="Arial"/>
          <w:b/>
          <w:bCs/>
          <w:sz w:val="22"/>
          <w:szCs w:val="22"/>
          <w:u w:val="single"/>
        </w:rPr>
        <w:t>Wednesday</w:t>
      </w:r>
      <w:r w:rsidRPr="00B359AD">
        <w:rPr>
          <w:rFonts w:ascii="Arial" w:hAnsi="Arial"/>
          <w:b/>
          <w:bCs/>
          <w:sz w:val="22"/>
          <w:szCs w:val="22"/>
          <w:u w:val="single"/>
        </w:rPr>
        <w:t xml:space="preserve">, </w:t>
      </w:r>
      <w:r w:rsidR="003E0515" w:rsidRPr="00B359AD">
        <w:rPr>
          <w:rFonts w:ascii="Arial" w:hAnsi="Arial"/>
          <w:b/>
          <w:bCs/>
          <w:sz w:val="22"/>
          <w:szCs w:val="22"/>
          <w:u w:val="single"/>
        </w:rPr>
        <w:t>March</w:t>
      </w:r>
      <w:r w:rsidRPr="00B359AD">
        <w:rPr>
          <w:rFonts w:ascii="Arial" w:hAnsi="Arial"/>
          <w:b/>
          <w:bCs/>
          <w:sz w:val="22"/>
          <w:szCs w:val="22"/>
          <w:u w:val="single"/>
        </w:rPr>
        <w:t xml:space="preserve"> </w:t>
      </w:r>
      <w:r w:rsidR="00F72BFE">
        <w:rPr>
          <w:rFonts w:ascii="Arial" w:hAnsi="Arial"/>
          <w:b/>
          <w:bCs/>
          <w:sz w:val="22"/>
          <w:szCs w:val="22"/>
          <w:u w:val="single"/>
        </w:rPr>
        <w:t>29</w:t>
      </w:r>
      <w:r w:rsidRPr="00B359AD">
        <w:rPr>
          <w:rFonts w:ascii="Arial" w:hAnsi="Arial"/>
          <w:b/>
          <w:bCs/>
          <w:sz w:val="22"/>
          <w:szCs w:val="22"/>
          <w:u w:val="single"/>
        </w:rPr>
        <w:t>, 2017</w:t>
      </w:r>
    </w:p>
    <w:p w14:paraId="467FB02D" w14:textId="2F67FB9C" w:rsidR="007A26FD" w:rsidRPr="009D22A9" w:rsidRDefault="007A26FD" w:rsidP="00E46326">
      <w:pPr>
        <w:rPr>
          <w:rFonts w:ascii="Arial" w:hAnsi="Arial"/>
          <w:b/>
          <w:bCs/>
          <w:noProof/>
          <w:sz w:val="22"/>
          <w:szCs w:val="22"/>
          <w:lang w:bidi="hi-IN"/>
        </w:rPr>
      </w:pPr>
      <w:r>
        <w:rPr>
          <w:rFonts w:ascii="Arial" w:hAnsi="Arial"/>
          <w:b/>
          <w:bCs/>
          <w:noProof/>
          <w:sz w:val="22"/>
          <w:szCs w:val="22"/>
          <w:lang w:bidi="hi-IN"/>
        </w:rPr>
        <w:t>Problem No. 1</w:t>
      </w:r>
    </w:p>
    <w:p w14:paraId="4891AF82" w14:textId="7174B48C" w:rsidR="007A26FD" w:rsidRDefault="007A26FD" w:rsidP="00E46326">
      <w:pPr>
        <w:rPr>
          <w:rFonts w:ascii="Arial" w:hAnsi="Arial"/>
          <w:noProof/>
          <w:sz w:val="22"/>
          <w:szCs w:val="22"/>
          <w:lang w:bidi="hi-IN"/>
        </w:rPr>
      </w:pPr>
    </w:p>
    <w:p w14:paraId="6386DE04" w14:textId="12A22511" w:rsidR="00F72BFE" w:rsidRPr="00F72BFE" w:rsidRDefault="00F72BFE" w:rsidP="00E46326">
      <w:pPr>
        <w:rPr>
          <w:rFonts w:ascii="Arial" w:hAnsi="Arial"/>
          <w:noProof/>
          <w:lang w:bidi="hi-IN"/>
        </w:rPr>
      </w:pPr>
      <w:r w:rsidRPr="00F72BFE">
        <w:rPr>
          <w:rFonts w:ascii="Arial" w:hAnsi="Arial"/>
          <w:noProof/>
          <w:lang w:bidi="hi-IN"/>
        </w:rPr>
        <w:t xml:space="preserve">Use LRFD to calculate the factored load that the connection below can carry. Investigate all limit states. The tension member is A572 Gr. 50 and the gusset plate is A36. The fillet weld is 1/8 in. made using E70 electrodes. </w:t>
      </w:r>
    </w:p>
    <w:p w14:paraId="4754AB8B" w14:textId="02E1C1C4" w:rsidR="007A26FD" w:rsidRDefault="00F72BFE">
      <w:pPr>
        <w:rPr>
          <w:rFonts w:ascii="Arial" w:hAnsi="Arial"/>
          <w:b/>
          <w:bCs/>
          <w:noProof/>
          <w:sz w:val="22"/>
          <w:szCs w:val="22"/>
          <w:lang w:bidi="hi-IN"/>
        </w:rPr>
      </w:pPr>
      <w:r>
        <w:rPr>
          <w:rFonts w:ascii="Arial" w:hAnsi="Arial"/>
          <w:b/>
          <w:bCs/>
          <w:noProof/>
          <w:sz w:val="22"/>
          <w:szCs w:val="22"/>
          <w:lang w:bidi="hi-IN"/>
        </w:rPr>
        <w:drawing>
          <wp:inline distT="0" distB="0" distL="0" distR="0" wp14:anchorId="29D32C29" wp14:editId="0166D8C5">
            <wp:extent cx="4635500" cy="2794000"/>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tiff"/>
                    <pic:cNvPicPr/>
                  </pic:nvPicPr>
                  <pic:blipFill>
                    <a:blip r:embed="rId4">
                      <a:extLst>
                        <a:ext uri="{28A0092B-C50C-407E-A947-70E740481C1C}">
                          <a14:useLocalDpi xmlns:a14="http://schemas.microsoft.com/office/drawing/2010/main" val="0"/>
                        </a:ext>
                      </a:extLst>
                    </a:blip>
                    <a:stretch>
                      <a:fillRect/>
                    </a:stretch>
                  </pic:blipFill>
                  <pic:spPr>
                    <a:xfrm>
                      <a:off x="0" y="0"/>
                      <a:ext cx="4635500" cy="2794000"/>
                    </a:xfrm>
                    <a:prstGeom prst="rect">
                      <a:avLst/>
                    </a:prstGeom>
                  </pic:spPr>
                </pic:pic>
              </a:graphicData>
            </a:graphic>
          </wp:inline>
        </w:drawing>
      </w:r>
    </w:p>
    <w:p w14:paraId="15846695" w14:textId="56073AE1" w:rsidR="00AC4BED" w:rsidRDefault="00C4369A" w:rsidP="00E46326">
      <w:pPr>
        <w:rPr>
          <w:rFonts w:ascii="Arial" w:hAnsi="Arial"/>
          <w:b/>
          <w:bCs/>
          <w:noProof/>
          <w:sz w:val="22"/>
          <w:szCs w:val="22"/>
          <w:lang w:bidi="hi-IN"/>
        </w:rPr>
      </w:pPr>
      <w:r w:rsidRPr="00B359AD">
        <w:rPr>
          <w:rFonts w:ascii="Arial" w:hAnsi="Arial"/>
          <w:b/>
          <w:bCs/>
          <w:noProof/>
          <w:sz w:val="22"/>
          <w:szCs w:val="22"/>
          <w:lang w:bidi="hi-IN"/>
        </w:rPr>
        <w:t xml:space="preserve">Problem No. </w:t>
      </w:r>
      <w:r w:rsidR="0054759C">
        <w:rPr>
          <w:rFonts w:ascii="Arial" w:hAnsi="Arial"/>
          <w:b/>
          <w:bCs/>
          <w:noProof/>
          <w:sz w:val="22"/>
          <w:szCs w:val="22"/>
          <w:lang w:bidi="hi-IN"/>
        </w:rPr>
        <w:t>2</w:t>
      </w:r>
    </w:p>
    <w:p w14:paraId="79444B01" w14:textId="1D1743D7" w:rsidR="00F72BFE" w:rsidRPr="00B359AD" w:rsidRDefault="00F72BFE" w:rsidP="00E46326">
      <w:pPr>
        <w:rPr>
          <w:rFonts w:ascii="Arial" w:hAnsi="Arial"/>
          <w:b/>
          <w:bCs/>
          <w:noProof/>
          <w:sz w:val="22"/>
          <w:szCs w:val="22"/>
          <w:lang w:bidi="hi-IN"/>
        </w:rPr>
      </w:pPr>
      <w:r w:rsidRPr="00F72BFE">
        <w:rPr>
          <w:rFonts w:ascii="Arial" w:hAnsi="Arial"/>
          <w:noProof/>
          <w:lang w:bidi="hi-IN"/>
        </w:rPr>
        <w:t xml:space="preserve">Use LRFD to calculate the factored load that the connection below can carry. Investigate all limit states. </w:t>
      </w:r>
      <w:r>
        <w:rPr>
          <w:rFonts w:ascii="Arial" w:hAnsi="Arial"/>
          <w:noProof/>
          <w:lang w:bidi="hi-IN"/>
        </w:rPr>
        <w:t>All structural steel is A36 and the weld is a 3/16 in. fillet weld made using E70 electrodes</w:t>
      </w:r>
      <w:r w:rsidRPr="00F72BFE">
        <w:rPr>
          <w:rFonts w:ascii="Arial" w:hAnsi="Arial"/>
          <w:noProof/>
          <w:lang w:bidi="hi-IN"/>
        </w:rPr>
        <w:t xml:space="preserve">. </w:t>
      </w:r>
      <w:r>
        <w:rPr>
          <w:rFonts w:ascii="Arial" w:hAnsi="Arial"/>
          <w:noProof/>
          <w:lang w:bidi="hi-IN"/>
        </w:rPr>
        <w:t>The tension member is a double angle shape, and both the angles are welded as shown below</w:t>
      </w:r>
      <w:r w:rsidRPr="00F72BFE">
        <w:rPr>
          <w:rFonts w:ascii="Arial" w:hAnsi="Arial"/>
          <w:noProof/>
          <w:lang w:bidi="hi-IN"/>
        </w:rPr>
        <w:t>.</w:t>
      </w:r>
    </w:p>
    <w:p w14:paraId="58E52E4F" w14:textId="6CE4C6BC" w:rsidR="00230D38" w:rsidRDefault="00F72BFE" w:rsidP="000B65E7">
      <w:pPr>
        <w:rPr>
          <w:rFonts w:ascii="Arial" w:hAnsi="Arial"/>
          <w:color w:val="000000" w:themeColor="text1"/>
          <w:sz w:val="22"/>
          <w:szCs w:val="22"/>
        </w:rPr>
      </w:pPr>
      <w:r>
        <w:rPr>
          <w:rFonts w:ascii="Arial" w:hAnsi="Arial"/>
          <w:noProof/>
          <w:color w:val="000000" w:themeColor="text1"/>
          <w:sz w:val="22"/>
          <w:szCs w:val="22"/>
          <w:lang w:bidi="hi-IN"/>
        </w:rPr>
        <w:drawing>
          <wp:inline distT="0" distB="0" distL="0" distR="0" wp14:anchorId="1FA91ABA" wp14:editId="7E09D733">
            <wp:extent cx="5943600" cy="233921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tiff"/>
                    <pic:cNvPicPr/>
                  </pic:nvPicPr>
                  <pic:blipFill rotWithShape="1">
                    <a:blip r:embed="rId5">
                      <a:extLst>
                        <a:ext uri="{28A0092B-C50C-407E-A947-70E740481C1C}">
                          <a14:useLocalDpi xmlns:a14="http://schemas.microsoft.com/office/drawing/2010/main" val="0"/>
                        </a:ext>
                      </a:extLst>
                    </a:blip>
                    <a:srcRect t="38573"/>
                    <a:stretch/>
                  </pic:blipFill>
                  <pic:spPr bwMode="auto">
                    <a:xfrm>
                      <a:off x="0" y="0"/>
                      <a:ext cx="5943600" cy="2339218"/>
                    </a:xfrm>
                    <a:prstGeom prst="rect">
                      <a:avLst/>
                    </a:prstGeom>
                    <a:ln>
                      <a:noFill/>
                    </a:ln>
                    <a:extLst>
                      <a:ext uri="{53640926-AAD7-44D8-BBD7-CCE9431645EC}">
                        <a14:shadowObscured xmlns:a14="http://schemas.microsoft.com/office/drawing/2010/main"/>
                      </a:ext>
                    </a:extLst>
                  </pic:spPr>
                </pic:pic>
              </a:graphicData>
            </a:graphic>
          </wp:inline>
        </w:drawing>
      </w:r>
    </w:p>
    <w:p w14:paraId="0AB46234" w14:textId="77777777" w:rsidR="00DE693E" w:rsidRDefault="00DE693E" w:rsidP="000B65E7">
      <w:pPr>
        <w:rPr>
          <w:rFonts w:ascii="Arial" w:hAnsi="Arial"/>
          <w:color w:val="000000" w:themeColor="text1"/>
          <w:sz w:val="22"/>
          <w:szCs w:val="22"/>
        </w:rPr>
      </w:pPr>
    </w:p>
    <w:p w14:paraId="55991B98" w14:textId="2940DB84" w:rsidR="00DE693E" w:rsidRDefault="00DE693E" w:rsidP="000B65E7">
      <w:pPr>
        <w:rPr>
          <w:rFonts w:ascii="Arial" w:hAnsi="Arial"/>
          <w:color w:val="000000" w:themeColor="text1"/>
          <w:sz w:val="22"/>
          <w:szCs w:val="22"/>
        </w:rPr>
      </w:pPr>
    </w:p>
    <w:p w14:paraId="7EC522F7" w14:textId="77777777" w:rsidR="00DE693E" w:rsidRDefault="00DE693E" w:rsidP="000B65E7">
      <w:pPr>
        <w:rPr>
          <w:rFonts w:ascii="Arial" w:hAnsi="Arial"/>
          <w:color w:val="000000" w:themeColor="text1"/>
          <w:sz w:val="22"/>
          <w:szCs w:val="22"/>
        </w:rPr>
      </w:pPr>
    </w:p>
    <w:p w14:paraId="2535D218" w14:textId="77777777" w:rsidR="00F72BFE" w:rsidRDefault="00F72BFE">
      <w:pPr>
        <w:rPr>
          <w:rFonts w:ascii="Arial" w:hAnsi="Arial"/>
          <w:b/>
          <w:bCs/>
          <w:noProof/>
          <w:sz w:val="22"/>
          <w:szCs w:val="22"/>
          <w:lang w:bidi="hi-IN"/>
        </w:rPr>
      </w:pPr>
      <w:r>
        <w:rPr>
          <w:rFonts w:ascii="Arial" w:hAnsi="Arial"/>
          <w:b/>
          <w:bCs/>
          <w:noProof/>
          <w:sz w:val="22"/>
          <w:szCs w:val="22"/>
          <w:lang w:bidi="hi-IN"/>
        </w:rPr>
        <w:br w:type="page"/>
      </w:r>
    </w:p>
    <w:p w14:paraId="161E4333" w14:textId="5A91C4C0" w:rsidR="009D22A9" w:rsidRDefault="009D22A9" w:rsidP="009D22A9">
      <w:pPr>
        <w:rPr>
          <w:rFonts w:ascii="Arial" w:hAnsi="Arial"/>
          <w:b/>
          <w:bCs/>
          <w:noProof/>
          <w:sz w:val="22"/>
          <w:szCs w:val="22"/>
          <w:lang w:bidi="hi-IN"/>
        </w:rPr>
      </w:pPr>
      <w:r>
        <w:rPr>
          <w:rFonts w:ascii="Arial" w:hAnsi="Arial"/>
          <w:b/>
          <w:bCs/>
          <w:noProof/>
          <w:sz w:val="22"/>
          <w:szCs w:val="22"/>
          <w:lang w:bidi="hi-IN"/>
        </w:rPr>
        <w:lastRenderedPageBreak/>
        <w:t xml:space="preserve">Problem No. </w:t>
      </w:r>
      <w:r w:rsidR="0054759C">
        <w:rPr>
          <w:rFonts w:ascii="Arial" w:hAnsi="Arial"/>
          <w:b/>
          <w:bCs/>
          <w:noProof/>
          <w:sz w:val="22"/>
          <w:szCs w:val="22"/>
          <w:lang w:bidi="hi-IN"/>
        </w:rPr>
        <w:t>3</w:t>
      </w:r>
    </w:p>
    <w:p w14:paraId="2204C808" w14:textId="699953E5" w:rsidR="009D22A9" w:rsidRDefault="00060B36" w:rsidP="009D22A9">
      <w:pPr>
        <w:rPr>
          <w:rFonts w:ascii="Arial" w:hAnsi="Arial"/>
          <w:b/>
          <w:bCs/>
          <w:noProof/>
          <w:sz w:val="22"/>
          <w:szCs w:val="22"/>
          <w:lang w:bidi="hi-IN"/>
        </w:rPr>
      </w:pPr>
      <w:r>
        <w:rPr>
          <w:rFonts w:ascii="Arial" w:hAnsi="Arial"/>
          <w:noProof/>
          <w:color w:val="000000" w:themeColor="text1"/>
          <w:sz w:val="22"/>
          <w:szCs w:val="22"/>
          <w:lang w:bidi="hi-IN"/>
        </w:rPr>
        <w:drawing>
          <wp:inline distT="0" distB="0" distL="0" distR="0" wp14:anchorId="3A3474A6" wp14:editId="7B305262">
            <wp:extent cx="5943600" cy="71984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tiff"/>
                    <pic:cNvPicPr/>
                  </pic:nvPicPr>
                  <pic:blipFill rotWithShape="1">
                    <a:blip r:embed="rId6">
                      <a:extLst>
                        <a:ext uri="{28A0092B-C50C-407E-A947-70E740481C1C}">
                          <a14:useLocalDpi xmlns:a14="http://schemas.microsoft.com/office/drawing/2010/main" val="0"/>
                        </a:ext>
                      </a:extLst>
                    </a:blip>
                    <a:srcRect b="79659"/>
                    <a:stretch/>
                  </pic:blipFill>
                  <pic:spPr bwMode="auto">
                    <a:xfrm>
                      <a:off x="0" y="0"/>
                      <a:ext cx="5943600" cy="719847"/>
                    </a:xfrm>
                    <a:prstGeom prst="rect">
                      <a:avLst/>
                    </a:prstGeom>
                    <a:ln>
                      <a:noFill/>
                    </a:ln>
                    <a:extLst>
                      <a:ext uri="{53640926-AAD7-44D8-BBD7-CCE9431645EC}">
                        <a14:shadowObscured xmlns:a14="http://schemas.microsoft.com/office/drawing/2010/main"/>
                      </a:ext>
                    </a:extLst>
                  </pic:spPr>
                </pic:pic>
              </a:graphicData>
            </a:graphic>
          </wp:inline>
        </w:drawing>
      </w:r>
    </w:p>
    <w:p w14:paraId="018024CC" w14:textId="6F696505" w:rsidR="00DE693E" w:rsidRPr="00DE693E" w:rsidRDefault="00F72BFE" w:rsidP="000B65E7">
      <w:pPr>
        <w:rPr>
          <w:rFonts w:ascii="Arial" w:hAnsi="Arial"/>
          <w:color w:val="000000" w:themeColor="text1"/>
          <w:sz w:val="22"/>
          <w:szCs w:val="22"/>
        </w:rPr>
      </w:pPr>
      <w:r>
        <w:rPr>
          <w:rFonts w:ascii="Arial" w:hAnsi="Arial"/>
          <w:noProof/>
          <w:color w:val="000000" w:themeColor="text1"/>
          <w:sz w:val="22"/>
          <w:szCs w:val="22"/>
          <w:lang w:bidi="hi-IN"/>
        </w:rPr>
        <w:drawing>
          <wp:inline distT="0" distB="0" distL="0" distR="0" wp14:anchorId="395560FC" wp14:editId="3567E5F7">
            <wp:extent cx="5943600" cy="2225621"/>
            <wp:effectExtent l="0" t="0" r="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tiff"/>
                    <pic:cNvPicPr/>
                  </pic:nvPicPr>
                  <pic:blipFill rotWithShape="1">
                    <a:blip r:embed="rId6">
                      <a:extLst>
                        <a:ext uri="{28A0092B-C50C-407E-A947-70E740481C1C}">
                          <a14:useLocalDpi xmlns:a14="http://schemas.microsoft.com/office/drawing/2010/main" val="0"/>
                        </a:ext>
                      </a:extLst>
                    </a:blip>
                    <a:srcRect t="37109"/>
                    <a:stretch/>
                  </pic:blipFill>
                  <pic:spPr bwMode="auto">
                    <a:xfrm>
                      <a:off x="0" y="0"/>
                      <a:ext cx="5943600" cy="2225621"/>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DE693E" w:rsidRPr="00DE693E" w:rsidSect="003F06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Mangal">
    <w:panose1 w:val="02040503050203030202"/>
    <w:charset w:val="00"/>
    <w:family w:val="auto"/>
    <w:pitch w:val="variable"/>
    <w:sig w:usb0="00008003" w:usb1="00000000" w:usb2="00000000" w:usb3="00000000" w:csb0="00000001"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EA0"/>
    <w:rsid w:val="00011619"/>
    <w:rsid w:val="00015280"/>
    <w:rsid w:val="00060B36"/>
    <w:rsid w:val="000B65E7"/>
    <w:rsid w:val="000D0008"/>
    <w:rsid w:val="0012458B"/>
    <w:rsid w:val="00161035"/>
    <w:rsid w:val="001626C5"/>
    <w:rsid w:val="00181826"/>
    <w:rsid w:val="001909A3"/>
    <w:rsid w:val="001938D8"/>
    <w:rsid w:val="001D1930"/>
    <w:rsid w:val="001D30B5"/>
    <w:rsid w:val="001D679B"/>
    <w:rsid w:val="00204A44"/>
    <w:rsid w:val="00230D38"/>
    <w:rsid w:val="002705EA"/>
    <w:rsid w:val="00276C21"/>
    <w:rsid w:val="002E65F2"/>
    <w:rsid w:val="00331952"/>
    <w:rsid w:val="003405F0"/>
    <w:rsid w:val="00340BC1"/>
    <w:rsid w:val="00363AC3"/>
    <w:rsid w:val="00364F6A"/>
    <w:rsid w:val="00375B0D"/>
    <w:rsid w:val="00391B30"/>
    <w:rsid w:val="0039253A"/>
    <w:rsid w:val="003E0515"/>
    <w:rsid w:val="003F0682"/>
    <w:rsid w:val="00403D3D"/>
    <w:rsid w:val="00416A4C"/>
    <w:rsid w:val="00431DF1"/>
    <w:rsid w:val="00433506"/>
    <w:rsid w:val="00451B98"/>
    <w:rsid w:val="00482E8A"/>
    <w:rsid w:val="00485C8C"/>
    <w:rsid w:val="00490343"/>
    <w:rsid w:val="004B163D"/>
    <w:rsid w:val="004B206D"/>
    <w:rsid w:val="004C45ED"/>
    <w:rsid w:val="004D4759"/>
    <w:rsid w:val="004D7646"/>
    <w:rsid w:val="004E4128"/>
    <w:rsid w:val="00507A7A"/>
    <w:rsid w:val="0053732F"/>
    <w:rsid w:val="0054759C"/>
    <w:rsid w:val="0059377B"/>
    <w:rsid w:val="005C27B8"/>
    <w:rsid w:val="006107CE"/>
    <w:rsid w:val="0066220D"/>
    <w:rsid w:val="006855B0"/>
    <w:rsid w:val="00690B16"/>
    <w:rsid w:val="0069137F"/>
    <w:rsid w:val="006A6735"/>
    <w:rsid w:val="006D7CA9"/>
    <w:rsid w:val="0071069C"/>
    <w:rsid w:val="007754A3"/>
    <w:rsid w:val="007801B7"/>
    <w:rsid w:val="007826F4"/>
    <w:rsid w:val="00785E14"/>
    <w:rsid w:val="007A26FD"/>
    <w:rsid w:val="007A4A50"/>
    <w:rsid w:val="007B2DAE"/>
    <w:rsid w:val="007F1418"/>
    <w:rsid w:val="00821C6A"/>
    <w:rsid w:val="00825B35"/>
    <w:rsid w:val="008D5082"/>
    <w:rsid w:val="008F11BA"/>
    <w:rsid w:val="00923B8A"/>
    <w:rsid w:val="009C39A8"/>
    <w:rsid w:val="009D22A9"/>
    <w:rsid w:val="009F6AEF"/>
    <w:rsid w:val="00A133F8"/>
    <w:rsid w:val="00A146B2"/>
    <w:rsid w:val="00A512E2"/>
    <w:rsid w:val="00A76CF6"/>
    <w:rsid w:val="00A77033"/>
    <w:rsid w:val="00AA2120"/>
    <w:rsid w:val="00AC2EA0"/>
    <w:rsid w:val="00AC359E"/>
    <w:rsid w:val="00AC4BED"/>
    <w:rsid w:val="00AC789C"/>
    <w:rsid w:val="00AF068C"/>
    <w:rsid w:val="00B16C90"/>
    <w:rsid w:val="00B24343"/>
    <w:rsid w:val="00B359AD"/>
    <w:rsid w:val="00B7629E"/>
    <w:rsid w:val="00BB4E4A"/>
    <w:rsid w:val="00C05EA9"/>
    <w:rsid w:val="00C4369A"/>
    <w:rsid w:val="00C60D87"/>
    <w:rsid w:val="00C63A1B"/>
    <w:rsid w:val="00C7256E"/>
    <w:rsid w:val="00C83551"/>
    <w:rsid w:val="00D1205F"/>
    <w:rsid w:val="00D75A72"/>
    <w:rsid w:val="00D768C5"/>
    <w:rsid w:val="00D768FA"/>
    <w:rsid w:val="00DD0B5F"/>
    <w:rsid w:val="00DE693E"/>
    <w:rsid w:val="00E41184"/>
    <w:rsid w:val="00E46326"/>
    <w:rsid w:val="00E666FF"/>
    <w:rsid w:val="00E710FB"/>
    <w:rsid w:val="00EC7B41"/>
    <w:rsid w:val="00EE530D"/>
    <w:rsid w:val="00F035D9"/>
    <w:rsid w:val="00F35E5C"/>
    <w:rsid w:val="00F4519E"/>
    <w:rsid w:val="00F62BB8"/>
    <w:rsid w:val="00F72BFE"/>
    <w:rsid w:val="00F73A59"/>
    <w:rsid w:val="00FA24AB"/>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948C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Normal"/>
    <w:next w:val="Normal"/>
    <w:autoRedefine/>
    <w:qFormat/>
    <w:rsid w:val="00AF068C"/>
    <w:pPr>
      <w:overflowPunct w:val="0"/>
      <w:autoSpaceDE w:val="0"/>
      <w:autoSpaceDN w:val="0"/>
      <w:adjustRightInd w:val="0"/>
      <w:spacing w:line="260" w:lineRule="exact"/>
      <w:ind w:firstLine="288"/>
      <w:jc w:val="both"/>
      <w:textAlignment w:val="baseline"/>
    </w:pPr>
    <w:rPr>
      <w:rFonts w:ascii="Times New Roman" w:eastAsia="SimSun" w:hAnsi="Times New Roman" w:cs="Times New Roman"/>
      <w:sz w:val="20"/>
      <w:szCs w:val="20"/>
    </w:rPr>
  </w:style>
  <w:style w:type="character" w:styleId="Hyperlink">
    <w:name w:val="Hyperlink"/>
    <w:basedOn w:val="DefaultParagraphFont"/>
    <w:uiPriority w:val="99"/>
    <w:unhideWhenUsed/>
    <w:rsid w:val="004D47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image" Target="media/image2.tiff"/><Relationship Id="rId6" Type="http://schemas.openxmlformats.org/officeDocument/2006/relationships/image" Target="media/image3.tiff"/><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Words>
  <Characters>557</Characters>
  <Application>Microsoft Macintosh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Manager/>
  <Company>Purdue University</Company>
  <LinksUpToDate>false</LinksUpToDate>
  <CharactersWithSpaces>653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Varma</dc:creator>
  <cp:keywords/>
  <dc:description/>
  <cp:lastModifiedBy>Amit Varma</cp:lastModifiedBy>
  <cp:revision>2</cp:revision>
  <cp:lastPrinted>2017-03-01T23:36:00Z</cp:lastPrinted>
  <dcterms:created xsi:type="dcterms:W3CDTF">2017-03-23T13:18:00Z</dcterms:created>
  <dcterms:modified xsi:type="dcterms:W3CDTF">2017-03-23T13:18:00Z</dcterms:modified>
  <cp:category/>
</cp:coreProperties>
</file>