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B6E040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5A681F">
        <w:rPr>
          <w:rFonts w:asciiTheme="majorHAnsi" w:hAnsiTheme="majorHAnsi"/>
          <w:b/>
          <w:bCs/>
          <w:szCs w:val="24"/>
        </w:rPr>
        <w:t>Minutes</w:t>
      </w:r>
    </w:p>
    <w:p w14:paraId="281E80C4" w14:textId="654BA7DF" w:rsidR="00E70E8B" w:rsidRDefault="007B6635" w:rsidP="009C0890">
      <w:pPr>
        <w:autoSpaceDE w:val="0"/>
        <w:autoSpaceDN w:val="0"/>
        <w:adjustRightInd w:val="0"/>
        <w:jc w:val="center"/>
        <w:rPr>
          <w:rFonts w:asciiTheme="majorHAnsi" w:hAnsiTheme="majorHAnsi"/>
          <w:b/>
          <w:bCs/>
          <w:szCs w:val="24"/>
        </w:rPr>
      </w:pPr>
      <w:r>
        <w:rPr>
          <w:rFonts w:asciiTheme="majorHAnsi" w:hAnsiTheme="majorHAnsi"/>
          <w:b/>
          <w:bCs/>
          <w:szCs w:val="24"/>
        </w:rPr>
        <w:t>February 28</w:t>
      </w:r>
      <w:r w:rsidR="0072491F">
        <w:rPr>
          <w:rFonts w:asciiTheme="majorHAnsi" w:hAnsiTheme="majorHAnsi"/>
          <w:b/>
          <w:bCs/>
          <w:szCs w:val="24"/>
        </w:rPr>
        <w:t xml:space="preserve">, </w:t>
      </w:r>
      <w:r>
        <w:rPr>
          <w:rFonts w:asciiTheme="majorHAnsi" w:hAnsiTheme="majorHAnsi"/>
          <w:b/>
          <w:bCs/>
          <w:szCs w:val="24"/>
        </w:rPr>
        <w:t>2:30pm – 3:30pm</w:t>
      </w:r>
      <w:r w:rsidR="0072491F">
        <w:rPr>
          <w:rFonts w:asciiTheme="majorHAnsi" w:hAnsiTheme="majorHAnsi"/>
          <w:b/>
          <w:bCs/>
          <w:szCs w:val="24"/>
        </w:rPr>
        <w:t xml:space="preserve">, ARMS 3041 </w:t>
      </w:r>
      <w:r w:rsidR="00EF042C">
        <w:rPr>
          <w:rFonts w:asciiTheme="majorHAnsi" w:hAnsiTheme="majorHAnsi"/>
          <w:b/>
          <w:bCs/>
          <w:szCs w:val="24"/>
        </w:rPr>
        <w:t>&amp; Zoom</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4421B4" w:rsidRPr="00002A6D" w14:paraId="3F854959" w14:textId="215F97DC" w:rsidTr="006663D4">
        <w:tc>
          <w:tcPr>
            <w:tcW w:w="2448" w:type="dxa"/>
            <w:vAlign w:val="center"/>
          </w:tcPr>
          <w:p w14:paraId="42468DDE" w14:textId="67C11479"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Dengfeng Sun</w:t>
            </w:r>
          </w:p>
        </w:tc>
        <w:tc>
          <w:tcPr>
            <w:tcW w:w="2880" w:type="dxa"/>
            <w:vAlign w:val="center"/>
          </w:tcPr>
          <w:p w14:paraId="27BD5744" w14:textId="0246CA8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35F2AD83" w14:textId="103AD91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b/>
                <w:bCs/>
                <w:color w:val="000000"/>
              </w:rPr>
              <w:t>AAE</w:t>
            </w:r>
          </w:p>
        </w:tc>
        <w:tc>
          <w:tcPr>
            <w:tcW w:w="1038" w:type="dxa"/>
            <w:vAlign w:val="center"/>
          </w:tcPr>
          <w:p w14:paraId="25C98879" w14:textId="5E52F76E"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6B519CF3" w14:textId="6CD5A1C2"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0318E2FE" w14:textId="34FF01CD" w:rsidTr="006663D4">
        <w:tc>
          <w:tcPr>
            <w:tcW w:w="2448" w:type="dxa"/>
            <w:vAlign w:val="center"/>
          </w:tcPr>
          <w:p w14:paraId="775BA86E" w14:textId="7DD45015"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Kingsly Ambrose</w:t>
            </w:r>
          </w:p>
        </w:tc>
        <w:tc>
          <w:tcPr>
            <w:tcW w:w="2880" w:type="dxa"/>
            <w:vAlign w:val="center"/>
          </w:tcPr>
          <w:p w14:paraId="125980A5" w14:textId="0F176BE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151E76A" w14:textId="6B3B2B1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b/>
                <w:bCs/>
                <w:color w:val="000000"/>
              </w:rPr>
              <w:t>ABE</w:t>
            </w:r>
          </w:p>
        </w:tc>
        <w:tc>
          <w:tcPr>
            <w:tcW w:w="1038" w:type="dxa"/>
            <w:vAlign w:val="center"/>
          </w:tcPr>
          <w:p w14:paraId="0EA8F703" w14:textId="2ADB403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5F4E220" w14:textId="4BE90C1B"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3E6B2155" w14:textId="0E93B880" w:rsidTr="006663D4">
        <w:tc>
          <w:tcPr>
            <w:tcW w:w="2448" w:type="dxa"/>
            <w:vAlign w:val="center"/>
          </w:tcPr>
          <w:p w14:paraId="6CC8E6E3" w14:textId="0F849ED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Andrew Brightman</w:t>
            </w:r>
          </w:p>
        </w:tc>
        <w:tc>
          <w:tcPr>
            <w:tcW w:w="2880" w:type="dxa"/>
            <w:vAlign w:val="center"/>
          </w:tcPr>
          <w:p w14:paraId="724E90A5" w14:textId="7A175D2F"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 of Practice</w:t>
            </w:r>
          </w:p>
        </w:tc>
        <w:tc>
          <w:tcPr>
            <w:tcW w:w="1890" w:type="dxa"/>
            <w:vAlign w:val="center"/>
          </w:tcPr>
          <w:p w14:paraId="752E91C4" w14:textId="6AEE2EE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BME</w:t>
            </w:r>
          </w:p>
        </w:tc>
        <w:tc>
          <w:tcPr>
            <w:tcW w:w="1038" w:type="dxa"/>
            <w:vAlign w:val="center"/>
          </w:tcPr>
          <w:p w14:paraId="4B0FF65D" w14:textId="561ED373"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5419B5EE" w14:textId="3A419E8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9FA5D54" w14:textId="79654479" w:rsidTr="006663D4">
        <w:tc>
          <w:tcPr>
            <w:tcW w:w="2448" w:type="dxa"/>
            <w:vAlign w:val="center"/>
          </w:tcPr>
          <w:p w14:paraId="2EEA81A9" w14:textId="6DDD9E39"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Mark Bowman</w:t>
            </w:r>
          </w:p>
        </w:tc>
        <w:tc>
          <w:tcPr>
            <w:tcW w:w="2880" w:type="dxa"/>
            <w:vAlign w:val="center"/>
          </w:tcPr>
          <w:p w14:paraId="757D0AAE" w14:textId="64F85C68"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51A88C99" w14:textId="77462D3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CE</w:t>
            </w:r>
          </w:p>
        </w:tc>
        <w:tc>
          <w:tcPr>
            <w:tcW w:w="1038" w:type="dxa"/>
            <w:vAlign w:val="center"/>
          </w:tcPr>
          <w:p w14:paraId="590FB0B1" w14:textId="4C16AB2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D00CE11" w14:textId="39C43BDB"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1024908" w14:textId="62EE429B" w:rsidTr="006663D4">
        <w:tc>
          <w:tcPr>
            <w:tcW w:w="2448" w:type="dxa"/>
            <w:vAlign w:val="center"/>
          </w:tcPr>
          <w:p w14:paraId="24DB2FFE" w14:textId="0196EE27"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Phillip Dunston</w:t>
            </w:r>
          </w:p>
        </w:tc>
        <w:tc>
          <w:tcPr>
            <w:tcW w:w="2880" w:type="dxa"/>
            <w:vAlign w:val="center"/>
          </w:tcPr>
          <w:p w14:paraId="07CCD9E6" w14:textId="71B4FD5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49AB3D23" w14:textId="1644A9A7" w:rsidR="004421B4" w:rsidRPr="00002A6D" w:rsidRDefault="004421B4" w:rsidP="004421B4">
            <w:pPr>
              <w:autoSpaceDE w:val="0"/>
              <w:autoSpaceDN w:val="0"/>
              <w:adjustRightInd w:val="0"/>
              <w:rPr>
                <w:rFonts w:asciiTheme="majorHAnsi" w:hAnsiTheme="majorHAnsi"/>
                <w:szCs w:val="24"/>
              </w:rPr>
            </w:pPr>
            <w:r>
              <w:rPr>
                <w:rFonts w:ascii="Cambria" w:hAnsi="Cambria" w:cs="Calibri"/>
                <w:b/>
                <w:bCs/>
                <w:color w:val="000000"/>
              </w:rPr>
              <w:t>CEM</w:t>
            </w:r>
          </w:p>
        </w:tc>
        <w:tc>
          <w:tcPr>
            <w:tcW w:w="1038" w:type="dxa"/>
            <w:vAlign w:val="center"/>
          </w:tcPr>
          <w:p w14:paraId="58D00FFD" w14:textId="567DAFB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97E2BBE" w14:textId="10BE8914"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2077877C" w14:textId="28610665" w:rsidTr="006663D4">
        <w:tc>
          <w:tcPr>
            <w:tcW w:w="2448" w:type="dxa"/>
            <w:vAlign w:val="center"/>
          </w:tcPr>
          <w:p w14:paraId="0FB895DF" w14:textId="4BE2276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Jeffrey Miller</w:t>
            </w:r>
          </w:p>
        </w:tc>
        <w:tc>
          <w:tcPr>
            <w:tcW w:w="2880" w:type="dxa"/>
            <w:vAlign w:val="center"/>
          </w:tcPr>
          <w:p w14:paraId="375A36F2" w14:textId="2589CF8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553A6AE" w14:textId="22524253" w:rsidR="004421B4" w:rsidRPr="00002A6D" w:rsidRDefault="004421B4" w:rsidP="004421B4">
            <w:pPr>
              <w:autoSpaceDE w:val="0"/>
              <w:autoSpaceDN w:val="0"/>
              <w:adjustRightInd w:val="0"/>
              <w:rPr>
                <w:rFonts w:asciiTheme="majorHAnsi" w:hAnsiTheme="majorHAnsi"/>
                <w:szCs w:val="24"/>
              </w:rPr>
            </w:pPr>
            <w:proofErr w:type="spellStart"/>
            <w:r>
              <w:rPr>
                <w:rFonts w:ascii="Cambria" w:hAnsi="Cambria" w:cs="Calibri"/>
                <w:b/>
                <w:bCs/>
                <w:color w:val="000000"/>
              </w:rPr>
              <w:t>ChE</w:t>
            </w:r>
            <w:proofErr w:type="spellEnd"/>
          </w:p>
        </w:tc>
        <w:tc>
          <w:tcPr>
            <w:tcW w:w="1038" w:type="dxa"/>
            <w:vAlign w:val="center"/>
          </w:tcPr>
          <w:p w14:paraId="1AFABED4" w14:textId="1C691CE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2D3F1986" w14:textId="4CAAE731"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2FEC39D9" w14:textId="68C2F26F" w:rsidTr="006663D4">
        <w:tc>
          <w:tcPr>
            <w:tcW w:w="2448" w:type="dxa"/>
            <w:vAlign w:val="center"/>
          </w:tcPr>
          <w:p w14:paraId="249569EE" w14:textId="295BC72A"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 xml:space="preserve">Arvind Raman </w:t>
            </w:r>
          </w:p>
        </w:tc>
        <w:tc>
          <w:tcPr>
            <w:tcW w:w="2880" w:type="dxa"/>
            <w:vAlign w:val="center"/>
          </w:tcPr>
          <w:p w14:paraId="130D86B0" w14:textId="7A3E5A9E"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 xml:space="preserve">Executive Associate Dean (Dean's Rep) </w:t>
            </w:r>
          </w:p>
        </w:tc>
        <w:tc>
          <w:tcPr>
            <w:tcW w:w="1890" w:type="dxa"/>
            <w:vAlign w:val="center"/>
          </w:tcPr>
          <w:p w14:paraId="6D3CA99F" w14:textId="0F834B9D"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COE</w:t>
            </w:r>
          </w:p>
        </w:tc>
        <w:tc>
          <w:tcPr>
            <w:tcW w:w="1038" w:type="dxa"/>
            <w:vAlign w:val="center"/>
          </w:tcPr>
          <w:p w14:paraId="08F4BC66" w14:textId="6A5A3CC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N/A</w:t>
            </w:r>
          </w:p>
        </w:tc>
        <w:tc>
          <w:tcPr>
            <w:tcW w:w="1320" w:type="dxa"/>
            <w:vAlign w:val="center"/>
          </w:tcPr>
          <w:p w14:paraId="19DB747A" w14:textId="0C76D535"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89AAA44" w14:textId="77777777" w:rsidTr="006663D4">
        <w:tc>
          <w:tcPr>
            <w:tcW w:w="2448" w:type="dxa"/>
            <w:vAlign w:val="center"/>
          </w:tcPr>
          <w:p w14:paraId="760E38DD" w14:textId="7437E9F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Timothy Rogers</w:t>
            </w:r>
          </w:p>
        </w:tc>
        <w:tc>
          <w:tcPr>
            <w:tcW w:w="2880" w:type="dxa"/>
            <w:vAlign w:val="center"/>
          </w:tcPr>
          <w:p w14:paraId="1AA879C9" w14:textId="32C4B07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C54E577" w14:textId="5B6F5BB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ECE</w:t>
            </w:r>
          </w:p>
        </w:tc>
        <w:tc>
          <w:tcPr>
            <w:tcW w:w="1038" w:type="dxa"/>
            <w:vAlign w:val="center"/>
          </w:tcPr>
          <w:p w14:paraId="6FF3F113" w14:textId="74302042"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7C7466DA" w14:textId="75DCF61D"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53455968" w14:textId="1310323B" w:rsidTr="006663D4">
        <w:tc>
          <w:tcPr>
            <w:tcW w:w="2448" w:type="dxa"/>
            <w:vAlign w:val="center"/>
          </w:tcPr>
          <w:p w14:paraId="1473F46E" w14:textId="3711DFE5"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Amisha Shah</w:t>
            </w:r>
          </w:p>
        </w:tc>
        <w:tc>
          <w:tcPr>
            <w:tcW w:w="2880" w:type="dxa"/>
            <w:vAlign w:val="center"/>
          </w:tcPr>
          <w:p w14:paraId="3F74D516" w14:textId="494C70F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0F36BC5A" w14:textId="5B0D2EAD"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EEE</w:t>
            </w:r>
          </w:p>
        </w:tc>
        <w:tc>
          <w:tcPr>
            <w:tcW w:w="1038" w:type="dxa"/>
            <w:vAlign w:val="center"/>
          </w:tcPr>
          <w:p w14:paraId="001F7E85" w14:textId="46E43B9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F63C6F7" w14:textId="72E3905D" w:rsidR="004421B4" w:rsidRPr="00A53C36"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2BCE9C97" w14:textId="61D4E126" w:rsidTr="006663D4">
        <w:tc>
          <w:tcPr>
            <w:tcW w:w="2448" w:type="dxa"/>
            <w:vAlign w:val="center"/>
          </w:tcPr>
          <w:p w14:paraId="2683C140" w14:textId="1683607D"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Joyce Main</w:t>
            </w:r>
          </w:p>
        </w:tc>
        <w:tc>
          <w:tcPr>
            <w:tcW w:w="2880" w:type="dxa"/>
            <w:vAlign w:val="center"/>
          </w:tcPr>
          <w:p w14:paraId="27998DA4" w14:textId="6D303266"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Associate Professor</w:t>
            </w:r>
          </w:p>
        </w:tc>
        <w:tc>
          <w:tcPr>
            <w:tcW w:w="1890" w:type="dxa"/>
            <w:vAlign w:val="center"/>
          </w:tcPr>
          <w:p w14:paraId="756296D1" w14:textId="42B87662"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ENE</w:t>
            </w:r>
          </w:p>
        </w:tc>
        <w:tc>
          <w:tcPr>
            <w:tcW w:w="1038" w:type="dxa"/>
            <w:vAlign w:val="center"/>
          </w:tcPr>
          <w:p w14:paraId="48DB9ACE" w14:textId="2883936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3ECE4C8A" w14:textId="51576EED"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0BB1791" w14:textId="0B5B2CE4" w:rsidTr="006663D4">
        <w:tc>
          <w:tcPr>
            <w:tcW w:w="2448" w:type="dxa"/>
            <w:vAlign w:val="center"/>
          </w:tcPr>
          <w:p w14:paraId="305A18D6" w14:textId="6B5A23D9" w:rsidR="004421B4" w:rsidRPr="00E75DDC" w:rsidRDefault="005E2C34" w:rsidP="004421B4">
            <w:pPr>
              <w:autoSpaceDE w:val="0"/>
              <w:autoSpaceDN w:val="0"/>
              <w:adjustRightInd w:val="0"/>
              <w:spacing w:after="120"/>
              <w:rPr>
                <w:rFonts w:asciiTheme="majorHAnsi" w:hAnsiTheme="majorHAnsi"/>
                <w:szCs w:val="24"/>
              </w:rPr>
            </w:pPr>
            <w:r>
              <w:rPr>
                <w:rFonts w:ascii="Cambria" w:hAnsi="Cambria" w:cs="Calibri"/>
                <w:color w:val="000000"/>
              </w:rPr>
              <w:t xml:space="preserve">Vincent Duffy for </w:t>
            </w:r>
            <w:r w:rsidR="004421B4">
              <w:rPr>
                <w:rFonts w:ascii="Cambria" w:hAnsi="Cambria" w:cs="Calibri"/>
                <w:color w:val="000000"/>
              </w:rPr>
              <w:t>Susan Hunter</w:t>
            </w:r>
          </w:p>
        </w:tc>
        <w:tc>
          <w:tcPr>
            <w:tcW w:w="2880" w:type="dxa"/>
            <w:vAlign w:val="center"/>
          </w:tcPr>
          <w:p w14:paraId="0B778444" w14:textId="2F84589F"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B3B36A2" w14:textId="44DB183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IE</w:t>
            </w:r>
          </w:p>
        </w:tc>
        <w:tc>
          <w:tcPr>
            <w:tcW w:w="1038" w:type="dxa"/>
            <w:vAlign w:val="center"/>
          </w:tcPr>
          <w:p w14:paraId="0319D2DD" w14:textId="6072D15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43D5E9BD" w14:textId="37503FA8" w:rsidR="004421B4" w:rsidRPr="00002A6D" w:rsidRDefault="00C5081D"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bookmarkStart w:id="0" w:name="_GoBack"/>
            <w:bookmarkEnd w:id="0"/>
          </w:p>
        </w:tc>
      </w:tr>
      <w:tr w:rsidR="004421B4" w:rsidRPr="00002A6D" w14:paraId="4446A48F" w14:textId="77777777" w:rsidTr="006663D4">
        <w:tc>
          <w:tcPr>
            <w:tcW w:w="2448" w:type="dxa"/>
            <w:vAlign w:val="center"/>
          </w:tcPr>
          <w:p w14:paraId="6A0C435D" w14:textId="6CD2C1F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 xml:space="preserve">Klod Kokini for </w:t>
            </w:r>
            <w:proofErr w:type="spellStart"/>
            <w:r>
              <w:rPr>
                <w:rFonts w:ascii="Cambria" w:hAnsi="Cambria" w:cs="Calibri"/>
                <w:color w:val="000000"/>
              </w:rPr>
              <w:t>Marcial</w:t>
            </w:r>
            <w:proofErr w:type="spellEnd"/>
            <w:r>
              <w:rPr>
                <w:rFonts w:ascii="Cambria" w:hAnsi="Cambria" w:cs="Calibri"/>
                <w:color w:val="000000"/>
              </w:rPr>
              <w:t xml:space="preserve"> Gonzalez</w:t>
            </w:r>
          </w:p>
        </w:tc>
        <w:tc>
          <w:tcPr>
            <w:tcW w:w="2880" w:type="dxa"/>
            <w:vAlign w:val="center"/>
          </w:tcPr>
          <w:p w14:paraId="7381463C" w14:textId="5B9FC19A"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1706AE0" w14:textId="2D5D122D"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ME</w:t>
            </w:r>
          </w:p>
        </w:tc>
        <w:tc>
          <w:tcPr>
            <w:tcW w:w="1038" w:type="dxa"/>
            <w:vAlign w:val="center"/>
          </w:tcPr>
          <w:p w14:paraId="10C0EF9D" w14:textId="1995BA57"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54B52483" w14:textId="2DDF98B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14D9634" w14:textId="77777777" w:rsidTr="006663D4">
        <w:tc>
          <w:tcPr>
            <w:tcW w:w="2448" w:type="dxa"/>
            <w:vAlign w:val="center"/>
          </w:tcPr>
          <w:p w14:paraId="23B37F93" w14:textId="6F52CA95"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Chelsea Davis</w:t>
            </w:r>
          </w:p>
        </w:tc>
        <w:tc>
          <w:tcPr>
            <w:tcW w:w="2880" w:type="dxa"/>
            <w:vAlign w:val="center"/>
          </w:tcPr>
          <w:p w14:paraId="3831F15C" w14:textId="736422CB"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Assistant Professor</w:t>
            </w:r>
          </w:p>
        </w:tc>
        <w:tc>
          <w:tcPr>
            <w:tcW w:w="1890" w:type="dxa"/>
            <w:vAlign w:val="center"/>
          </w:tcPr>
          <w:p w14:paraId="6F0530C8" w14:textId="509A6CB6"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MSE</w:t>
            </w:r>
          </w:p>
        </w:tc>
        <w:tc>
          <w:tcPr>
            <w:tcW w:w="1038" w:type="dxa"/>
            <w:vAlign w:val="center"/>
          </w:tcPr>
          <w:p w14:paraId="352D6B1B" w14:textId="4C84B5B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2A72CDCA" w14:textId="2ADB226E"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0863458A" w14:textId="77777777" w:rsidTr="006663D4">
        <w:tc>
          <w:tcPr>
            <w:tcW w:w="2448" w:type="dxa"/>
            <w:vAlign w:val="center"/>
          </w:tcPr>
          <w:p w14:paraId="41B59AD2" w14:textId="1751EE6C"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Chan Choi</w:t>
            </w:r>
          </w:p>
        </w:tc>
        <w:tc>
          <w:tcPr>
            <w:tcW w:w="2880" w:type="dxa"/>
            <w:vAlign w:val="center"/>
          </w:tcPr>
          <w:p w14:paraId="6F014BD8" w14:textId="1BC0755A"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Professor</w:t>
            </w:r>
          </w:p>
        </w:tc>
        <w:tc>
          <w:tcPr>
            <w:tcW w:w="1890" w:type="dxa"/>
            <w:vAlign w:val="center"/>
          </w:tcPr>
          <w:p w14:paraId="1FC78A58" w14:textId="05B1AE71"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NE</w:t>
            </w:r>
          </w:p>
        </w:tc>
        <w:tc>
          <w:tcPr>
            <w:tcW w:w="1038" w:type="dxa"/>
            <w:vAlign w:val="center"/>
          </w:tcPr>
          <w:p w14:paraId="45130299" w14:textId="507E808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05577D01" w14:textId="6BF992A4"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16B536E7" w:rsidR="00E70E8B" w:rsidRPr="00002A6D" w:rsidRDefault="00525F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FF20E3" w:rsidRPr="00002A6D" w14:paraId="7FE73D1E" w14:textId="77777777" w:rsidTr="00E70E8B">
        <w:tc>
          <w:tcPr>
            <w:tcW w:w="2448" w:type="dxa"/>
          </w:tcPr>
          <w:p w14:paraId="52C40D46" w14:textId="76203132"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463E075A" w14:textId="0334FF3B" w:rsidR="00FF20E3" w:rsidRPr="00002A6D" w:rsidRDefault="00FF20E3" w:rsidP="00E70E8B">
            <w:pPr>
              <w:autoSpaceDE w:val="0"/>
              <w:autoSpaceDN w:val="0"/>
              <w:adjustRightInd w:val="0"/>
              <w:rPr>
                <w:rFonts w:asciiTheme="majorHAnsi" w:hAnsiTheme="majorHAnsi"/>
                <w:szCs w:val="24"/>
              </w:rPr>
            </w:pPr>
            <w:r>
              <w:rPr>
                <w:rFonts w:asciiTheme="majorHAnsi" w:hAnsiTheme="majorHAnsi"/>
                <w:szCs w:val="24"/>
              </w:rPr>
              <w:t>Sr. Admin Assistant</w:t>
            </w:r>
          </w:p>
        </w:tc>
        <w:tc>
          <w:tcPr>
            <w:tcW w:w="1890" w:type="dxa"/>
          </w:tcPr>
          <w:p w14:paraId="54ACE821" w14:textId="01B1AB83" w:rsidR="00FF20E3" w:rsidRPr="00002A6D" w:rsidRDefault="00FF20E3" w:rsidP="00E70E8B">
            <w:pPr>
              <w:autoSpaceDE w:val="0"/>
              <w:autoSpaceDN w:val="0"/>
              <w:adjustRightInd w:val="0"/>
              <w:rPr>
                <w:rFonts w:asciiTheme="majorHAnsi" w:hAnsiTheme="majorHAnsi"/>
                <w:b/>
                <w:bCs/>
                <w:szCs w:val="24"/>
              </w:rPr>
            </w:pPr>
            <w:r>
              <w:rPr>
                <w:rFonts w:asciiTheme="majorHAnsi" w:hAnsiTheme="majorHAnsi"/>
                <w:b/>
                <w:bCs/>
                <w:szCs w:val="24"/>
              </w:rPr>
              <w:t>COE</w:t>
            </w:r>
          </w:p>
        </w:tc>
        <w:tc>
          <w:tcPr>
            <w:tcW w:w="1038" w:type="dxa"/>
          </w:tcPr>
          <w:p w14:paraId="08520B10" w14:textId="095AF9D8"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4E7F2CD1" w14:textId="022F9470" w:rsidR="00FF20E3" w:rsidRDefault="00FF20E3"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C5081D"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C5081D"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Pr="005A681F" w:rsidRDefault="00EF042C" w:rsidP="00D32870">
      <w:pPr>
        <w:pStyle w:val="ListParagraph"/>
        <w:numPr>
          <w:ilvl w:val="0"/>
          <w:numId w:val="22"/>
        </w:numPr>
        <w:autoSpaceDE w:val="0"/>
        <w:autoSpaceDN w:val="0"/>
        <w:adjustRightInd w:val="0"/>
        <w:contextualSpacing w:val="0"/>
        <w:rPr>
          <w:rFonts w:asciiTheme="majorHAnsi" w:hAnsiTheme="majorHAnsi"/>
          <w:szCs w:val="24"/>
          <w:u w:val="single"/>
        </w:rPr>
      </w:pPr>
      <w:r w:rsidRPr="005A681F">
        <w:rPr>
          <w:rFonts w:asciiTheme="majorHAnsi" w:hAnsiTheme="majorHAnsi"/>
          <w:szCs w:val="24"/>
          <w:u w:val="single"/>
        </w:rPr>
        <w:t>Meeting Administration</w:t>
      </w:r>
      <w:r w:rsidR="00F7595F" w:rsidRPr="005A681F">
        <w:rPr>
          <w:rFonts w:asciiTheme="majorHAnsi" w:hAnsiTheme="majorHAnsi"/>
          <w:szCs w:val="24"/>
          <w:u w:val="single"/>
        </w:rPr>
        <w:t xml:space="preserve">, </w:t>
      </w:r>
      <w:r w:rsidRPr="005A681F">
        <w:rPr>
          <w:rFonts w:asciiTheme="majorHAnsi" w:hAnsiTheme="majorHAnsi"/>
          <w:szCs w:val="24"/>
          <w:u w:val="single"/>
        </w:rPr>
        <w:t>J. Main</w:t>
      </w:r>
    </w:p>
    <w:p w14:paraId="70894744" w14:textId="04F6A162" w:rsidR="00EE7198" w:rsidRPr="00E70E8B" w:rsidRDefault="00DE0A42" w:rsidP="00D32870">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w:t>
      </w:r>
      <w:r w:rsidR="00525F2C" w:rsidRPr="00525F2C">
        <w:rPr>
          <w:rFonts w:asciiTheme="majorHAnsi" w:hAnsiTheme="majorHAnsi"/>
          <w:szCs w:val="24"/>
        </w:rPr>
        <w:t>2:34p</w:t>
      </w:r>
      <w:r w:rsidRPr="00525F2C">
        <w:rPr>
          <w:rFonts w:asciiTheme="majorHAnsi" w:hAnsiTheme="majorHAnsi"/>
          <w:szCs w:val="24"/>
        </w:rPr>
        <w:t>m</w:t>
      </w:r>
      <w:r w:rsidR="00921FDF">
        <w:rPr>
          <w:rFonts w:asciiTheme="majorHAnsi" w:hAnsiTheme="majorHAnsi"/>
          <w:szCs w:val="24"/>
        </w:rPr>
        <w:t>.</w:t>
      </w:r>
    </w:p>
    <w:p w14:paraId="5D7FDC95" w14:textId="474D83D5"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DE0A42">
        <w:rPr>
          <w:rFonts w:asciiTheme="majorHAnsi" w:hAnsiTheme="majorHAnsi"/>
          <w:szCs w:val="24"/>
        </w:rPr>
        <w:t>ed</w:t>
      </w:r>
      <w:r w:rsidRPr="00E70E8B">
        <w:rPr>
          <w:rFonts w:asciiTheme="majorHAnsi" w:hAnsiTheme="majorHAnsi"/>
          <w:szCs w:val="24"/>
        </w:rPr>
        <w:t xml:space="preserve"> and approv</w:t>
      </w:r>
      <w:r w:rsidR="00DE0A42">
        <w:rPr>
          <w:rFonts w:asciiTheme="majorHAnsi" w:hAnsiTheme="majorHAnsi"/>
          <w:szCs w:val="24"/>
        </w:rPr>
        <w:t>ed by consensus</w:t>
      </w:r>
      <w:r w:rsidR="00525F2C">
        <w:rPr>
          <w:rFonts w:asciiTheme="majorHAnsi" w:hAnsiTheme="majorHAnsi"/>
          <w:szCs w:val="24"/>
        </w:rPr>
        <w:t xml:space="preserve">. </w:t>
      </w:r>
    </w:p>
    <w:p w14:paraId="6EB4EA8C" w14:textId="0499D883" w:rsidR="00637284" w:rsidRPr="00637284" w:rsidRDefault="00EF042C" w:rsidP="00505ACE">
      <w:pPr>
        <w:pStyle w:val="ListParagraph"/>
        <w:numPr>
          <w:ilvl w:val="1"/>
          <w:numId w:val="22"/>
        </w:numPr>
        <w:autoSpaceDE w:val="0"/>
        <w:autoSpaceDN w:val="0"/>
        <w:adjustRightInd w:val="0"/>
        <w:contextualSpacing w:val="0"/>
        <w:rPr>
          <w:rFonts w:asciiTheme="majorHAnsi" w:hAnsiTheme="majorHAnsi"/>
          <w:szCs w:val="24"/>
        </w:rPr>
      </w:pPr>
      <w:r w:rsidRPr="00637284">
        <w:rPr>
          <w:rFonts w:asciiTheme="majorHAnsi" w:hAnsiTheme="majorHAnsi"/>
          <w:szCs w:val="24"/>
        </w:rPr>
        <w:t>Review</w:t>
      </w:r>
      <w:r w:rsidR="00DE0A42">
        <w:rPr>
          <w:rFonts w:asciiTheme="majorHAnsi" w:hAnsiTheme="majorHAnsi"/>
          <w:szCs w:val="24"/>
        </w:rPr>
        <w:t>ed</w:t>
      </w:r>
      <w:r w:rsidRPr="00637284">
        <w:rPr>
          <w:rFonts w:asciiTheme="majorHAnsi" w:hAnsiTheme="majorHAnsi"/>
          <w:szCs w:val="24"/>
        </w:rPr>
        <w:t xml:space="preserve"> and approv</w:t>
      </w:r>
      <w:r w:rsidR="00DE0A42">
        <w:rPr>
          <w:rFonts w:asciiTheme="majorHAnsi" w:hAnsiTheme="majorHAnsi"/>
          <w:szCs w:val="24"/>
        </w:rPr>
        <w:t>ed</w:t>
      </w:r>
      <w:r w:rsidRPr="00637284">
        <w:rPr>
          <w:rFonts w:asciiTheme="majorHAnsi" w:hAnsiTheme="majorHAnsi"/>
          <w:szCs w:val="24"/>
        </w:rPr>
        <w:t xml:space="preserve"> </w:t>
      </w:r>
      <w:hyperlink r:id="rId10" w:history="1">
        <w:r w:rsidR="00BF0E6A" w:rsidRPr="00BF0E6A">
          <w:rPr>
            <w:rStyle w:val="Hyperlink"/>
            <w:rFonts w:asciiTheme="majorHAnsi" w:hAnsiTheme="majorHAnsi"/>
            <w:szCs w:val="24"/>
          </w:rPr>
          <w:t>FACMinutes-2022_12_13</w:t>
        </w:r>
      </w:hyperlink>
      <w:r w:rsidR="00BF0E6A">
        <w:rPr>
          <w:rFonts w:asciiTheme="majorHAnsi" w:hAnsiTheme="majorHAnsi"/>
          <w:szCs w:val="24"/>
        </w:rPr>
        <w:t xml:space="preserve"> </w:t>
      </w:r>
      <w:r w:rsidR="00DE0A42" w:rsidRPr="005A681F">
        <w:rPr>
          <w:rStyle w:val="Hyperlink"/>
          <w:rFonts w:asciiTheme="majorHAnsi" w:hAnsiTheme="majorHAnsi"/>
          <w:color w:val="auto"/>
          <w:szCs w:val="24"/>
          <w:u w:val="none"/>
        </w:rPr>
        <w:t>by consensus</w:t>
      </w:r>
      <w:r w:rsidR="00921FDF">
        <w:rPr>
          <w:rStyle w:val="Hyperlink"/>
          <w:rFonts w:asciiTheme="majorHAnsi" w:hAnsiTheme="majorHAnsi"/>
          <w:color w:val="auto"/>
          <w:szCs w:val="24"/>
          <w:u w:val="none"/>
        </w:rPr>
        <w:t>.</w:t>
      </w:r>
    </w:p>
    <w:p w14:paraId="2BC5FC84" w14:textId="77777777" w:rsidR="00525F2C" w:rsidRPr="00057DBB" w:rsidRDefault="00525F2C"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8B8379" w14:textId="2BCE35D4" w:rsidR="0073543C" w:rsidRDefault="0073543C" w:rsidP="005A681F">
      <w:pPr>
        <w:pStyle w:val="ListParagraph"/>
        <w:numPr>
          <w:ilvl w:val="0"/>
          <w:numId w:val="22"/>
        </w:numPr>
        <w:autoSpaceDE w:val="0"/>
        <w:autoSpaceDN w:val="0"/>
        <w:adjustRightInd w:val="0"/>
        <w:rPr>
          <w:rFonts w:asciiTheme="majorHAnsi" w:hAnsiTheme="majorHAnsi"/>
          <w:szCs w:val="24"/>
          <w:u w:val="single"/>
        </w:rPr>
      </w:pPr>
      <w:r>
        <w:rPr>
          <w:rFonts w:asciiTheme="majorHAnsi" w:hAnsiTheme="majorHAnsi"/>
          <w:szCs w:val="24"/>
          <w:u w:val="single"/>
        </w:rPr>
        <w:t>Introducing items/speakers to the FAC agenda; J. Main</w:t>
      </w:r>
    </w:p>
    <w:p w14:paraId="20F3CC9A" w14:textId="2FB1FBCF" w:rsidR="00525F2C" w:rsidRDefault="008F4BD0" w:rsidP="00525F2C">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J. Main reviewed and outlined potential</w:t>
      </w:r>
      <w:r w:rsidR="00525F2C">
        <w:rPr>
          <w:rFonts w:asciiTheme="majorHAnsi" w:hAnsiTheme="majorHAnsi"/>
          <w:szCs w:val="24"/>
        </w:rPr>
        <w:t xml:space="preserve"> </w:t>
      </w:r>
      <w:r w:rsidR="00525F2C" w:rsidRPr="00525F2C">
        <w:rPr>
          <w:rFonts w:asciiTheme="majorHAnsi" w:hAnsiTheme="majorHAnsi"/>
          <w:szCs w:val="24"/>
        </w:rPr>
        <w:t xml:space="preserve">procedures </w:t>
      </w:r>
      <w:r w:rsidR="00200F3F">
        <w:rPr>
          <w:rFonts w:asciiTheme="majorHAnsi" w:hAnsiTheme="majorHAnsi"/>
          <w:szCs w:val="24"/>
        </w:rPr>
        <w:t>for inviting speakers and guests at</w:t>
      </w:r>
      <w:r w:rsidR="00525F2C" w:rsidRPr="00525F2C">
        <w:rPr>
          <w:rFonts w:asciiTheme="majorHAnsi" w:hAnsiTheme="majorHAnsi"/>
          <w:szCs w:val="24"/>
        </w:rPr>
        <w:t xml:space="preserve"> </w:t>
      </w:r>
      <w:r>
        <w:rPr>
          <w:rFonts w:asciiTheme="majorHAnsi" w:hAnsiTheme="majorHAnsi"/>
          <w:szCs w:val="24"/>
        </w:rPr>
        <w:t xml:space="preserve">FAC </w:t>
      </w:r>
      <w:r w:rsidR="00525F2C" w:rsidRPr="00525F2C">
        <w:rPr>
          <w:rFonts w:asciiTheme="majorHAnsi" w:hAnsiTheme="majorHAnsi"/>
          <w:szCs w:val="24"/>
        </w:rPr>
        <w:t>meetings</w:t>
      </w:r>
      <w:r w:rsidR="0056710C">
        <w:rPr>
          <w:rFonts w:asciiTheme="majorHAnsi" w:hAnsiTheme="majorHAnsi"/>
          <w:szCs w:val="24"/>
        </w:rPr>
        <w:t>.</w:t>
      </w:r>
    </w:p>
    <w:p w14:paraId="70A4D7BF" w14:textId="4EB610FE" w:rsidR="00525F2C" w:rsidRPr="0056710C" w:rsidRDefault="00200F3F" w:rsidP="00A7415E">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Faculty</w:t>
      </w:r>
      <w:r w:rsidRPr="0056710C">
        <w:rPr>
          <w:rFonts w:asciiTheme="majorHAnsi" w:hAnsiTheme="majorHAnsi"/>
          <w:szCs w:val="24"/>
        </w:rPr>
        <w:t xml:space="preserve"> </w:t>
      </w:r>
      <w:r w:rsidR="0056710C" w:rsidRPr="0056710C">
        <w:rPr>
          <w:rFonts w:asciiTheme="majorHAnsi" w:hAnsiTheme="majorHAnsi"/>
          <w:szCs w:val="24"/>
        </w:rPr>
        <w:t>can</w:t>
      </w:r>
      <w:r w:rsidR="00525F2C" w:rsidRPr="0056710C">
        <w:rPr>
          <w:rFonts w:asciiTheme="majorHAnsi" w:hAnsiTheme="majorHAnsi"/>
          <w:szCs w:val="24"/>
        </w:rPr>
        <w:t xml:space="preserve"> propose action and discussion items directly to each school</w:t>
      </w:r>
      <w:r>
        <w:rPr>
          <w:rFonts w:asciiTheme="majorHAnsi" w:hAnsiTheme="majorHAnsi"/>
          <w:szCs w:val="24"/>
        </w:rPr>
        <w:t xml:space="preserve"> FAC representative</w:t>
      </w:r>
      <w:r w:rsidR="00525F2C" w:rsidRPr="0056710C">
        <w:rPr>
          <w:rFonts w:asciiTheme="majorHAnsi" w:hAnsiTheme="majorHAnsi"/>
          <w:szCs w:val="24"/>
        </w:rPr>
        <w:t xml:space="preserve"> by sending a description of what they want to discuss. </w:t>
      </w:r>
      <w:r w:rsidR="0056710C" w:rsidRPr="0056710C">
        <w:rPr>
          <w:rFonts w:asciiTheme="majorHAnsi" w:hAnsiTheme="majorHAnsi"/>
          <w:szCs w:val="24"/>
        </w:rPr>
        <w:t>The r</w:t>
      </w:r>
      <w:r w:rsidR="00BF0E6A" w:rsidRPr="0056710C">
        <w:rPr>
          <w:rFonts w:asciiTheme="majorHAnsi" w:hAnsiTheme="majorHAnsi"/>
          <w:szCs w:val="24"/>
        </w:rPr>
        <w:t>equest does not</w:t>
      </w:r>
      <w:r w:rsidR="00525F2C" w:rsidRPr="0056710C">
        <w:rPr>
          <w:rFonts w:asciiTheme="majorHAnsi" w:hAnsiTheme="majorHAnsi"/>
          <w:szCs w:val="24"/>
        </w:rPr>
        <w:t xml:space="preserve"> have to be anything formal</w:t>
      </w:r>
      <w:r w:rsidR="0056710C" w:rsidRPr="0056710C">
        <w:rPr>
          <w:rFonts w:asciiTheme="majorHAnsi" w:hAnsiTheme="majorHAnsi"/>
          <w:szCs w:val="24"/>
        </w:rPr>
        <w:t>.</w:t>
      </w:r>
      <w:r w:rsidR="0056710C">
        <w:rPr>
          <w:rFonts w:asciiTheme="majorHAnsi" w:hAnsiTheme="majorHAnsi"/>
          <w:szCs w:val="24"/>
        </w:rPr>
        <w:t xml:space="preserve"> </w:t>
      </w:r>
      <w:r w:rsidR="00525F2C" w:rsidRPr="0056710C">
        <w:rPr>
          <w:rFonts w:asciiTheme="majorHAnsi" w:hAnsiTheme="majorHAnsi"/>
          <w:szCs w:val="24"/>
        </w:rPr>
        <w:t xml:space="preserve">Action/discussion items would be sent to J. Main </w:t>
      </w:r>
      <w:r>
        <w:rPr>
          <w:rFonts w:asciiTheme="majorHAnsi" w:hAnsiTheme="majorHAnsi"/>
          <w:szCs w:val="24"/>
        </w:rPr>
        <w:t>who will</w:t>
      </w:r>
      <w:r w:rsidRPr="0056710C">
        <w:rPr>
          <w:rFonts w:asciiTheme="majorHAnsi" w:hAnsiTheme="majorHAnsi"/>
          <w:szCs w:val="24"/>
        </w:rPr>
        <w:t xml:space="preserve"> </w:t>
      </w:r>
      <w:r w:rsidR="00525F2C" w:rsidRPr="0056710C">
        <w:rPr>
          <w:rFonts w:asciiTheme="majorHAnsi" w:hAnsiTheme="majorHAnsi"/>
          <w:szCs w:val="24"/>
        </w:rPr>
        <w:t xml:space="preserve">then forwarded on to </w:t>
      </w:r>
      <w:r>
        <w:rPr>
          <w:rFonts w:asciiTheme="majorHAnsi" w:hAnsiTheme="majorHAnsi"/>
          <w:szCs w:val="24"/>
        </w:rPr>
        <w:t>FAC</w:t>
      </w:r>
      <w:r w:rsidR="00525F2C" w:rsidRPr="0056710C">
        <w:rPr>
          <w:rFonts w:asciiTheme="majorHAnsi" w:hAnsiTheme="majorHAnsi"/>
          <w:szCs w:val="24"/>
        </w:rPr>
        <w:t xml:space="preserve"> to vote </w:t>
      </w:r>
      <w:r w:rsidR="007F77E5">
        <w:rPr>
          <w:rFonts w:asciiTheme="majorHAnsi" w:hAnsiTheme="majorHAnsi"/>
          <w:szCs w:val="24"/>
        </w:rPr>
        <w:t>at</w:t>
      </w:r>
      <w:r w:rsidR="00525F2C" w:rsidRPr="0056710C">
        <w:rPr>
          <w:rFonts w:asciiTheme="majorHAnsi" w:hAnsiTheme="majorHAnsi"/>
          <w:szCs w:val="24"/>
        </w:rPr>
        <w:t xml:space="preserve"> future meetings. </w:t>
      </w:r>
      <w:r w:rsidR="0056710C">
        <w:rPr>
          <w:rFonts w:asciiTheme="majorHAnsi" w:hAnsiTheme="majorHAnsi"/>
          <w:szCs w:val="24"/>
        </w:rPr>
        <w:t>Individual</w:t>
      </w:r>
      <w:r w:rsidR="00525F2C" w:rsidRPr="0056710C">
        <w:rPr>
          <w:rFonts w:asciiTheme="majorHAnsi" w:hAnsiTheme="majorHAnsi"/>
          <w:szCs w:val="24"/>
        </w:rPr>
        <w:t xml:space="preserve"> who </w:t>
      </w:r>
      <w:r w:rsidR="0056710C">
        <w:rPr>
          <w:rFonts w:asciiTheme="majorHAnsi" w:hAnsiTheme="majorHAnsi"/>
          <w:szCs w:val="24"/>
        </w:rPr>
        <w:t xml:space="preserve">made the </w:t>
      </w:r>
      <w:r w:rsidR="00525F2C" w:rsidRPr="0056710C">
        <w:rPr>
          <w:rFonts w:asciiTheme="majorHAnsi" w:hAnsiTheme="majorHAnsi"/>
          <w:szCs w:val="24"/>
        </w:rPr>
        <w:t>request</w:t>
      </w:r>
      <w:r w:rsidR="0056710C">
        <w:rPr>
          <w:rFonts w:asciiTheme="majorHAnsi" w:hAnsiTheme="majorHAnsi"/>
          <w:szCs w:val="24"/>
        </w:rPr>
        <w:t xml:space="preserve"> would</w:t>
      </w:r>
      <w:r w:rsidR="007F77E5">
        <w:rPr>
          <w:rFonts w:asciiTheme="majorHAnsi" w:hAnsiTheme="majorHAnsi"/>
          <w:szCs w:val="24"/>
        </w:rPr>
        <w:t xml:space="preserve"> present</w:t>
      </w:r>
      <w:r w:rsidR="0056710C">
        <w:rPr>
          <w:rFonts w:asciiTheme="majorHAnsi" w:hAnsiTheme="majorHAnsi"/>
          <w:szCs w:val="24"/>
        </w:rPr>
        <w:t xml:space="preserve"> on the second future </w:t>
      </w:r>
      <w:r w:rsidR="00525F2C" w:rsidRPr="0056710C">
        <w:rPr>
          <w:rFonts w:asciiTheme="majorHAnsi" w:hAnsiTheme="majorHAnsi"/>
          <w:szCs w:val="24"/>
        </w:rPr>
        <w:t xml:space="preserve">meeting; unless marked urgent per the requestor. </w:t>
      </w:r>
      <w:r w:rsidR="007F77E5">
        <w:rPr>
          <w:rFonts w:asciiTheme="majorHAnsi" w:hAnsiTheme="majorHAnsi"/>
          <w:szCs w:val="24"/>
        </w:rPr>
        <w:t xml:space="preserve"> </w:t>
      </w:r>
    </w:p>
    <w:p w14:paraId="23010C62" w14:textId="44D817BB" w:rsidR="00525F2C" w:rsidRDefault="008F4BD0" w:rsidP="00855DBC">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 xml:space="preserve">Two modifications proposed: </w:t>
      </w:r>
    </w:p>
    <w:p w14:paraId="24BDB812" w14:textId="16721920" w:rsidR="00F17DBF" w:rsidRDefault="008F4BD0" w:rsidP="00F17DBF">
      <w:pPr>
        <w:pStyle w:val="ListParagraph"/>
        <w:numPr>
          <w:ilvl w:val="3"/>
          <w:numId w:val="22"/>
        </w:numPr>
        <w:autoSpaceDE w:val="0"/>
        <w:autoSpaceDN w:val="0"/>
        <w:adjustRightInd w:val="0"/>
        <w:rPr>
          <w:rFonts w:asciiTheme="majorHAnsi" w:hAnsiTheme="majorHAnsi"/>
          <w:szCs w:val="24"/>
        </w:rPr>
      </w:pPr>
      <w:r>
        <w:rPr>
          <w:rFonts w:asciiTheme="majorHAnsi" w:hAnsiTheme="majorHAnsi"/>
          <w:szCs w:val="24"/>
        </w:rPr>
        <w:t xml:space="preserve">Request for topics </w:t>
      </w:r>
      <w:r w:rsidR="003C3C72">
        <w:rPr>
          <w:rFonts w:asciiTheme="majorHAnsi" w:hAnsiTheme="majorHAnsi"/>
          <w:szCs w:val="24"/>
        </w:rPr>
        <w:t xml:space="preserve">can go to the chair via email or school FAC representative. Will vote either from Qualtrics survey or </w:t>
      </w:r>
      <w:r>
        <w:rPr>
          <w:rFonts w:asciiTheme="majorHAnsi" w:hAnsiTheme="majorHAnsi"/>
          <w:szCs w:val="24"/>
        </w:rPr>
        <w:t xml:space="preserve">at </w:t>
      </w:r>
      <w:r w:rsidR="003C3C72">
        <w:rPr>
          <w:rFonts w:asciiTheme="majorHAnsi" w:hAnsiTheme="majorHAnsi"/>
          <w:szCs w:val="24"/>
        </w:rPr>
        <w:t>the next FAC meeting.</w:t>
      </w:r>
    </w:p>
    <w:p w14:paraId="30A142F1" w14:textId="42661BD2" w:rsidR="00F17DBF" w:rsidRPr="00921FDF" w:rsidRDefault="00F17DBF" w:rsidP="00F17DBF">
      <w:pPr>
        <w:pStyle w:val="ListParagraph"/>
        <w:numPr>
          <w:ilvl w:val="3"/>
          <w:numId w:val="22"/>
        </w:numPr>
        <w:autoSpaceDE w:val="0"/>
        <w:autoSpaceDN w:val="0"/>
        <w:adjustRightInd w:val="0"/>
        <w:rPr>
          <w:rFonts w:asciiTheme="majorHAnsi" w:hAnsiTheme="majorHAnsi"/>
          <w:szCs w:val="24"/>
        </w:rPr>
      </w:pPr>
      <w:r w:rsidRPr="00921FDF">
        <w:rPr>
          <w:rFonts w:asciiTheme="majorHAnsi" w:hAnsiTheme="majorHAnsi"/>
          <w:szCs w:val="24"/>
        </w:rPr>
        <w:t>Motion filed and approved for this document</w:t>
      </w:r>
      <w:r w:rsidR="000D76CA" w:rsidRPr="00921FDF">
        <w:rPr>
          <w:rFonts w:asciiTheme="majorHAnsi" w:hAnsiTheme="majorHAnsi"/>
          <w:szCs w:val="24"/>
        </w:rPr>
        <w:t xml:space="preserve">, with </w:t>
      </w:r>
      <w:r w:rsidR="00200F3F">
        <w:rPr>
          <w:rFonts w:asciiTheme="majorHAnsi" w:hAnsiTheme="majorHAnsi"/>
          <w:szCs w:val="24"/>
        </w:rPr>
        <w:t xml:space="preserve">minor </w:t>
      </w:r>
      <w:r w:rsidR="000D76CA" w:rsidRPr="00921FDF">
        <w:rPr>
          <w:rFonts w:asciiTheme="majorHAnsi" w:hAnsiTheme="majorHAnsi"/>
          <w:szCs w:val="24"/>
        </w:rPr>
        <w:t>modification,</w:t>
      </w:r>
      <w:r w:rsidRPr="00921FDF">
        <w:rPr>
          <w:rFonts w:asciiTheme="majorHAnsi" w:hAnsiTheme="majorHAnsi"/>
          <w:szCs w:val="24"/>
        </w:rPr>
        <w:t xml:space="preserve"> to be listed as procedures for inviting future speakers to FAC meetings. </w:t>
      </w:r>
    </w:p>
    <w:p w14:paraId="6BFEBD5E" w14:textId="77777777" w:rsidR="003C3C72" w:rsidRPr="003C3C72" w:rsidRDefault="003C3C72" w:rsidP="003C3C72">
      <w:pPr>
        <w:pStyle w:val="ListParagraph"/>
        <w:autoSpaceDE w:val="0"/>
        <w:autoSpaceDN w:val="0"/>
        <w:adjustRightInd w:val="0"/>
        <w:ind w:left="2160"/>
        <w:rPr>
          <w:rFonts w:asciiTheme="majorHAnsi" w:hAnsiTheme="majorHAnsi"/>
          <w:szCs w:val="24"/>
        </w:rPr>
      </w:pPr>
    </w:p>
    <w:p w14:paraId="7E7CF57B" w14:textId="09950769" w:rsidR="0073543C" w:rsidRDefault="00525F2C" w:rsidP="005A681F">
      <w:pPr>
        <w:pStyle w:val="ListParagraph"/>
        <w:numPr>
          <w:ilvl w:val="0"/>
          <w:numId w:val="22"/>
        </w:numPr>
        <w:autoSpaceDE w:val="0"/>
        <w:autoSpaceDN w:val="0"/>
        <w:adjustRightInd w:val="0"/>
        <w:rPr>
          <w:rFonts w:asciiTheme="majorHAnsi" w:hAnsiTheme="majorHAnsi"/>
          <w:szCs w:val="24"/>
          <w:u w:val="single"/>
        </w:rPr>
      </w:pPr>
      <w:r>
        <w:rPr>
          <w:rFonts w:asciiTheme="majorHAnsi" w:hAnsiTheme="majorHAnsi"/>
          <w:szCs w:val="24"/>
          <w:u w:val="single"/>
        </w:rPr>
        <w:t>2022 COACHE Results</w:t>
      </w:r>
      <w:r w:rsidR="00200F3F">
        <w:rPr>
          <w:rFonts w:asciiTheme="majorHAnsi" w:hAnsiTheme="majorHAnsi"/>
          <w:szCs w:val="24"/>
          <w:u w:val="single"/>
        </w:rPr>
        <w:t xml:space="preserve"> (PPT slides circulated)</w:t>
      </w:r>
      <w:r>
        <w:rPr>
          <w:rFonts w:asciiTheme="majorHAnsi" w:hAnsiTheme="majorHAnsi"/>
          <w:szCs w:val="24"/>
          <w:u w:val="single"/>
        </w:rPr>
        <w:t xml:space="preserve">: </w:t>
      </w:r>
    </w:p>
    <w:p w14:paraId="3F828B76" w14:textId="26C36A23" w:rsidR="00525F2C" w:rsidRDefault="00525F2C" w:rsidP="00525F2C">
      <w:pPr>
        <w:pStyle w:val="ListParagraph"/>
        <w:numPr>
          <w:ilvl w:val="1"/>
          <w:numId w:val="22"/>
        </w:numPr>
        <w:autoSpaceDE w:val="0"/>
        <w:autoSpaceDN w:val="0"/>
        <w:adjustRightInd w:val="0"/>
        <w:rPr>
          <w:rFonts w:asciiTheme="majorHAnsi" w:hAnsiTheme="majorHAnsi"/>
          <w:szCs w:val="24"/>
        </w:rPr>
      </w:pPr>
      <w:r w:rsidRPr="00F17DBF">
        <w:rPr>
          <w:rFonts w:asciiTheme="majorHAnsi" w:hAnsiTheme="majorHAnsi"/>
          <w:szCs w:val="24"/>
        </w:rPr>
        <w:t xml:space="preserve">J. Main – </w:t>
      </w:r>
      <w:r w:rsidR="0019701E">
        <w:rPr>
          <w:rFonts w:asciiTheme="majorHAnsi" w:hAnsiTheme="majorHAnsi"/>
          <w:szCs w:val="24"/>
        </w:rPr>
        <w:t xml:space="preserve">Highlighting some areas of the study and results found on </w:t>
      </w:r>
      <w:proofErr w:type="spellStart"/>
      <w:r w:rsidR="00EE7E94">
        <w:rPr>
          <w:rFonts w:asciiTheme="majorHAnsi" w:hAnsiTheme="majorHAnsi"/>
          <w:szCs w:val="24"/>
        </w:rPr>
        <w:t>P</w:t>
      </w:r>
      <w:r w:rsidR="0019701E">
        <w:rPr>
          <w:rFonts w:asciiTheme="majorHAnsi" w:hAnsiTheme="majorHAnsi"/>
          <w:szCs w:val="24"/>
        </w:rPr>
        <w:t>owerpoint</w:t>
      </w:r>
      <w:proofErr w:type="spellEnd"/>
      <w:r w:rsidR="0019701E">
        <w:rPr>
          <w:rFonts w:asciiTheme="majorHAnsi" w:hAnsiTheme="majorHAnsi"/>
          <w:szCs w:val="24"/>
        </w:rPr>
        <w:t xml:space="preserve"> presentation</w:t>
      </w:r>
      <w:r w:rsidR="007F77E5">
        <w:rPr>
          <w:rFonts w:asciiTheme="majorHAnsi" w:hAnsiTheme="majorHAnsi"/>
          <w:szCs w:val="24"/>
        </w:rPr>
        <w:t>.</w:t>
      </w:r>
    </w:p>
    <w:p w14:paraId="7E0463B9" w14:textId="39B6B1A5" w:rsidR="0019701E" w:rsidRDefault="0019701E" w:rsidP="0019701E">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lastRenderedPageBreak/>
        <w:t xml:space="preserve">Most items mentioned are actionable by the COE schools; higher university level topics not summarized in this report. </w:t>
      </w:r>
    </w:p>
    <w:p w14:paraId="3D7CDB34" w14:textId="2E43B5B4" w:rsidR="0019701E" w:rsidRDefault="0019701E" w:rsidP="0019701E">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Reviewed areas of high and low satisfaction comparing between 2018 and 2022.</w:t>
      </w:r>
    </w:p>
    <w:p w14:paraId="5FFDF34D" w14:textId="4D4258FF" w:rsidR="00AF57F2" w:rsidRDefault="00AF57F2" w:rsidP="0019701E">
      <w:pPr>
        <w:pStyle w:val="ListParagraph"/>
        <w:numPr>
          <w:ilvl w:val="2"/>
          <w:numId w:val="22"/>
        </w:numPr>
        <w:autoSpaceDE w:val="0"/>
        <w:autoSpaceDN w:val="0"/>
        <w:adjustRightInd w:val="0"/>
        <w:rPr>
          <w:rFonts w:asciiTheme="majorHAnsi" w:hAnsiTheme="majorHAnsi"/>
          <w:szCs w:val="24"/>
        </w:rPr>
      </w:pPr>
      <w:r>
        <w:rPr>
          <w:rFonts w:asciiTheme="majorHAnsi" w:hAnsiTheme="majorHAnsi"/>
          <w:szCs w:val="24"/>
        </w:rPr>
        <w:t>Looking at overall trends and directions of each of the areas.</w:t>
      </w:r>
    </w:p>
    <w:p w14:paraId="7ED1726E" w14:textId="77777777" w:rsidR="00F00A39" w:rsidRPr="00F00A39" w:rsidRDefault="0019701E" w:rsidP="00525F2C">
      <w:pPr>
        <w:pStyle w:val="ListParagraph"/>
        <w:numPr>
          <w:ilvl w:val="1"/>
          <w:numId w:val="22"/>
        </w:numPr>
        <w:autoSpaceDE w:val="0"/>
        <w:autoSpaceDN w:val="0"/>
        <w:adjustRightInd w:val="0"/>
        <w:rPr>
          <w:rFonts w:asciiTheme="majorHAnsi" w:hAnsiTheme="majorHAnsi"/>
          <w:szCs w:val="24"/>
          <w:u w:val="single"/>
        </w:rPr>
      </w:pPr>
      <w:r>
        <w:rPr>
          <w:rFonts w:asciiTheme="majorHAnsi" w:hAnsiTheme="majorHAnsi"/>
          <w:szCs w:val="24"/>
        </w:rPr>
        <w:t xml:space="preserve">M. Bowman – </w:t>
      </w:r>
    </w:p>
    <w:p w14:paraId="4CAEF84D" w14:textId="71A19E35" w:rsidR="00200F3F" w:rsidRPr="00F00A39" w:rsidRDefault="00F00A39" w:rsidP="00F00A39">
      <w:pPr>
        <w:pStyle w:val="ListParagraph"/>
        <w:numPr>
          <w:ilvl w:val="2"/>
          <w:numId w:val="22"/>
        </w:numPr>
        <w:autoSpaceDE w:val="0"/>
        <w:autoSpaceDN w:val="0"/>
        <w:adjustRightInd w:val="0"/>
        <w:rPr>
          <w:rFonts w:asciiTheme="majorHAnsi" w:hAnsiTheme="majorHAnsi"/>
          <w:szCs w:val="24"/>
          <w:u w:val="single"/>
        </w:rPr>
      </w:pPr>
      <w:r>
        <w:rPr>
          <w:rFonts w:asciiTheme="majorHAnsi" w:hAnsiTheme="majorHAnsi"/>
          <w:szCs w:val="24"/>
        </w:rPr>
        <w:t>Reviewed Departmental Leadership, Collegiality &amp; Quality</w:t>
      </w:r>
      <w:r w:rsidR="00200F3F">
        <w:rPr>
          <w:rFonts w:asciiTheme="majorHAnsi" w:hAnsiTheme="majorHAnsi"/>
          <w:szCs w:val="24"/>
        </w:rPr>
        <w:t xml:space="preserve"> -- </w:t>
      </w:r>
      <w:r w:rsidR="007F77E5">
        <w:rPr>
          <w:rFonts w:asciiTheme="majorHAnsi" w:hAnsiTheme="majorHAnsi"/>
          <w:szCs w:val="24"/>
        </w:rPr>
        <w:t>s</w:t>
      </w:r>
      <w:r>
        <w:rPr>
          <w:rFonts w:asciiTheme="majorHAnsi" w:hAnsiTheme="majorHAnsi"/>
          <w:szCs w:val="24"/>
        </w:rPr>
        <w:t>trong</w:t>
      </w:r>
      <w:r w:rsidR="007F77E5">
        <w:rPr>
          <w:rFonts w:asciiTheme="majorHAnsi" w:hAnsiTheme="majorHAnsi"/>
          <w:szCs w:val="24"/>
        </w:rPr>
        <w:t xml:space="preserve"> s</w:t>
      </w:r>
      <w:r>
        <w:rPr>
          <w:rFonts w:asciiTheme="majorHAnsi" w:hAnsiTheme="majorHAnsi"/>
          <w:szCs w:val="24"/>
        </w:rPr>
        <w:t>cores</w:t>
      </w:r>
      <w:r w:rsidR="007F77E5">
        <w:rPr>
          <w:rFonts w:asciiTheme="majorHAnsi" w:hAnsiTheme="majorHAnsi"/>
          <w:szCs w:val="24"/>
        </w:rPr>
        <w:t xml:space="preserve">, higher results </w:t>
      </w:r>
      <w:r>
        <w:rPr>
          <w:rFonts w:asciiTheme="majorHAnsi" w:hAnsiTheme="majorHAnsi"/>
          <w:szCs w:val="24"/>
        </w:rPr>
        <w:t xml:space="preserve">from 2018 </w:t>
      </w:r>
      <w:r w:rsidR="007F77E5">
        <w:rPr>
          <w:rFonts w:asciiTheme="majorHAnsi" w:hAnsiTheme="majorHAnsi"/>
          <w:szCs w:val="24"/>
        </w:rPr>
        <w:t xml:space="preserve">scores </w:t>
      </w:r>
      <w:r>
        <w:rPr>
          <w:rFonts w:asciiTheme="majorHAnsi" w:hAnsiTheme="majorHAnsi"/>
          <w:szCs w:val="24"/>
        </w:rPr>
        <w:t xml:space="preserve">in all three areas. </w:t>
      </w:r>
    </w:p>
    <w:p w14:paraId="265BEE9C" w14:textId="764A8026" w:rsidR="001E564A" w:rsidRDefault="001E564A" w:rsidP="00200F3F">
      <w:pPr>
        <w:pStyle w:val="ListParagraph"/>
        <w:numPr>
          <w:ilvl w:val="2"/>
          <w:numId w:val="22"/>
        </w:numPr>
        <w:autoSpaceDE w:val="0"/>
        <w:autoSpaceDN w:val="0"/>
        <w:adjustRightInd w:val="0"/>
      </w:pPr>
      <w:r>
        <w:t xml:space="preserve">Focus groups scheduled March to unpack survey results. </w:t>
      </w:r>
    </w:p>
    <w:p w14:paraId="336A7E77" w14:textId="7DEADCA4" w:rsidR="00200F3F" w:rsidRPr="00F00A39" w:rsidRDefault="00200F3F" w:rsidP="00BB2F67">
      <w:pPr>
        <w:pStyle w:val="ListParagraph"/>
        <w:numPr>
          <w:ilvl w:val="2"/>
          <w:numId w:val="22"/>
        </w:numPr>
        <w:autoSpaceDE w:val="0"/>
        <w:autoSpaceDN w:val="0"/>
        <w:adjustRightInd w:val="0"/>
      </w:pPr>
      <w:r>
        <w:t>Presentations will be made at each of the schools.</w:t>
      </w:r>
    </w:p>
    <w:p w14:paraId="25EA20D0" w14:textId="2B19C73D" w:rsidR="0019701E" w:rsidRPr="00F00A39" w:rsidRDefault="0019701E" w:rsidP="0019701E">
      <w:pPr>
        <w:autoSpaceDE w:val="0"/>
        <w:autoSpaceDN w:val="0"/>
        <w:adjustRightInd w:val="0"/>
        <w:rPr>
          <w:rFonts w:asciiTheme="majorHAnsi" w:hAnsiTheme="majorHAnsi"/>
          <w:szCs w:val="24"/>
        </w:rPr>
      </w:pPr>
    </w:p>
    <w:p w14:paraId="1BC57740" w14:textId="48A1E455" w:rsidR="005A681F" w:rsidRDefault="00096170" w:rsidP="005A681F">
      <w:pPr>
        <w:pStyle w:val="ListParagraph"/>
        <w:numPr>
          <w:ilvl w:val="0"/>
          <w:numId w:val="22"/>
        </w:numPr>
        <w:autoSpaceDE w:val="0"/>
        <w:autoSpaceDN w:val="0"/>
        <w:adjustRightInd w:val="0"/>
        <w:rPr>
          <w:rFonts w:asciiTheme="majorHAnsi" w:hAnsiTheme="majorHAnsi"/>
          <w:szCs w:val="24"/>
          <w:u w:val="single"/>
        </w:rPr>
      </w:pPr>
      <w:r>
        <w:rPr>
          <w:rFonts w:asciiTheme="majorHAnsi" w:hAnsiTheme="majorHAnsi"/>
          <w:szCs w:val="24"/>
          <w:u w:val="single"/>
        </w:rPr>
        <w:t>Spring 2023 Elections – M. Freeland</w:t>
      </w:r>
    </w:p>
    <w:p w14:paraId="44E8A3F3" w14:textId="7C81865A" w:rsidR="00096170" w:rsidRPr="000D76CA" w:rsidRDefault="00096170" w:rsidP="00422B4C">
      <w:pPr>
        <w:pStyle w:val="ListParagraph"/>
        <w:numPr>
          <w:ilvl w:val="1"/>
          <w:numId w:val="22"/>
        </w:numPr>
        <w:autoSpaceDE w:val="0"/>
        <w:autoSpaceDN w:val="0"/>
        <w:adjustRightInd w:val="0"/>
        <w:rPr>
          <w:rFonts w:asciiTheme="majorHAnsi" w:hAnsiTheme="majorHAnsi"/>
          <w:strike/>
          <w:szCs w:val="24"/>
        </w:rPr>
      </w:pPr>
      <w:r w:rsidRPr="00096170">
        <w:rPr>
          <w:rFonts w:asciiTheme="majorHAnsi" w:hAnsiTheme="majorHAnsi"/>
          <w:szCs w:val="24"/>
        </w:rPr>
        <w:t>M</w:t>
      </w:r>
      <w:r w:rsidR="00921FDF">
        <w:rPr>
          <w:rFonts w:asciiTheme="majorHAnsi" w:hAnsiTheme="majorHAnsi"/>
          <w:szCs w:val="24"/>
        </w:rPr>
        <w:t>. Freeland</w:t>
      </w:r>
      <w:r w:rsidRPr="00096170">
        <w:rPr>
          <w:rFonts w:asciiTheme="majorHAnsi" w:hAnsiTheme="majorHAnsi"/>
          <w:szCs w:val="24"/>
        </w:rPr>
        <w:t xml:space="preserve"> will </w:t>
      </w:r>
      <w:r w:rsidR="000D76CA">
        <w:rPr>
          <w:rFonts w:asciiTheme="majorHAnsi" w:hAnsiTheme="majorHAnsi"/>
          <w:szCs w:val="24"/>
        </w:rPr>
        <w:t xml:space="preserve">send calls for elections </w:t>
      </w:r>
      <w:r w:rsidRPr="00096170">
        <w:rPr>
          <w:rFonts w:asciiTheme="majorHAnsi" w:hAnsiTheme="majorHAnsi"/>
          <w:szCs w:val="24"/>
        </w:rPr>
        <w:t xml:space="preserve">to schools </w:t>
      </w:r>
      <w:r w:rsidR="000D76CA" w:rsidRPr="000D76CA">
        <w:rPr>
          <w:rFonts w:asciiTheme="majorHAnsi" w:hAnsiTheme="majorHAnsi"/>
          <w:szCs w:val="24"/>
        </w:rPr>
        <w:t>required to hold elections.</w:t>
      </w:r>
    </w:p>
    <w:p w14:paraId="05C17118" w14:textId="06E0E0C2" w:rsidR="00096170" w:rsidRPr="00096170" w:rsidRDefault="00096170" w:rsidP="0009617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A</w:t>
      </w:r>
      <w:r w:rsidR="00921FDF">
        <w:rPr>
          <w:rFonts w:asciiTheme="majorHAnsi" w:hAnsiTheme="majorHAnsi"/>
          <w:szCs w:val="24"/>
        </w:rPr>
        <w:t>. Raman</w:t>
      </w:r>
      <w:r>
        <w:rPr>
          <w:rFonts w:asciiTheme="majorHAnsi" w:hAnsiTheme="majorHAnsi"/>
          <w:szCs w:val="24"/>
        </w:rPr>
        <w:t xml:space="preserve"> mention</w:t>
      </w:r>
      <w:r w:rsidR="00921FDF">
        <w:rPr>
          <w:rFonts w:asciiTheme="majorHAnsi" w:hAnsiTheme="majorHAnsi"/>
          <w:szCs w:val="24"/>
        </w:rPr>
        <w:t>ed</w:t>
      </w:r>
      <w:r>
        <w:rPr>
          <w:rFonts w:asciiTheme="majorHAnsi" w:hAnsiTheme="majorHAnsi"/>
          <w:szCs w:val="24"/>
        </w:rPr>
        <w:t xml:space="preserve"> the importance of the workshop series and External </w:t>
      </w:r>
      <w:r w:rsidR="00200F3F">
        <w:rPr>
          <w:rFonts w:asciiTheme="majorHAnsi" w:hAnsiTheme="majorHAnsi"/>
          <w:szCs w:val="24"/>
        </w:rPr>
        <w:t xml:space="preserve">recognition </w:t>
      </w:r>
      <w:r>
        <w:rPr>
          <w:rFonts w:asciiTheme="majorHAnsi" w:hAnsiTheme="majorHAnsi"/>
          <w:szCs w:val="24"/>
        </w:rPr>
        <w:t xml:space="preserve">Workshop that is being held March </w:t>
      </w:r>
      <w:r w:rsidR="00921FDF">
        <w:rPr>
          <w:rFonts w:asciiTheme="majorHAnsi" w:hAnsiTheme="majorHAnsi"/>
          <w:szCs w:val="24"/>
        </w:rPr>
        <w:t>6, 2023</w:t>
      </w:r>
      <w:r>
        <w:rPr>
          <w:rFonts w:asciiTheme="majorHAnsi" w:hAnsiTheme="majorHAnsi"/>
          <w:szCs w:val="24"/>
        </w:rPr>
        <w:t xml:space="preserve">. Encouraging faculty to join to find out what support is available, shared experiences of best practices.  </w:t>
      </w:r>
    </w:p>
    <w:p w14:paraId="4F065B2E" w14:textId="41E4D126" w:rsidR="00096170" w:rsidRDefault="00096170" w:rsidP="00096170">
      <w:pPr>
        <w:pStyle w:val="ListParagraph"/>
        <w:autoSpaceDE w:val="0"/>
        <w:autoSpaceDN w:val="0"/>
        <w:adjustRightInd w:val="0"/>
        <w:rPr>
          <w:rFonts w:asciiTheme="majorHAnsi" w:hAnsiTheme="majorHAnsi"/>
          <w:szCs w:val="24"/>
          <w:u w:val="single"/>
        </w:rPr>
      </w:pPr>
    </w:p>
    <w:p w14:paraId="2AC2B05D" w14:textId="0AE36AC4" w:rsidR="006A49DC" w:rsidRDefault="00BB3FD9" w:rsidP="00A11783">
      <w:pPr>
        <w:pStyle w:val="ListParagraph"/>
        <w:numPr>
          <w:ilvl w:val="0"/>
          <w:numId w:val="22"/>
        </w:numPr>
        <w:autoSpaceDE w:val="0"/>
        <w:autoSpaceDN w:val="0"/>
        <w:adjustRightInd w:val="0"/>
        <w:contextualSpacing w:val="0"/>
        <w:rPr>
          <w:rFonts w:asciiTheme="majorHAnsi" w:hAnsiTheme="majorHAnsi"/>
          <w:szCs w:val="24"/>
        </w:rPr>
      </w:pPr>
      <w:r w:rsidRPr="005A681F">
        <w:rPr>
          <w:rFonts w:asciiTheme="majorHAnsi" w:hAnsiTheme="majorHAnsi"/>
          <w:szCs w:val="24"/>
        </w:rPr>
        <w:t xml:space="preserve">Meeting adjourned at </w:t>
      </w:r>
      <w:r w:rsidR="00096170">
        <w:rPr>
          <w:rFonts w:asciiTheme="majorHAnsi" w:hAnsiTheme="majorHAnsi"/>
          <w:szCs w:val="24"/>
        </w:rPr>
        <w:t>3:34</w:t>
      </w:r>
      <w:r w:rsidRPr="005A681F">
        <w:rPr>
          <w:rFonts w:asciiTheme="majorHAnsi" w:hAnsiTheme="majorHAnsi"/>
          <w:szCs w:val="24"/>
        </w:rPr>
        <w:t xml:space="preserve"> pm.</w:t>
      </w:r>
    </w:p>
    <w:p w14:paraId="51839354" w14:textId="7765FFF7" w:rsidR="00096170" w:rsidRPr="005A681F" w:rsidRDefault="00096170" w:rsidP="00A1178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Next meeting March 2</w:t>
      </w:r>
      <w:r w:rsidR="00921FDF">
        <w:rPr>
          <w:rFonts w:asciiTheme="majorHAnsi" w:hAnsiTheme="majorHAnsi"/>
          <w:szCs w:val="24"/>
        </w:rPr>
        <w:t>3, 2023</w:t>
      </w:r>
      <w:r>
        <w:rPr>
          <w:rFonts w:asciiTheme="majorHAnsi" w:hAnsiTheme="majorHAnsi"/>
          <w:szCs w:val="24"/>
        </w:rPr>
        <w:t xml:space="preserve"> at </w:t>
      </w:r>
      <w:r w:rsidR="00921FDF">
        <w:rPr>
          <w:rFonts w:asciiTheme="majorHAnsi" w:hAnsiTheme="majorHAnsi"/>
          <w:szCs w:val="24"/>
        </w:rPr>
        <w:t>12:00pm</w:t>
      </w:r>
      <w:r w:rsidR="00C46F2F">
        <w:rPr>
          <w:rFonts w:asciiTheme="majorHAnsi" w:hAnsiTheme="majorHAnsi"/>
          <w:szCs w:val="24"/>
        </w:rPr>
        <w:t xml:space="preserve"> in </w:t>
      </w:r>
      <w:proofErr w:type="spellStart"/>
      <w:r w:rsidR="00C46F2F">
        <w:rPr>
          <w:rFonts w:asciiTheme="majorHAnsi" w:hAnsiTheme="majorHAnsi"/>
          <w:szCs w:val="24"/>
        </w:rPr>
        <w:t>Dunville</w:t>
      </w:r>
      <w:proofErr w:type="spellEnd"/>
      <w:r w:rsidR="00921FDF">
        <w:rPr>
          <w:rFonts w:asciiTheme="majorHAnsi" w:hAnsiTheme="majorHAnsi"/>
          <w:szCs w:val="24"/>
        </w:rPr>
        <w:t>.</w:t>
      </w:r>
      <w:r>
        <w:rPr>
          <w:rFonts w:asciiTheme="majorHAnsi" w:hAnsiTheme="majorHAnsi"/>
          <w:szCs w:val="24"/>
        </w:rPr>
        <w:t xml:space="preserve"> Lunch will be provided.  </w:t>
      </w:r>
    </w:p>
    <w:sectPr w:rsidR="00096170" w:rsidRPr="005A681F"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C3F606" w16cex:dateUtc="2023-03-21T13:2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DB794" w14:textId="77777777" w:rsidR="009F5090" w:rsidRDefault="009F5090">
      <w:r>
        <w:separator/>
      </w:r>
    </w:p>
  </w:endnote>
  <w:endnote w:type="continuationSeparator" w:id="0">
    <w:p w14:paraId="7A126E71" w14:textId="77777777" w:rsidR="009F5090" w:rsidRDefault="009F5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924C3" w14:textId="77777777" w:rsidR="009F5090" w:rsidRDefault="009F5090">
      <w:r>
        <w:separator/>
      </w:r>
    </w:p>
  </w:footnote>
  <w:footnote w:type="continuationSeparator" w:id="0">
    <w:p w14:paraId="4BF857B9" w14:textId="77777777" w:rsidR="009F5090" w:rsidRDefault="009F50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A6158"/>
    <w:multiLevelType w:val="hybridMultilevel"/>
    <w:tmpl w:val="9036D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615BE3"/>
    <w:multiLevelType w:val="hybridMultilevel"/>
    <w:tmpl w:val="D25A6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66A64"/>
    <w:multiLevelType w:val="hybridMultilevel"/>
    <w:tmpl w:val="8060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F0D54B6"/>
    <w:multiLevelType w:val="multilevel"/>
    <w:tmpl w:val="20167848"/>
    <w:lvl w:ilvl="0">
      <w:start w:val="1"/>
      <w:numFmt w:val="decimal"/>
      <w:lvlText w:val="%1."/>
      <w:lvlJc w:val="left"/>
      <w:pPr>
        <w:ind w:left="720" w:hanging="360"/>
      </w:pPr>
    </w:lvl>
    <w:lvl w:ilvl="1">
      <w:start w:val="1"/>
      <w:numFmt w:val="lowerLetter"/>
      <w:lvlText w:val="%2."/>
      <w:lvlJc w:val="left"/>
      <w:pPr>
        <w:ind w:left="1440" w:hanging="360"/>
      </w:pPr>
      <w:rPr>
        <w:rFonts w:asciiTheme="majorHAnsi" w:eastAsia="Times New Roman" w:hAnsiTheme="majorHAnsi"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D507D9"/>
    <w:multiLevelType w:val="hybridMultilevel"/>
    <w:tmpl w:val="00261386"/>
    <w:lvl w:ilvl="0" w:tplc="0409000F">
      <w:start w:val="1"/>
      <w:numFmt w:val="decimal"/>
      <w:lvlText w:val="%1."/>
      <w:lvlJc w:val="left"/>
      <w:pPr>
        <w:ind w:left="720" w:hanging="360"/>
      </w:pPr>
    </w:lvl>
    <w:lvl w:ilvl="1" w:tplc="5FE09E68">
      <w:start w:val="1"/>
      <w:numFmt w:val="lowerLetter"/>
      <w:lvlText w:val="%2."/>
      <w:lvlJc w:val="left"/>
      <w:pPr>
        <w:ind w:left="1440" w:hanging="360"/>
      </w:pPr>
      <w:rPr>
        <w:rFonts w:asciiTheme="majorHAnsi" w:eastAsia="Times New Roman" w:hAnsiTheme="majorHAnsi" w:cs="Times New Roman"/>
        <w:strike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956C13"/>
    <w:multiLevelType w:val="hybridMultilevel"/>
    <w:tmpl w:val="A97EE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EE7C09"/>
    <w:multiLevelType w:val="hybridMultilevel"/>
    <w:tmpl w:val="AFE8D4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1" w15:restartNumberingAfterBreak="0">
    <w:nsid w:val="7DB25764"/>
    <w:multiLevelType w:val="hybridMultilevel"/>
    <w:tmpl w:val="49E41C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3"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1"/>
  </w:num>
  <w:num w:numId="3">
    <w:abstractNumId w:val="7"/>
  </w:num>
  <w:num w:numId="4">
    <w:abstractNumId w:val="0"/>
  </w:num>
  <w:num w:numId="5">
    <w:abstractNumId w:val="29"/>
  </w:num>
  <w:num w:numId="6">
    <w:abstractNumId w:val="28"/>
  </w:num>
  <w:num w:numId="7">
    <w:abstractNumId w:val="30"/>
  </w:num>
  <w:num w:numId="8">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2"/>
  </w:num>
  <w:num w:numId="11">
    <w:abstractNumId w:val="26"/>
  </w:num>
  <w:num w:numId="12">
    <w:abstractNumId w:val="9"/>
  </w:num>
  <w:num w:numId="13">
    <w:abstractNumId w:val="3"/>
  </w:num>
  <w:num w:numId="14">
    <w:abstractNumId w:val="19"/>
  </w:num>
  <w:num w:numId="15">
    <w:abstractNumId w:val="16"/>
  </w:num>
  <w:num w:numId="16">
    <w:abstractNumId w:val="14"/>
  </w:num>
  <w:num w:numId="17">
    <w:abstractNumId w:val="11"/>
  </w:num>
  <w:num w:numId="18">
    <w:abstractNumId w:val="25"/>
  </w:num>
  <w:num w:numId="19">
    <w:abstractNumId w:val="22"/>
  </w:num>
  <w:num w:numId="20">
    <w:abstractNumId w:val="33"/>
  </w:num>
  <w:num w:numId="21">
    <w:abstractNumId w:val="15"/>
  </w:num>
  <w:num w:numId="22">
    <w:abstractNumId w:val="13"/>
  </w:num>
  <w:num w:numId="23">
    <w:abstractNumId w:val="27"/>
  </w:num>
  <w:num w:numId="24">
    <w:abstractNumId w:val="6"/>
  </w:num>
  <w:num w:numId="25">
    <w:abstractNumId w:val="1"/>
  </w:num>
  <w:num w:numId="26">
    <w:abstractNumId w:val="17"/>
  </w:num>
  <w:num w:numId="27">
    <w:abstractNumId w:val="24"/>
  </w:num>
  <w:num w:numId="28">
    <w:abstractNumId w:val="31"/>
  </w:num>
  <w:num w:numId="29">
    <w:abstractNumId w:val="20"/>
  </w:num>
  <w:num w:numId="30">
    <w:abstractNumId w:val="10"/>
  </w:num>
  <w:num w:numId="31">
    <w:abstractNumId w:val="18"/>
  </w:num>
  <w:num w:numId="32">
    <w:abstractNumId w:val="8"/>
  </w:num>
  <w:num w:numId="33">
    <w:abstractNumId w:val="4"/>
  </w:num>
  <w:num w:numId="3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rwUAPAicIywAAAA="/>
  </w:docVars>
  <w:rsids>
    <w:rsidRoot w:val="0046426C"/>
    <w:rsid w:val="00000E62"/>
    <w:rsid w:val="00002A6D"/>
    <w:rsid w:val="00002F22"/>
    <w:rsid w:val="000041BE"/>
    <w:rsid w:val="00004246"/>
    <w:rsid w:val="00007F14"/>
    <w:rsid w:val="00012D1E"/>
    <w:rsid w:val="000156B8"/>
    <w:rsid w:val="0003173C"/>
    <w:rsid w:val="00034A3C"/>
    <w:rsid w:val="00041353"/>
    <w:rsid w:val="0004174F"/>
    <w:rsid w:val="00047731"/>
    <w:rsid w:val="00047A50"/>
    <w:rsid w:val="00053360"/>
    <w:rsid w:val="00054EB3"/>
    <w:rsid w:val="000555AD"/>
    <w:rsid w:val="000578C5"/>
    <w:rsid w:val="00057DBB"/>
    <w:rsid w:val="0006051F"/>
    <w:rsid w:val="00063D4D"/>
    <w:rsid w:val="000700DA"/>
    <w:rsid w:val="00080828"/>
    <w:rsid w:val="000921AE"/>
    <w:rsid w:val="000956ED"/>
    <w:rsid w:val="00096170"/>
    <w:rsid w:val="000A0355"/>
    <w:rsid w:val="000A10C0"/>
    <w:rsid w:val="000A17B4"/>
    <w:rsid w:val="000B569B"/>
    <w:rsid w:val="000C2844"/>
    <w:rsid w:val="000D33FD"/>
    <w:rsid w:val="000D76CA"/>
    <w:rsid w:val="000E1DEA"/>
    <w:rsid w:val="000E308E"/>
    <w:rsid w:val="000E371B"/>
    <w:rsid w:val="000E46BB"/>
    <w:rsid w:val="000E499E"/>
    <w:rsid w:val="000E4CC0"/>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46B"/>
    <w:rsid w:val="0019264D"/>
    <w:rsid w:val="00194A3B"/>
    <w:rsid w:val="001959E1"/>
    <w:rsid w:val="0019701E"/>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E564A"/>
    <w:rsid w:val="001F22A2"/>
    <w:rsid w:val="001F5DE7"/>
    <w:rsid w:val="001F7285"/>
    <w:rsid w:val="00200F3F"/>
    <w:rsid w:val="002054C0"/>
    <w:rsid w:val="00205BB2"/>
    <w:rsid w:val="002115C0"/>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3DF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C77AA"/>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1846"/>
    <w:rsid w:val="003C3C72"/>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2B4C"/>
    <w:rsid w:val="004262DE"/>
    <w:rsid w:val="004274C5"/>
    <w:rsid w:val="004369BE"/>
    <w:rsid w:val="004421B4"/>
    <w:rsid w:val="004437DC"/>
    <w:rsid w:val="00444294"/>
    <w:rsid w:val="00444887"/>
    <w:rsid w:val="00445E42"/>
    <w:rsid w:val="004518D0"/>
    <w:rsid w:val="00456F82"/>
    <w:rsid w:val="00457A0E"/>
    <w:rsid w:val="0046426C"/>
    <w:rsid w:val="004649ED"/>
    <w:rsid w:val="00467057"/>
    <w:rsid w:val="0047246A"/>
    <w:rsid w:val="00472B2C"/>
    <w:rsid w:val="004776EB"/>
    <w:rsid w:val="00484F2C"/>
    <w:rsid w:val="004866C9"/>
    <w:rsid w:val="00492356"/>
    <w:rsid w:val="004931F4"/>
    <w:rsid w:val="004934E3"/>
    <w:rsid w:val="00494062"/>
    <w:rsid w:val="00496815"/>
    <w:rsid w:val="004A0475"/>
    <w:rsid w:val="004A04CF"/>
    <w:rsid w:val="004A0F09"/>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25F2C"/>
    <w:rsid w:val="00531707"/>
    <w:rsid w:val="00531FB5"/>
    <w:rsid w:val="005400CB"/>
    <w:rsid w:val="005402CA"/>
    <w:rsid w:val="00540EA7"/>
    <w:rsid w:val="005439B2"/>
    <w:rsid w:val="00544F5D"/>
    <w:rsid w:val="00553E2F"/>
    <w:rsid w:val="00554E5F"/>
    <w:rsid w:val="005612A0"/>
    <w:rsid w:val="0056619E"/>
    <w:rsid w:val="0056710C"/>
    <w:rsid w:val="005705E5"/>
    <w:rsid w:val="00571D22"/>
    <w:rsid w:val="00572E19"/>
    <w:rsid w:val="00575719"/>
    <w:rsid w:val="00577452"/>
    <w:rsid w:val="005815D7"/>
    <w:rsid w:val="005847FD"/>
    <w:rsid w:val="00584A52"/>
    <w:rsid w:val="00590CEA"/>
    <w:rsid w:val="005914C2"/>
    <w:rsid w:val="00597411"/>
    <w:rsid w:val="005A365F"/>
    <w:rsid w:val="005A37E5"/>
    <w:rsid w:val="005A4D94"/>
    <w:rsid w:val="005A540C"/>
    <w:rsid w:val="005A681F"/>
    <w:rsid w:val="005C04DB"/>
    <w:rsid w:val="005C0A3F"/>
    <w:rsid w:val="005C0FCB"/>
    <w:rsid w:val="005D1058"/>
    <w:rsid w:val="005E2C34"/>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2692"/>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3543C"/>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6635"/>
    <w:rsid w:val="007B7A2E"/>
    <w:rsid w:val="007C07AE"/>
    <w:rsid w:val="007C0C56"/>
    <w:rsid w:val="007D1B50"/>
    <w:rsid w:val="007E3206"/>
    <w:rsid w:val="007E3AA0"/>
    <w:rsid w:val="007F14E6"/>
    <w:rsid w:val="007F19C5"/>
    <w:rsid w:val="007F77E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8F4BD0"/>
    <w:rsid w:val="00900B6F"/>
    <w:rsid w:val="009040FE"/>
    <w:rsid w:val="00905CFA"/>
    <w:rsid w:val="00912391"/>
    <w:rsid w:val="00913A56"/>
    <w:rsid w:val="00917C7E"/>
    <w:rsid w:val="00921A2A"/>
    <w:rsid w:val="00921FDF"/>
    <w:rsid w:val="0093091B"/>
    <w:rsid w:val="00932B48"/>
    <w:rsid w:val="0093418D"/>
    <w:rsid w:val="00941533"/>
    <w:rsid w:val="009443B4"/>
    <w:rsid w:val="00944C9A"/>
    <w:rsid w:val="009504A6"/>
    <w:rsid w:val="009506D7"/>
    <w:rsid w:val="00950CBA"/>
    <w:rsid w:val="009556B2"/>
    <w:rsid w:val="0095686E"/>
    <w:rsid w:val="0096020B"/>
    <w:rsid w:val="00967F67"/>
    <w:rsid w:val="00981CC2"/>
    <w:rsid w:val="009924DC"/>
    <w:rsid w:val="00994B4A"/>
    <w:rsid w:val="009956C6"/>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5090"/>
    <w:rsid w:val="009F71C5"/>
    <w:rsid w:val="00A02FCE"/>
    <w:rsid w:val="00A115BA"/>
    <w:rsid w:val="00A132E0"/>
    <w:rsid w:val="00A13E76"/>
    <w:rsid w:val="00A2078C"/>
    <w:rsid w:val="00A20814"/>
    <w:rsid w:val="00A26D92"/>
    <w:rsid w:val="00A26D93"/>
    <w:rsid w:val="00A27EC8"/>
    <w:rsid w:val="00A41AF6"/>
    <w:rsid w:val="00A4203C"/>
    <w:rsid w:val="00A45E33"/>
    <w:rsid w:val="00A53537"/>
    <w:rsid w:val="00A53C36"/>
    <w:rsid w:val="00A54B9F"/>
    <w:rsid w:val="00A56558"/>
    <w:rsid w:val="00A60DD9"/>
    <w:rsid w:val="00A61CB5"/>
    <w:rsid w:val="00A62406"/>
    <w:rsid w:val="00A64D25"/>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13"/>
    <w:rsid w:val="00AF5743"/>
    <w:rsid w:val="00AF57F2"/>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2F67"/>
    <w:rsid w:val="00BB3FD9"/>
    <w:rsid w:val="00BB4AAB"/>
    <w:rsid w:val="00BB6DF6"/>
    <w:rsid w:val="00BC5FB6"/>
    <w:rsid w:val="00BD2381"/>
    <w:rsid w:val="00BD37CD"/>
    <w:rsid w:val="00BD5031"/>
    <w:rsid w:val="00BD6709"/>
    <w:rsid w:val="00BE175F"/>
    <w:rsid w:val="00BE1B87"/>
    <w:rsid w:val="00BE48CC"/>
    <w:rsid w:val="00BE6378"/>
    <w:rsid w:val="00BE659D"/>
    <w:rsid w:val="00BF0942"/>
    <w:rsid w:val="00BF0E6A"/>
    <w:rsid w:val="00BF41BE"/>
    <w:rsid w:val="00BF5D8A"/>
    <w:rsid w:val="00BF7587"/>
    <w:rsid w:val="00BF7C71"/>
    <w:rsid w:val="00C02733"/>
    <w:rsid w:val="00C037C0"/>
    <w:rsid w:val="00C06551"/>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46F2F"/>
    <w:rsid w:val="00C5081D"/>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67B43"/>
    <w:rsid w:val="00D7468D"/>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0A42"/>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E7E94"/>
    <w:rsid w:val="00EF042C"/>
    <w:rsid w:val="00EF1ED1"/>
    <w:rsid w:val="00EF2720"/>
    <w:rsid w:val="00EF2C43"/>
    <w:rsid w:val="00EF2D59"/>
    <w:rsid w:val="00EF66C2"/>
    <w:rsid w:val="00F00A39"/>
    <w:rsid w:val="00F0122D"/>
    <w:rsid w:val="00F12335"/>
    <w:rsid w:val="00F15172"/>
    <w:rsid w:val="00F17DBF"/>
    <w:rsid w:val="00F23FE8"/>
    <w:rsid w:val="00F24B4D"/>
    <w:rsid w:val="00F31CBD"/>
    <w:rsid w:val="00F36916"/>
    <w:rsid w:val="00F42BF3"/>
    <w:rsid w:val="00F545E9"/>
    <w:rsid w:val="00F56C2A"/>
    <w:rsid w:val="00F57E21"/>
    <w:rsid w:val="00F61358"/>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0B85"/>
    <w:rsid w:val="00FF20E3"/>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00F3F"/>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yperlink" Target="https://engineering.purdue.edu/Intranet/Groups/Committees/Faculty%20Affairs%20Committee/FACMemberAccess/Fall2022/MeetingFolder11292022/FACMinutes-2022_11_29.docx" TargetMode="External"/><Relationship Id="rId4" Type="http://schemas.openxmlformats.org/officeDocument/2006/relationships/settings" Target="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1B827D-65EE-415A-8FD3-DDFF59BDC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721</Words>
  <Characters>4402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5113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5</cp:revision>
  <cp:lastPrinted>2007-04-09T18:57:00Z</cp:lastPrinted>
  <dcterms:created xsi:type="dcterms:W3CDTF">2023-03-22T17:31:00Z</dcterms:created>
  <dcterms:modified xsi:type="dcterms:W3CDTF">2023-03-22T17:36:00Z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2625e6ae77120d12cd8368a68f5a76dffdc39cf96f35346576ff4190c2f0abaf</vt:lpwstr>
  </property>
</Properties>
</file>