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00223E" w14:textId="77777777" w:rsidR="00D54751" w:rsidRPr="00230367" w:rsidRDefault="00D54751" w:rsidP="002E4457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r w:rsidRPr="00230367">
        <w:rPr>
          <w:szCs w:val="24"/>
        </w:rPr>
        <w:t>PURDUE UNIVERSITY</w:t>
      </w:r>
    </w:p>
    <w:p w14:paraId="612E7A17" w14:textId="77777777" w:rsidR="00D54751" w:rsidRPr="00230367" w:rsidRDefault="00D54751" w:rsidP="002E4457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College of Engineering</w:t>
      </w:r>
    </w:p>
    <w:p w14:paraId="4F0EAED4" w14:textId="77777777" w:rsidR="00D54751" w:rsidRPr="00230367" w:rsidRDefault="00D54751" w:rsidP="002E4457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14:paraId="0155D921" w14:textId="4311A64D" w:rsidR="00D54751" w:rsidRPr="00230367" w:rsidRDefault="00D54751" w:rsidP="002E4457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Meeting </w:t>
      </w:r>
      <w:r w:rsidR="00065A44">
        <w:rPr>
          <w:szCs w:val="24"/>
        </w:rPr>
        <w:t>Minutes</w:t>
      </w:r>
    </w:p>
    <w:p w14:paraId="55777FD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6470EF97" w14:textId="27ECC827" w:rsidR="00D54751" w:rsidRDefault="004D3008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February 21, 2017</w:t>
      </w:r>
      <w:r w:rsidR="003473E0">
        <w:rPr>
          <w:szCs w:val="24"/>
        </w:rPr>
        <w:t>,</w:t>
      </w:r>
      <w:r w:rsidR="000B569B">
        <w:rPr>
          <w:szCs w:val="24"/>
        </w:rPr>
        <w:t xml:space="preserve"> </w:t>
      </w:r>
      <w:r>
        <w:rPr>
          <w:szCs w:val="24"/>
        </w:rPr>
        <w:t>1</w:t>
      </w:r>
      <w:r w:rsidR="00EA26A4">
        <w:rPr>
          <w:szCs w:val="24"/>
        </w:rPr>
        <w:t xml:space="preserve">:00 – </w:t>
      </w:r>
      <w:r>
        <w:rPr>
          <w:szCs w:val="24"/>
        </w:rPr>
        <w:t>2</w:t>
      </w:r>
      <w:r w:rsidR="00EA26A4">
        <w:rPr>
          <w:szCs w:val="24"/>
        </w:rPr>
        <w:t>:00 pm</w:t>
      </w:r>
      <w:r w:rsidR="003473E0">
        <w:rPr>
          <w:szCs w:val="24"/>
        </w:rPr>
        <w:t xml:space="preserve">, </w:t>
      </w:r>
      <w:r w:rsidR="000B569B">
        <w:rPr>
          <w:szCs w:val="24"/>
        </w:rPr>
        <w:t xml:space="preserve">ARMS </w:t>
      </w:r>
      <w:r w:rsidR="00BD7DEA">
        <w:rPr>
          <w:szCs w:val="24"/>
        </w:rPr>
        <w:t>3326</w:t>
      </w:r>
    </w:p>
    <w:p w14:paraId="5BA462E6" w14:textId="77777777" w:rsidR="00DA4F85" w:rsidRDefault="00DA4F85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04287977" w14:textId="7A632E21" w:rsidR="00BF7587" w:rsidRPr="006D2415" w:rsidRDefault="00065A44" w:rsidP="006D2415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Present</w:t>
      </w:r>
      <w:r w:rsidR="00D54751" w:rsidRPr="00230367">
        <w:rPr>
          <w:szCs w:val="24"/>
        </w:rPr>
        <w:t xml:space="preserve">:  </w:t>
      </w:r>
      <w:r w:rsidR="000B569B">
        <w:rPr>
          <w:szCs w:val="24"/>
        </w:rPr>
        <w:t xml:space="preserve">D. Abraham, R. Bean, M. Cardella, </w:t>
      </w:r>
      <w:r w:rsidR="00EA26A4">
        <w:rPr>
          <w:szCs w:val="24"/>
        </w:rPr>
        <w:t>Y. Won</w:t>
      </w:r>
      <w:r>
        <w:rPr>
          <w:szCs w:val="24"/>
        </w:rPr>
        <w:t xml:space="preserve">, </w:t>
      </w:r>
      <w:r w:rsidR="00333D05" w:rsidRPr="006D2415">
        <w:rPr>
          <w:szCs w:val="24"/>
        </w:rPr>
        <w:t xml:space="preserve">J. Blendell, K. Howell, </w:t>
      </w:r>
      <w:r w:rsidR="004D3008" w:rsidRPr="006D2415">
        <w:rPr>
          <w:szCs w:val="24"/>
        </w:rPr>
        <w:t>S. Nof</w:t>
      </w:r>
      <w:r w:rsidR="005F23B6">
        <w:rPr>
          <w:szCs w:val="24"/>
        </w:rPr>
        <w:t xml:space="preserve"> </w:t>
      </w:r>
      <w:r w:rsidR="004D3008" w:rsidRPr="006D2415">
        <w:rPr>
          <w:szCs w:val="24"/>
        </w:rPr>
        <w:t xml:space="preserve"> </w:t>
      </w:r>
    </w:p>
    <w:p w14:paraId="1FC87085" w14:textId="11FEE350" w:rsidR="00BF7587" w:rsidRDefault="006D2415" w:rsidP="006D2415">
      <w:pPr>
        <w:rPr>
          <w:szCs w:val="24"/>
        </w:rPr>
      </w:pPr>
      <w:r>
        <w:br/>
      </w:r>
      <w:r w:rsidR="00BF7587">
        <w:rPr>
          <w:szCs w:val="24"/>
        </w:rPr>
        <w:t xml:space="preserve">Absent: </w:t>
      </w:r>
      <w:r w:rsidR="00065A44">
        <w:rPr>
          <w:szCs w:val="24"/>
        </w:rPr>
        <w:t>S. Bhave,</w:t>
      </w:r>
      <w:r w:rsidR="00065A44">
        <w:rPr>
          <w:szCs w:val="24"/>
        </w:rPr>
        <w:t xml:space="preserve"> </w:t>
      </w:r>
      <w:r w:rsidR="00065A44">
        <w:rPr>
          <w:szCs w:val="24"/>
        </w:rPr>
        <w:t>P. Dunston, I. Hua,</w:t>
      </w:r>
      <w:r w:rsidR="00065A44">
        <w:rPr>
          <w:szCs w:val="24"/>
        </w:rPr>
        <w:t xml:space="preserve"> </w:t>
      </w:r>
      <w:r w:rsidR="00065A44" w:rsidRPr="006D2415">
        <w:rPr>
          <w:szCs w:val="24"/>
        </w:rPr>
        <w:t>A.</w:t>
      </w:r>
      <w:r w:rsidR="00065A44">
        <w:rPr>
          <w:szCs w:val="24"/>
        </w:rPr>
        <w:t xml:space="preserve"> </w:t>
      </w:r>
      <w:r w:rsidR="00065A44" w:rsidRPr="006D2415">
        <w:rPr>
          <w:szCs w:val="24"/>
        </w:rPr>
        <w:t>Vacca, X. Xu, K. Marais,</w:t>
      </w:r>
      <w:r w:rsidR="00065A44">
        <w:rPr>
          <w:szCs w:val="24"/>
        </w:rPr>
        <w:t xml:space="preserve"> </w:t>
      </w:r>
      <w:r w:rsidR="00065A44" w:rsidRPr="006D2415">
        <w:rPr>
          <w:szCs w:val="24"/>
        </w:rPr>
        <w:t>N. Kong</w:t>
      </w:r>
    </w:p>
    <w:p w14:paraId="51B0143B" w14:textId="77777777"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14:paraId="6B04F472" w14:textId="3A46F89E" w:rsidR="00D54751" w:rsidRDefault="00065A44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c</w:t>
      </w:r>
      <w:r w:rsidR="00D54751" w:rsidRPr="00230367">
        <w:rPr>
          <w:szCs w:val="24"/>
        </w:rPr>
        <w:t>all</w:t>
      </w:r>
      <w:r>
        <w:rPr>
          <w:szCs w:val="24"/>
        </w:rPr>
        <w:t>ed</w:t>
      </w:r>
      <w:r w:rsidR="00D54751" w:rsidRPr="00230367">
        <w:rPr>
          <w:szCs w:val="24"/>
        </w:rPr>
        <w:t xml:space="preserve"> to order</w:t>
      </w:r>
      <w:r>
        <w:rPr>
          <w:szCs w:val="24"/>
        </w:rPr>
        <w:t xml:space="preserve"> at 1:12 p.m.</w:t>
      </w:r>
    </w:p>
    <w:p w14:paraId="49BA4435" w14:textId="77777777" w:rsidR="00065A44" w:rsidRDefault="00D54751" w:rsidP="001B4D01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065A44">
        <w:rPr>
          <w:szCs w:val="24"/>
        </w:rPr>
        <w:t>Agenda review</w:t>
      </w:r>
      <w:r w:rsidR="00065A44" w:rsidRPr="00065A44">
        <w:rPr>
          <w:szCs w:val="24"/>
        </w:rPr>
        <w:t>ed and approved</w:t>
      </w:r>
    </w:p>
    <w:p w14:paraId="778DDF0A" w14:textId="33492EB4" w:rsidR="00D54751" w:rsidRPr="00065A44" w:rsidRDefault="00065A44" w:rsidP="001B4D01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</w:t>
      </w:r>
      <w:r w:rsidR="00D54751" w:rsidRPr="00065A44">
        <w:rPr>
          <w:szCs w:val="24"/>
        </w:rPr>
        <w:t xml:space="preserve">inutes from </w:t>
      </w:r>
      <w:r w:rsidR="004D3008" w:rsidRPr="00065A44">
        <w:rPr>
          <w:szCs w:val="24"/>
        </w:rPr>
        <w:t>November 15</w:t>
      </w:r>
      <w:r w:rsidR="009B0FC1" w:rsidRPr="00065A44">
        <w:rPr>
          <w:szCs w:val="24"/>
        </w:rPr>
        <w:t>, 2016</w:t>
      </w:r>
      <w:r w:rsidR="00D54751" w:rsidRPr="00065A44">
        <w:rPr>
          <w:szCs w:val="24"/>
        </w:rPr>
        <w:t>, meeting</w:t>
      </w:r>
      <w:r>
        <w:rPr>
          <w:szCs w:val="24"/>
        </w:rPr>
        <w:t xml:space="preserve"> were approved</w:t>
      </w:r>
    </w:p>
    <w:p w14:paraId="67798C3A" w14:textId="3D0583FB" w:rsidR="00241A52" w:rsidRDefault="00241A52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Reports from schools and divisions</w:t>
      </w:r>
    </w:p>
    <w:p w14:paraId="19917E84" w14:textId="1A1A15BC" w:rsidR="00065A44" w:rsidRPr="00201159" w:rsidRDefault="00065A44" w:rsidP="002E4457">
      <w:pPr>
        <w:pStyle w:val="ListParagraph"/>
        <w:numPr>
          <w:ilvl w:val="0"/>
          <w:numId w:val="19"/>
        </w:numPr>
        <w:autoSpaceDE w:val="0"/>
        <w:autoSpaceDN w:val="0"/>
        <w:adjustRightInd w:val="0"/>
        <w:rPr>
          <w:szCs w:val="24"/>
        </w:rPr>
      </w:pPr>
      <w:r w:rsidRPr="00201159">
        <w:rPr>
          <w:b/>
          <w:szCs w:val="24"/>
        </w:rPr>
        <w:t>ENE</w:t>
      </w:r>
      <w:r w:rsidRPr="00201159">
        <w:rPr>
          <w:szCs w:val="24"/>
        </w:rPr>
        <w:t xml:space="preserve"> faculty held a discussion on outside activities </w:t>
      </w:r>
      <w:r w:rsidR="00201159">
        <w:rPr>
          <w:szCs w:val="24"/>
        </w:rPr>
        <w:t xml:space="preserve">reporting </w:t>
      </w:r>
      <w:r w:rsidRPr="00201159">
        <w:rPr>
          <w:szCs w:val="24"/>
        </w:rPr>
        <w:t>for faculty of engineering practice, especially in regard to consulting</w:t>
      </w:r>
      <w:r w:rsidR="00EA4EFB" w:rsidRPr="00201159">
        <w:rPr>
          <w:szCs w:val="24"/>
        </w:rPr>
        <w:t>.  M. Cardella requested that this be a future discussion item for FAC.</w:t>
      </w:r>
    </w:p>
    <w:p w14:paraId="6401358E" w14:textId="32684535" w:rsidR="00EA4EFB" w:rsidRPr="00201159" w:rsidRDefault="00EA4EFB" w:rsidP="002E4457">
      <w:pPr>
        <w:pStyle w:val="ListParagraph"/>
        <w:numPr>
          <w:ilvl w:val="0"/>
          <w:numId w:val="19"/>
        </w:numPr>
        <w:autoSpaceDE w:val="0"/>
        <w:autoSpaceDN w:val="0"/>
        <w:adjustRightInd w:val="0"/>
        <w:rPr>
          <w:szCs w:val="24"/>
        </w:rPr>
      </w:pPr>
      <w:r w:rsidRPr="00201159">
        <w:rPr>
          <w:szCs w:val="24"/>
        </w:rPr>
        <w:t xml:space="preserve">First round of junior faculty reviews, including mentoring, have taken place in </w:t>
      </w:r>
      <w:r w:rsidRPr="00201159">
        <w:rPr>
          <w:b/>
          <w:szCs w:val="24"/>
        </w:rPr>
        <w:t>IE</w:t>
      </w:r>
      <w:r w:rsidRPr="00201159">
        <w:rPr>
          <w:szCs w:val="24"/>
        </w:rPr>
        <w:t>.</w:t>
      </w:r>
    </w:p>
    <w:p w14:paraId="003CAA92" w14:textId="5CE59482" w:rsidR="00EA4EFB" w:rsidRPr="00201159" w:rsidRDefault="00EA4EFB" w:rsidP="002E4457">
      <w:pPr>
        <w:pStyle w:val="ListParagraph"/>
        <w:numPr>
          <w:ilvl w:val="0"/>
          <w:numId w:val="19"/>
        </w:numPr>
        <w:autoSpaceDE w:val="0"/>
        <w:autoSpaceDN w:val="0"/>
        <w:adjustRightInd w:val="0"/>
        <w:rPr>
          <w:szCs w:val="24"/>
        </w:rPr>
      </w:pPr>
      <w:r w:rsidRPr="00201159">
        <w:rPr>
          <w:b/>
          <w:szCs w:val="24"/>
        </w:rPr>
        <w:t>NE</w:t>
      </w:r>
      <w:r w:rsidRPr="00201159">
        <w:rPr>
          <w:szCs w:val="24"/>
        </w:rPr>
        <w:t xml:space="preserve"> faculty have been discussing the disparity in service activities between faculty in small schools compared to large schools, and have asked senior professors to take on a larger load.</w:t>
      </w:r>
    </w:p>
    <w:p w14:paraId="10927029" w14:textId="16F6250E" w:rsidR="00EA4EFB" w:rsidRPr="00201159" w:rsidRDefault="00EA4EFB" w:rsidP="002E4457">
      <w:pPr>
        <w:pStyle w:val="ListParagraph"/>
        <w:numPr>
          <w:ilvl w:val="0"/>
          <w:numId w:val="19"/>
        </w:numPr>
        <w:autoSpaceDE w:val="0"/>
        <w:autoSpaceDN w:val="0"/>
        <w:adjustRightInd w:val="0"/>
        <w:rPr>
          <w:szCs w:val="24"/>
        </w:rPr>
      </w:pPr>
      <w:r w:rsidRPr="00201159">
        <w:rPr>
          <w:b/>
          <w:szCs w:val="24"/>
        </w:rPr>
        <w:t xml:space="preserve">CE’s </w:t>
      </w:r>
      <w:r w:rsidRPr="00201159">
        <w:rPr>
          <w:szCs w:val="24"/>
        </w:rPr>
        <w:t>head has met with all junior faculty.  D. Abraham, as CE’s graduate chair</w:t>
      </w:r>
      <w:r w:rsidR="00201159" w:rsidRPr="00201159">
        <w:rPr>
          <w:szCs w:val="24"/>
        </w:rPr>
        <w:t xml:space="preserve">, and CE’s EAPC representative joined the head at a meeting with assistant professors to discuss P&amp;T concerns, as well as faculty mentoring. </w:t>
      </w:r>
    </w:p>
    <w:p w14:paraId="18B271C1" w14:textId="538B7D17" w:rsidR="00706B53" w:rsidRDefault="00241A52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Elections</w:t>
      </w:r>
    </w:p>
    <w:p w14:paraId="75C099DF" w14:textId="3254FC85" w:rsidR="00201159" w:rsidRDefault="00201159" w:rsidP="002E4457">
      <w:pPr>
        <w:autoSpaceDE w:val="0"/>
        <w:autoSpaceDN w:val="0"/>
        <w:adjustRightInd w:val="0"/>
        <w:ind w:left="720"/>
        <w:rPr>
          <w:szCs w:val="24"/>
        </w:rPr>
      </w:pPr>
      <w:r>
        <w:rPr>
          <w:szCs w:val="24"/>
        </w:rPr>
        <w:t xml:space="preserve">M. Freeland researched university and college policies for language </w:t>
      </w:r>
      <w:r w:rsidR="00A178ED">
        <w:rPr>
          <w:szCs w:val="24"/>
        </w:rPr>
        <w:t>regarding processes for conduc</w:t>
      </w:r>
      <w:r w:rsidR="004D0B9F">
        <w:rPr>
          <w:szCs w:val="24"/>
        </w:rPr>
        <w:t xml:space="preserve">ting elections and found that prescriptive policies do not exist; rather each school and division is free to establish its own.  Faculty should develop and vote on a written process for their school or division.  Qualtrics was recommended as a secure tool for conducting elections electronically. </w:t>
      </w:r>
      <w:r w:rsidR="002E4457">
        <w:rPr>
          <w:szCs w:val="24"/>
        </w:rPr>
        <w:br/>
      </w:r>
      <w:r w:rsidR="004D0B9F">
        <w:rPr>
          <w:szCs w:val="24"/>
        </w:rPr>
        <w:t xml:space="preserve"> </w:t>
      </w:r>
    </w:p>
    <w:p w14:paraId="7AAF331A" w14:textId="4619D4DB" w:rsidR="004D3008" w:rsidRDefault="0081208D" w:rsidP="002E4457">
      <w:pPr>
        <w:numPr>
          <w:ilvl w:val="0"/>
          <w:numId w:val="6"/>
        </w:num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R. Bean has f</w:t>
      </w:r>
      <w:r w:rsidR="00C816F1">
        <w:rPr>
          <w:szCs w:val="24"/>
        </w:rPr>
        <w:t>inaliz</w:t>
      </w:r>
      <w:r>
        <w:rPr>
          <w:szCs w:val="24"/>
        </w:rPr>
        <w:t>ed the</w:t>
      </w:r>
      <w:r w:rsidR="00C816F1">
        <w:rPr>
          <w:szCs w:val="24"/>
        </w:rPr>
        <w:t xml:space="preserve"> memo </w:t>
      </w:r>
      <w:r w:rsidR="004D3008">
        <w:rPr>
          <w:szCs w:val="24"/>
        </w:rPr>
        <w:t>to the Dean regarding</w:t>
      </w:r>
      <w:r w:rsidR="00C816F1">
        <w:rPr>
          <w:szCs w:val="24"/>
        </w:rPr>
        <w:t xml:space="preserve"> mentoring </w:t>
      </w:r>
      <w:r>
        <w:rPr>
          <w:szCs w:val="24"/>
        </w:rPr>
        <w:t xml:space="preserve">and will post it for final review.  Unless he hears otherwise, the memo will go out in this form in 2 weeks.  </w:t>
      </w:r>
      <w:r w:rsidR="002E4457">
        <w:rPr>
          <w:szCs w:val="24"/>
        </w:rPr>
        <w:br/>
      </w:r>
    </w:p>
    <w:p w14:paraId="1D1635BD" w14:textId="2E485D83" w:rsidR="00C816F1" w:rsidRDefault="004D3008" w:rsidP="004D3008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4D3008">
        <w:rPr>
          <w:szCs w:val="24"/>
        </w:rPr>
        <w:t>COACHE survey results</w:t>
      </w:r>
    </w:p>
    <w:p w14:paraId="118EC508" w14:textId="3DE3E57F" w:rsidR="0081208D" w:rsidRDefault="0081208D" w:rsidP="002E4457">
      <w:pPr>
        <w:autoSpaceDE w:val="0"/>
        <w:autoSpaceDN w:val="0"/>
        <w:adjustRightInd w:val="0"/>
        <w:ind w:left="720"/>
        <w:rPr>
          <w:szCs w:val="24"/>
        </w:rPr>
      </w:pPr>
      <w:r>
        <w:rPr>
          <w:szCs w:val="24"/>
        </w:rPr>
        <w:t xml:space="preserve">K. Howell shared 2015 COACHE survey results for the College of Engineering.  Results are available for AAE, ME, ECE, ENE &amp; CE and will be shared with these schools in the coming weeks.  </w:t>
      </w:r>
      <w:r w:rsidR="002C19AC">
        <w:rPr>
          <w:szCs w:val="24"/>
        </w:rPr>
        <w:t xml:space="preserve">These results have been posted on the </w:t>
      </w:r>
      <w:r w:rsidR="000073FC">
        <w:rPr>
          <w:szCs w:val="24"/>
        </w:rPr>
        <w:t xml:space="preserve">FAC restricted site: </w:t>
      </w:r>
    </w:p>
    <w:p w14:paraId="2D298F10" w14:textId="269DDAF6" w:rsidR="0081208D" w:rsidRDefault="002C19AC" w:rsidP="002E4457">
      <w:pPr>
        <w:autoSpaceDE w:val="0"/>
        <w:autoSpaceDN w:val="0"/>
        <w:adjustRightInd w:val="0"/>
        <w:ind w:left="720"/>
        <w:rPr>
          <w:szCs w:val="24"/>
        </w:rPr>
      </w:pPr>
      <w:hyperlink r:id="rId7" w:history="1">
        <w:r w:rsidRPr="00AA2A96">
          <w:rPr>
            <w:rStyle w:val="Hyperlink"/>
            <w:szCs w:val="24"/>
          </w:rPr>
          <w:t>https://engineering.purdue.edu/Intranet/Groups/Committees/Faculty%20Affairs%20Committee/FACMemberAccess/2015COACHEResultsforEngineering</w:t>
        </w:r>
      </w:hyperlink>
      <w:r w:rsidR="002E4457">
        <w:rPr>
          <w:szCs w:val="24"/>
        </w:rPr>
        <w:t>.</w:t>
      </w:r>
    </w:p>
    <w:p w14:paraId="1125A42F" w14:textId="616B0C40" w:rsidR="002C19AC" w:rsidRPr="004D3008" w:rsidRDefault="000073FC" w:rsidP="002E4457">
      <w:pPr>
        <w:autoSpaceDE w:val="0"/>
        <w:autoSpaceDN w:val="0"/>
        <w:adjustRightInd w:val="0"/>
        <w:ind w:left="720"/>
        <w:rPr>
          <w:szCs w:val="24"/>
        </w:rPr>
      </w:pPr>
      <w:r>
        <w:rPr>
          <w:szCs w:val="24"/>
        </w:rPr>
        <w:t xml:space="preserve">Members are also free to post on their schools’ restricted sites, but the results are not for public viewing.  Future discussion item:  Determine actions to address the results.  </w:t>
      </w:r>
      <w:r w:rsidR="002E4457">
        <w:rPr>
          <w:szCs w:val="24"/>
        </w:rPr>
        <w:br/>
      </w:r>
    </w:p>
    <w:p w14:paraId="3DDEC7A5" w14:textId="77777777" w:rsidR="002E4457" w:rsidRDefault="002E4457" w:rsidP="00C816F1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23DC5B8C" w14:textId="41EDB63E" w:rsidR="00C816F1" w:rsidRDefault="00C816F1" w:rsidP="00C816F1">
      <w:p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lastRenderedPageBreak/>
        <w:t>Future Discussion Items</w:t>
      </w:r>
    </w:p>
    <w:p w14:paraId="0306F27D" w14:textId="77777777" w:rsidR="00622036" w:rsidRDefault="00622036" w:rsidP="002E4457">
      <w:pPr>
        <w:pStyle w:val="ListParagraph"/>
        <w:numPr>
          <w:ilvl w:val="0"/>
          <w:numId w:val="14"/>
        </w:numPr>
        <w:autoSpaceDE w:val="0"/>
        <w:autoSpaceDN w:val="0"/>
        <w:adjustRightInd w:val="0"/>
        <w:rPr>
          <w:szCs w:val="24"/>
        </w:rPr>
      </w:pPr>
      <w:r w:rsidRPr="00C816F1">
        <w:rPr>
          <w:szCs w:val="24"/>
        </w:rPr>
        <w:t>Promotion &amp; Tenure policy</w:t>
      </w:r>
      <w:r>
        <w:rPr>
          <w:szCs w:val="24"/>
        </w:rPr>
        <w:t>:  K. Howell asked to provide feedback on how the new processes affected fall 2016 P&amp;T cases</w:t>
      </w:r>
    </w:p>
    <w:p w14:paraId="523C86E7" w14:textId="1A54CA46" w:rsidR="000073FC" w:rsidRDefault="000073FC" w:rsidP="002E4457">
      <w:pPr>
        <w:pStyle w:val="ListParagraph"/>
        <w:numPr>
          <w:ilvl w:val="0"/>
          <w:numId w:val="14"/>
        </w:num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Outside activities reporting for faculty of engineering practice</w:t>
      </w:r>
    </w:p>
    <w:p w14:paraId="77102095" w14:textId="2F3859F3" w:rsidR="000073FC" w:rsidRDefault="000073FC" w:rsidP="002E4457">
      <w:pPr>
        <w:pStyle w:val="ListParagraph"/>
        <w:numPr>
          <w:ilvl w:val="0"/>
          <w:numId w:val="14"/>
        </w:num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Action steps to address 2015 CoE COACHE results</w:t>
      </w:r>
      <w:r w:rsidR="002E4457">
        <w:rPr>
          <w:szCs w:val="24"/>
        </w:rPr>
        <w:br/>
      </w:r>
    </w:p>
    <w:p w14:paraId="6F2DC359" w14:textId="5BBA71EC" w:rsidR="00C816F1" w:rsidRDefault="004D3008" w:rsidP="002E4457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Future meetings</w:t>
      </w:r>
    </w:p>
    <w:p w14:paraId="3A44B435" w14:textId="339027F0" w:rsidR="00F53CAF" w:rsidRDefault="006D2415" w:rsidP="002E4457">
      <w:pPr>
        <w:pStyle w:val="ListParagraph"/>
        <w:numPr>
          <w:ilvl w:val="0"/>
          <w:numId w:val="15"/>
        </w:num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March 21</w:t>
      </w:r>
      <w:bookmarkStart w:id="0" w:name="_GoBack"/>
      <w:bookmarkEnd w:id="0"/>
    </w:p>
    <w:p w14:paraId="6D56BCA6" w14:textId="3C58F0F0" w:rsidR="006D2415" w:rsidRPr="00F53CAF" w:rsidRDefault="006D2415" w:rsidP="002E4457">
      <w:pPr>
        <w:pStyle w:val="ListParagraph"/>
        <w:numPr>
          <w:ilvl w:val="0"/>
          <w:numId w:val="15"/>
        </w:num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April 18</w:t>
      </w:r>
    </w:p>
    <w:p w14:paraId="198BD5B3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2491F571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0E81B97C" w14:textId="77777777"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441092" w14:textId="77777777" w:rsidR="008915C4" w:rsidRDefault="008915C4">
      <w:r>
        <w:separator/>
      </w:r>
    </w:p>
  </w:endnote>
  <w:endnote w:type="continuationSeparator" w:id="0">
    <w:p w14:paraId="577A2AF3" w14:textId="77777777" w:rsidR="008915C4" w:rsidRDefault="008915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B57DD3" w14:textId="77777777" w:rsidR="008915C4" w:rsidRDefault="008915C4">
      <w:r>
        <w:separator/>
      </w:r>
    </w:p>
  </w:footnote>
  <w:footnote w:type="continuationSeparator" w:id="0">
    <w:p w14:paraId="4913B0A6" w14:textId="77777777" w:rsidR="008915C4" w:rsidRDefault="008915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C44D75"/>
    <w:multiLevelType w:val="hybridMultilevel"/>
    <w:tmpl w:val="B0C0516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183D1D16"/>
    <w:multiLevelType w:val="hybridMultilevel"/>
    <w:tmpl w:val="FBDE2F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3F7A78DB"/>
    <w:multiLevelType w:val="hybridMultilevel"/>
    <w:tmpl w:val="96084B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8164261"/>
    <w:multiLevelType w:val="hybridMultilevel"/>
    <w:tmpl w:val="885004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F063112"/>
    <w:multiLevelType w:val="hybridMultilevel"/>
    <w:tmpl w:val="36FA7A06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60D548A"/>
    <w:multiLevelType w:val="hybridMultilevel"/>
    <w:tmpl w:val="EA1026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7E2ADF"/>
    <w:multiLevelType w:val="hybridMultilevel"/>
    <w:tmpl w:val="6D70F002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844505E"/>
    <w:multiLevelType w:val="hybridMultilevel"/>
    <w:tmpl w:val="F9F8673C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 w15:restartNumberingAfterBreak="0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3"/>
  </w:num>
  <w:num w:numId="2">
    <w:abstractNumId w:val="8"/>
  </w:num>
  <w:num w:numId="3">
    <w:abstractNumId w:val="5"/>
  </w:num>
  <w:num w:numId="4">
    <w:abstractNumId w:val="1"/>
  </w:num>
  <w:num w:numId="5">
    <w:abstractNumId w:val="16"/>
  </w:num>
  <w:num w:numId="6">
    <w:abstractNumId w:val="15"/>
  </w:num>
  <w:num w:numId="7">
    <w:abstractNumId w:val="17"/>
  </w:num>
  <w:num w:numId="8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</w:num>
  <w:num w:numId="10">
    <w:abstractNumId w:val="2"/>
  </w:num>
  <w:num w:numId="11">
    <w:abstractNumId w:val="14"/>
  </w:num>
  <w:num w:numId="12">
    <w:abstractNumId w:val="10"/>
  </w:num>
  <w:num w:numId="13">
    <w:abstractNumId w:val="12"/>
  </w:num>
  <w:num w:numId="14">
    <w:abstractNumId w:val="11"/>
  </w:num>
  <w:num w:numId="15">
    <w:abstractNumId w:val="6"/>
  </w:num>
  <w:num w:numId="16">
    <w:abstractNumId w:val="0"/>
  </w:num>
  <w:num w:numId="17">
    <w:abstractNumId w:val="7"/>
  </w:num>
  <w:num w:numId="18">
    <w:abstractNumId w:val="13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26C"/>
    <w:rsid w:val="00000E62"/>
    <w:rsid w:val="00002F22"/>
    <w:rsid w:val="000073FC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65A44"/>
    <w:rsid w:val="000700DA"/>
    <w:rsid w:val="00080828"/>
    <w:rsid w:val="000921AE"/>
    <w:rsid w:val="000956ED"/>
    <w:rsid w:val="000B569B"/>
    <w:rsid w:val="000D33FD"/>
    <w:rsid w:val="000E1DEA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1159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1A52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19AC"/>
    <w:rsid w:val="002C24B9"/>
    <w:rsid w:val="002C3BA4"/>
    <w:rsid w:val="002D6A4C"/>
    <w:rsid w:val="002E0855"/>
    <w:rsid w:val="002E4457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D05"/>
    <w:rsid w:val="00333E20"/>
    <w:rsid w:val="0034108D"/>
    <w:rsid w:val="003412EF"/>
    <w:rsid w:val="00343042"/>
    <w:rsid w:val="00344E80"/>
    <w:rsid w:val="003473E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56F82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0B9F"/>
    <w:rsid w:val="004D3008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0CEA"/>
    <w:rsid w:val="005914C2"/>
    <w:rsid w:val="00597411"/>
    <w:rsid w:val="005A37E5"/>
    <w:rsid w:val="005A4D94"/>
    <w:rsid w:val="005A540C"/>
    <w:rsid w:val="005C0FCB"/>
    <w:rsid w:val="005D1058"/>
    <w:rsid w:val="005E771F"/>
    <w:rsid w:val="005F23B6"/>
    <w:rsid w:val="005F42BF"/>
    <w:rsid w:val="005F5C29"/>
    <w:rsid w:val="00601339"/>
    <w:rsid w:val="00605C4E"/>
    <w:rsid w:val="0061446E"/>
    <w:rsid w:val="006178E7"/>
    <w:rsid w:val="00622036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415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3617A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08D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5C4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0FC1"/>
    <w:rsid w:val="009B6A64"/>
    <w:rsid w:val="009C0890"/>
    <w:rsid w:val="009C1956"/>
    <w:rsid w:val="009C4853"/>
    <w:rsid w:val="009C4D69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178ED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C5FB6"/>
    <w:rsid w:val="00BD2381"/>
    <w:rsid w:val="00BD37CD"/>
    <w:rsid w:val="00BD6709"/>
    <w:rsid w:val="00BD7DEA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16F1"/>
    <w:rsid w:val="00C832DA"/>
    <w:rsid w:val="00C84994"/>
    <w:rsid w:val="00C868AC"/>
    <w:rsid w:val="00C902EF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D0212C"/>
    <w:rsid w:val="00D07D6C"/>
    <w:rsid w:val="00D12641"/>
    <w:rsid w:val="00D20638"/>
    <w:rsid w:val="00D30B4A"/>
    <w:rsid w:val="00D31400"/>
    <w:rsid w:val="00D33956"/>
    <w:rsid w:val="00D378D1"/>
    <w:rsid w:val="00D40E25"/>
    <w:rsid w:val="00D54751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26A4"/>
    <w:rsid w:val="00EA352A"/>
    <w:rsid w:val="00EA4B2E"/>
    <w:rsid w:val="00EA4E0C"/>
    <w:rsid w:val="00EA4EFB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256CE"/>
    <w:rsid w:val="00F42BF3"/>
    <w:rsid w:val="00F53CAF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D1FF9"/>
    <w:rsid w:val="00FD5DEF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975CD3"/>
  <w15:docId w15:val="{D9ABA3FA-865F-4256-B2C6-E67610BD3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ngineering.purdue.edu/Intranet/Groups/Committees/Faculty%20Affairs%20Committee/FACMemberAccess/2015COACHEResultsforEngineerin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AAE4730E</Template>
  <TotalTime>112</TotalTime>
  <Pages>2</Pages>
  <Words>412</Words>
  <Characters>2351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2758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12</cp:revision>
  <cp:lastPrinted>2017-03-20T15:31:00Z</cp:lastPrinted>
  <dcterms:created xsi:type="dcterms:W3CDTF">2015-09-22T19:55:00Z</dcterms:created>
  <dcterms:modified xsi:type="dcterms:W3CDTF">2017-03-20T15:37:00Z</dcterms:modified>
</cp:coreProperties>
</file>