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BE9" w:rsidRDefault="00D91BE9" w:rsidP="00D91BE9">
      <w:pPr>
        <w:ind w:left="990"/>
      </w:pPr>
      <w:bookmarkStart w:id="0" w:name="_GoBack"/>
      <w:bookmarkEnd w:id="0"/>
    </w:p>
    <w:p w:rsidR="00D91BE9" w:rsidRDefault="00D91BE9" w:rsidP="00D91BE9">
      <w:pPr>
        <w:rPr>
          <w:rFonts w:ascii="Calibri" w:hAnsi="Calibri"/>
          <w:color w:val="000000"/>
        </w:rPr>
      </w:pPr>
    </w:p>
    <w:p w:rsidR="00501C09" w:rsidRDefault="00501C09" w:rsidP="00501C09">
      <w:r>
        <w:t xml:space="preserve">To:  </w:t>
      </w:r>
      <w:r>
        <w:tab/>
      </w:r>
      <w:proofErr w:type="spellStart"/>
      <w:r>
        <w:t>Klod</w:t>
      </w:r>
      <w:proofErr w:type="spellEnd"/>
      <w:r>
        <w:t xml:space="preserve"> </w:t>
      </w:r>
      <w:proofErr w:type="spellStart"/>
      <w:r>
        <w:t>Kokini</w:t>
      </w:r>
      <w:proofErr w:type="spellEnd"/>
      <w:r>
        <w:t>, Associate Dean for Academic Affairs</w:t>
      </w:r>
    </w:p>
    <w:p w:rsidR="00501C09" w:rsidRDefault="00501C09" w:rsidP="00501C09">
      <w:r>
        <w:t xml:space="preserve">From: </w:t>
      </w:r>
      <w:r>
        <w:tab/>
        <w:t>Robert Bean, Faculty Affairs Committee, Chair</w:t>
      </w:r>
    </w:p>
    <w:p w:rsidR="00501C09" w:rsidRDefault="00501C09" w:rsidP="00501C09">
      <w:r>
        <w:t>Date:</w:t>
      </w:r>
      <w:r>
        <w:tab/>
        <w:t>April 29, 2016</w:t>
      </w:r>
    </w:p>
    <w:p w:rsidR="00501C09" w:rsidRDefault="00501C09" w:rsidP="00501C09">
      <w:r>
        <w:t>Subj:</w:t>
      </w:r>
      <w:r>
        <w:tab/>
        <w:t>Reporting Mentoring Efforts in the College</w:t>
      </w:r>
    </w:p>
    <w:p w:rsidR="00501C09" w:rsidRDefault="00501C09" w:rsidP="00501C09"/>
    <w:p w:rsidR="00501C09" w:rsidRDefault="00501C09" w:rsidP="00501C09">
      <w:r>
        <w:t>The activities of the College of Engineering (</w:t>
      </w:r>
      <w:proofErr w:type="spellStart"/>
      <w:r>
        <w:t>CoE</w:t>
      </w:r>
      <w:proofErr w:type="spellEnd"/>
      <w:r>
        <w:t>) Faculty Affairs Committee (FAC) for the 2015-2016 academic year have focused on the mentoring of assistant and associate professors as they seek promotion and tenure, as well as academic and research success.  Over the course of this year we have gathers together the formal mentoring program documentation from many of the engineering schools and our members have encouraged or helped directly in the development of written mentoring programs for others.  Finally, we have been assessing the COACHE survey responses for insight and met with Peter Hollenbeck last month to discuss how to use that information to assist our progress.</w:t>
      </w:r>
    </w:p>
    <w:p w:rsidR="00C21D35" w:rsidRDefault="00C21D35" w:rsidP="00501C09"/>
    <w:p w:rsidR="00501C09" w:rsidRDefault="00501C09" w:rsidP="00501C09">
      <w:r>
        <w:t xml:space="preserve">What we would like to do next requires your assistance.  The </w:t>
      </w:r>
      <w:proofErr w:type="spellStart"/>
      <w:r>
        <w:t>CoE</w:t>
      </w:r>
      <w:proofErr w:type="spellEnd"/>
      <w:r>
        <w:t xml:space="preserve"> mentoring program instructs each engineering school to have a mentoring program and to submit to the Office of the Dean of Engineering an annual report on their mentoring activities and progress.  If possible, we would like to know information about</w:t>
      </w:r>
    </w:p>
    <w:p w:rsidR="00C21D35" w:rsidRDefault="00C21D35" w:rsidP="00501C09"/>
    <w:p w:rsidR="00501C09" w:rsidRPr="00C21D35" w:rsidRDefault="00501C09" w:rsidP="00501C09">
      <w:pPr>
        <w:pStyle w:val="ListParagraph"/>
        <w:numPr>
          <w:ilvl w:val="0"/>
          <w:numId w:val="14"/>
        </w:numPr>
        <w:rPr>
          <w:rFonts w:ascii="Times New Roman" w:hAnsi="Times New Roman"/>
          <w:sz w:val="20"/>
          <w:szCs w:val="20"/>
        </w:rPr>
      </w:pPr>
      <w:r w:rsidRPr="00C21D35">
        <w:rPr>
          <w:rFonts w:ascii="Times New Roman" w:hAnsi="Times New Roman"/>
          <w:sz w:val="20"/>
          <w:szCs w:val="20"/>
        </w:rPr>
        <w:t>How many schools do submit this information to the Dean, and in what fashion (formal report, information meeting, etc.)</w:t>
      </w:r>
    </w:p>
    <w:p w:rsidR="00501C09" w:rsidRPr="00C21D35" w:rsidRDefault="00501C09" w:rsidP="00501C09">
      <w:pPr>
        <w:pStyle w:val="ListParagraph"/>
        <w:numPr>
          <w:ilvl w:val="0"/>
          <w:numId w:val="14"/>
        </w:numPr>
        <w:rPr>
          <w:rFonts w:ascii="Times New Roman" w:hAnsi="Times New Roman"/>
          <w:sz w:val="20"/>
          <w:szCs w:val="20"/>
        </w:rPr>
      </w:pPr>
      <w:r w:rsidRPr="00C21D35">
        <w:rPr>
          <w:rFonts w:ascii="Times New Roman" w:hAnsi="Times New Roman"/>
          <w:sz w:val="20"/>
          <w:szCs w:val="20"/>
        </w:rPr>
        <w:t>What information is reported (e.g., what metrics to the schools use internally, and how do they report progress?)</w:t>
      </w:r>
    </w:p>
    <w:p w:rsidR="00501C09" w:rsidRPr="00C21D35" w:rsidRDefault="00501C09" w:rsidP="00501C09">
      <w:pPr>
        <w:pStyle w:val="ListParagraph"/>
        <w:numPr>
          <w:ilvl w:val="0"/>
          <w:numId w:val="14"/>
        </w:numPr>
        <w:rPr>
          <w:rFonts w:ascii="Times New Roman" w:hAnsi="Times New Roman"/>
          <w:sz w:val="20"/>
          <w:szCs w:val="20"/>
        </w:rPr>
      </w:pPr>
      <w:r w:rsidRPr="00C21D35">
        <w:rPr>
          <w:rFonts w:ascii="Times New Roman" w:hAnsi="Times New Roman"/>
          <w:sz w:val="20"/>
          <w:szCs w:val="20"/>
        </w:rPr>
        <w:t>When these reports are submitted</w:t>
      </w:r>
    </w:p>
    <w:p w:rsidR="00501C09" w:rsidRDefault="00501C09" w:rsidP="00501C09">
      <w:r>
        <w:t>In addition, we are interested to hear your opinion on what would improve the mentoring and reporting cycle so that we can consider it when making recommendations to our schools and the Dean’s office about assessing and improving the mentoring of our junior faculty.</w:t>
      </w:r>
    </w:p>
    <w:p w:rsidR="00C21D35" w:rsidRDefault="00C21D35" w:rsidP="00501C09"/>
    <w:p w:rsidR="00501C09" w:rsidRDefault="00501C09" w:rsidP="00501C09">
      <w:r>
        <w:t>Please feel free to get back to me with any questions.  In addition, if you are interested, we would be pleased to have you join us at a FAC meeting next fall to discuss these questions directly.</w:t>
      </w:r>
    </w:p>
    <w:p w:rsidR="00501C09" w:rsidRDefault="00501C09" w:rsidP="00501C09"/>
    <w:p w:rsidR="00501C09" w:rsidRDefault="00501C09" w:rsidP="00501C09"/>
    <w:sectPr w:rsidR="00501C09" w:rsidSect="00D91BE9">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864" w:footer="432"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BE9" w:rsidRDefault="00D91BE9">
      <w:r>
        <w:separator/>
      </w:r>
    </w:p>
  </w:endnote>
  <w:endnote w:type="continuationSeparator" w:id="0">
    <w:p w:rsidR="00D91BE9" w:rsidRDefault="00D91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A11EFD" w:rsidP="00D91BE9">
    <w:pPr>
      <w:pStyle w:val="Footer"/>
      <w:ind w:left="99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55pt;height:36pt">
          <v:imagedata r:id="rId1" o:title="Ltrhd_P2_bottom"/>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A11EFD" w:rsidP="00D91BE9">
    <w:pPr>
      <w:pStyle w:val="Footer"/>
      <w:ind w:left="-540"/>
      <w:rPr>
        <w:szCs w:val="1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5124" type="#_x0000_t75" style="position:absolute;left:0;text-align:left;margin-left:-73.5pt;margin-top:-22.55pt;width:611.25pt;height:1in;z-index:251659264;visibility:visible;mso-wrap-style:square;mso-wrap-distance-left:9pt;mso-wrap-distance-top:0;mso-wrap-distance-right:9pt;mso-wrap-distance-bottom:0;mso-position-horizontal:absolute;mso-position-horizontal-relative:text;mso-position-vertical:absolute;mso-position-vertical-relative:text" wrapcoords="-53 0 -53 21150 21627 21150 21627 0 -53 0">
          <v:imagedata r:id="rId1" o:title="" croptop="59128f"/>
          <w10:wrap type="through"/>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BE9" w:rsidRDefault="00D91BE9">
      <w:r>
        <w:separator/>
      </w:r>
    </w:p>
  </w:footnote>
  <w:footnote w:type="continuationSeparator" w:id="0">
    <w:p w:rsidR="00D91BE9" w:rsidRDefault="00D91B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A11EFD" w:rsidP="00D91BE9">
    <w:pPr>
      <w:pStyle w:val="Header"/>
      <w:ind w:left="-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5127" type="#_x0000_t136" style="position:absolute;left:0;text-align:left;margin-left:0;margin-top:0;width:412.4pt;height:247.4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5125" type="#_x0000_t75" style="position:absolute;left:0;text-align:left;margin-left:-1in;margin-top:-36pt;width:613.5pt;height:101.55pt;z-index:251661312;visibility:visible;mso-wrap-style:square;mso-wrap-distance-left:9pt;mso-wrap-distance-top:0;mso-wrap-distance-right:9pt;mso-wrap-distance-bottom:0;mso-position-horizontal:absolute;mso-position-horizontal-relative:text;mso-position-vertical:absolute;mso-position-vertical-relative:text" wrapcoords="-53 0 -53 21478 21596 21478 21596 0 -53 0">
          <v:imagedata r:id="rId1" o:title="" cropbottom="57180f"/>
          <w10:wrap type="through"/>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0787"/>
    <w:multiLevelType w:val="multilevel"/>
    <w:tmpl w:val="D79E484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041A9"/>
    <w:multiLevelType w:val="hybridMultilevel"/>
    <w:tmpl w:val="6B644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58690E"/>
    <w:multiLevelType w:val="hybridMultilevel"/>
    <w:tmpl w:val="15281A5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23C56F0A"/>
    <w:multiLevelType w:val="multilevel"/>
    <w:tmpl w:val="6D12AFD0"/>
    <w:lvl w:ilvl="0">
      <w:start w:val="1"/>
      <w:numFmt w:val="decimal"/>
      <w:lvlText w:val="%1."/>
      <w:lvlJc w:val="left"/>
      <w:pPr>
        <w:tabs>
          <w:tab w:val="num" w:pos="360"/>
        </w:tabs>
        <w:ind w:left="360" w:hanging="360"/>
      </w:pPr>
      <w:rPr>
        <w:rFonts w:hint="default"/>
        <w:sz w:val="24"/>
        <w:szCs w:val="24"/>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31331C5C"/>
    <w:multiLevelType w:val="hybridMultilevel"/>
    <w:tmpl w:val="6902F24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3B765792"/>
    <w:multiLevelType w:val="hybridMultilevel"/>
    <w:tmpl w:val="A69AEFC6"/>
    <w:lvl w:ilvl="0" w:tplc="0409000F">
      <w:start w:val="1"/>
      <w:numFmt w:val="decimal"/>
      <w:lvlText w:val="%1."/>
      <w:lvlJc w:val="left"/>
      <w:pPr>
        <w:tabs>
          <w:tab w:val="num" w:pos="1574"/>
        </w:tabs>
        <w:ind w:left="1574" w:hanging="360"/>
      </w:pPr>
    </w:lvl>
    <w:lvl w:ilvl="1" w:tplc="04090019" w:tentative="1">
      <w:start w:val="1"/>
      <w:numFmt w:val="lowerLetter"/>
      <w:lvlText w:val="%2."/>
      <w:lvlJc w:val="left"/>
      <w:pPr>
        <w:tabs>
          <w:tab w:val="num" w:pos="2294"/>
        </w:tabs>
        <w:ind w:left="2294" w:hanging="360"/>
      </w:pPr>
    </w:lvl>
    <w:lvl w:ilvl="2" w:tplc="0409001B" w:tentative="1">
      <w:start w:val="1"/>
      <w:numFmt w:val="lowerRoman"/>
      <w:lvlText w:val="%3."/>
      <w:lvlJc w:val="right"/>
      <w:pPr>
        <w:tabs>
          <w:tab w:val="num" w:pos="3014"/>
        </w:tabs>
        <w:ind w:left="3014" w:hanging="180"/>
      </w:pPr>
    </w:lvl>
    <w:lvl w:ilvl="3" w:tplc="0409000F" w:tentative="1">
      <w:start w:val="1"/>
      <w:numFmt w:val="decimal"/>
      <w:lvlText w:val="%4."/>
      <w:lvlJc w:val="left"/>
      <w:pPr>
        <w:tabs>
          <w:tab w:val="num" w:pos="3734"/>
        </w:tabs>
        <w:ind w:left="3734" w:hanging="360"/>
      </w:pPr>
    </w:lvl>
    <w:lvl w:ilvl="4" w:tplc="04090019" w:tentative="1">
      <w:start w:val="1"/>
      <w:numFmt w:val="lowerLetter"/>
      <w:lvlText w:val="%5."/>
      <w:lvlJc w:val="left"/>
      <w:pPr>
        <w:tabs>
          <w:tab w:val="num" w:pos="4454"/>
        </w:tabs>
        <w:ind w:left="4454" w:hanging="360"/>
      </w:pPr>
    </w:lvl>
    <w:lvl w:ilvl="5" w:tplc="0409001B" w:tentative="1">
      <w:start w:val="1"/>
      <w:numFmt w:val="lowerRoman"/>
      <w:lvlText w:val="%6."/>
      <w:lvlJc w:val="right"/>
      <w:pPr>
        <w:tabs>
          <w:tab w:val="num" w:pos="5174"/>
        </w:tabs>
        <w:ind w:left="5174" w:hanging="180"/>
      </w:pPr>
    </w:lvl>
    <w:lvl w:ilvl="6" w:tplc="0409000F" w:tentative="1">
      <w:start w:val="1"/>
      <w:numFmt w:val="decimal"/>
      <w:lvlText w:val="%7."/>
      <w:lvlJc w:val="left"/>
      <w:pPr>
        <w:tabs>
          <w:tab w:val="num" w:pos="5894"/>
        </w:tabs>
        <w:ind w:left="5894" w:hanging="360"/>
      </w:pPr>
    </w:lvl>
    <w:lvl w:ilvl="7" w:tplc="04090019" w:tentative="1">
      <w:start w:val="1"/>
      <w:numFmt w:val="lowerLetter"/>
      <w:lvlText w:val="%8."/>
      <w:lvlJc w:val="left"/>
      <w:pPr>
        <w:tabs>
          <w:tab w:val="num" w:pos="6614"/>
        </w:tabs>
        <w:ind w:left="6614" w:hanging="360"/>
      </w:pPr>
    </w:lvl>
    <w:lvl w:ilvl="8" w:tplc="0409001B" w:tentative="1">
      <w:start w:val="1"/>
      <w:numFmt w:val="lowerRoman"/>
      <w:lvlText w:val="%9."/>
      <w:lvlJc w:val="right"/>
      <w:pPr>
        <w:tabs>
          <w:tab w:val="num" w:pos="7334"/>
        </w:tabs>
        <w:ind w:left="7334" w:hanging="180"/>
      </w:pPr>
    </w:lvl>
  </w:abstractNum>
  <w:abstractNum w:abstractNumId="6" w15:restartNumberingAfterBreak="0">
    <w:nsid w:val="40E004FF"/>
    <w:multiLevelType w:val="hybridMultilevel"/>
    <w:tmpl w:val="C7C8FF7E"/>
    <w:lvl w:ilvl="0" w:tplc="CAE66EC2">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4E6EC8"/>
    <w:multiLevelType w:val="hybridMultilevel"/>
    <w:tmpl w:val="87AC69A0"/>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8" w15:restartNumberingAfterBreak="0">
    <w:nsid w:val="4C2319C3"/>
    <w:multiLevelType w:val="hybridMultilevel"/>
    <w:tmpl w:val="2280D1CA"/>
    <w:lvl w:ilvl="0" w:tplc="B246DAB8">
      <w:start w:val="1"/>
      <w:numFmt w:val="decimal"/>
      <w:lvlText w:val="%1."/>
      <w:lvlJc w:val="left"/>
      <w:pPr>
        <w:tabs>
          <w:tab w:val="num" w:pos="1440"/>
        </w:tabs>
        <w:ind w:left="144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2F82DFF"/>
    <w:multiLevelType w:val="hybridMultilevel"/>
    <w:tmpl w:val="AC70B3CE"/>
    <w:lvl w:ilvl="0" w:tplc="04090001">
      <w:start w:val="1"/>
      <w:numFmt w:val="bullet"/>
      <w:lvlText w:val=""/>
      <w:lvlJc w:val="left"/>
      <w:pPr>
        <w:tabs>
          <w:tab w:val="num" w:pos="2510"/>
        </w:tabs>
        <w:ind w:left="2510" w:hanging="360"/>
      </w:pPr>
      <w:rPr>
        <w:rFonts w:ascii="Symbol" w:hAnsi="Symbol" w:hint="default"/>
      </w:rPr>
    </w:lvl>
    <w:lvl w:ilvl="1" w:tplc="04090003" w:tentative="1">
      <w:start w:val="1"/>
      <w:numFmt w:val="bullet"/>
      <w:lvlText w:val="o"/>
      <w:lvlJc w:val="left"/>
      <w:pPr>
        <w:tabs>
          <w:tab w:val="num" w:pos="3230"/>
        </w:tabs>
        <w:ind w:left="3230" w:hanging="360"/>
      </w:pPr>
      <w:rPr>
        <w:rFonts w:ascii="Courier New" w:hAnsi="Courier New" w:hint="default"/>
      </w:rPr>
    </w:lvl>
    <w:lvl w:ilvl="2" w:tplc="04090005" w:tentative="1">
      <w:start w:val="1"/>
      <w:numFmt w:val="bullet"/>
      <w:lvlText w:val=""/>
      <w:lvlJc w:val="left"/>
      <w:pPr>
        <w:tabs>
          <w:tab w:val="num" w:pos="3950"/>
        </w:tabs>
        <w:ind w:left="3950" w:hanging="360"/>
      </w:pPr>
      <w:rPr>
        <w:rFonts w:ascii="Wingdings" w:hAnsi="Wingdings" w:hint="default"/>
      </w:rPr>
    </w:lvl>
    <w:lvl w:ilvl="3" w:tplc="04090001" w:tentative="1">
      <w:start w:val="1"/>
      <w:numFmt w:val="bullet"/>
      <w:lvlText w:val=""/>
      <w:lvlJc w:val="left"/>
      <w:pPr>
        <w:tabs>
          <w:tab w:val="num" w:pos="4670"/>
        </w:tabs>
        <w:ind w:left="4670" w:hanging="360"/>
      </w:pPr>
      <w:rPr>
        <w:rFonts w:ascii="Symbol" w:hAnsi="Symbol" w:hint="default"/>
      </w:rPr>
    </w:lvl>
    <w:lvl w:ilvl="4" w:tplc="04090003" w:tentative="1">
      <w:start w:val="1"/>
      <w:numFmt w:val="bullet"/>
      <w:lvlText w:val="o"/>
      <w:lvlJc w:val="left"/>
      <w:pPr>
        <w:tabs>
          <w:tab w:val="num" w:pos="5390"/>
        </w:tabs>
        <w:ind w:left="5390" w:hanging="360"/>
      </w:pPr>
      <w:rPr>
        <w:rFonts w:ascii="Courier New" w:hAnsi="Courier New" w:hint="default"/>
      </w:rPr>
    </w:lvl>
    <w:lvl w:ilvl="5" w:tplc="04090005" w:tentative="1">
      <w:start w:val="1"/>
      <w:numFmt w:val="bullet"/>
      <w:lvlText w:val=""/>
      <w:lvlJc w:val="left"/>
      <w:pPr>
        <w:tabs>
          <w:tab w:val="num" w:pos="6110"/>
        </w:tabs>
        <w:ind w:left="6110" w:hanging="360"/>
      </w:pPr>
      <w:rPr>
        <w:rFonts w:ascii="Wingdings" w:hAnsi="Wingdings" w:hint="default"/>
      </w:rPr>
    </w:lvl>
    <w:lvl w:ilvl="6" w:tplc="04090001" w:tentative="1">
      <w:start w:val="1"/>
      <w:numFmt w:val="bullet"/>
      <w:lvlText w:val=""/>
      <w:lvlJc w:val="left"/>
      <w:pPr>
        <w:tabs>
          <w:tab w:val="num" w:pos="6830"/>
        </w:tabs>
        <w:ind w:left="6830" w:hanging="360"/>
      </w:pPr>
      <w:rPr>
        <w:rFonts w:ascii="Symbol" w:hAnsi="Symbol" w:hint="default"/>
      </w:rPr>
    </w:lvl>
    <w:lvl w:ilvl="7" w:tplc="04090003" w:tentative="1">
      <w:start w:val="1"/>
      <w:numFmt w:val="bullet"/>
      <w:lvlText w:val="o"/>
      <w:lvlJc w:val="left"/>
      <w:pPr>
        <w:tabs>
          <w:tab w:val="num" w:pos="7550"/>
        </w:tabs>
        <w:ind w:left="7550" w:hanging="360"/>
      </w:pPr>
      <w:rPr>
        <w:rFonts w:ascii="Courier New" w:hAnsi="Courier New" w:hint="default"/>
      </w:rPr>
    </w:lvl>
    <w:lvl w:ilvl="8" w:tplc="04090005" w:tentative="1">
      <w:start w:val="1"/>
      <w:numFmt w:val="bullet"/>
      <w:lvlText w:val=""/>
      <w:lvlJc w:val="left"/>
      <w:pPr>
        <w:tabs>
          <w:tab w:val="num" w:pos="8270"/>
        </w:tabs>
        <w:ind w:left="8270" w:hanging="360"/>
      </w:pPr>
      <w:rPr>
        <w:rFonts w:ascii="Wingdings" w:hAnsi="Wingdings" w:hint="default"/>
      </w:rPr>
    </w:lvl>
  </w:abstractNum>
  <w:abstractNum w:abstractNumId="10" w15:restartNumberingAfterBreak="0">
    <w:nsid w:val="55992052"/>
    <w:multiLevelType w:val="multilevel"/>
    <w:tmpl w:val="45E00A44"/>
    <w:lvl w:ilvl="0">
      <w:start w:val="1"/>
      <w:numFmt w:val="decimal"/>
      <w:lvlText w:val="%1."/>
      <w:lvlJc w:val="left"/>
      <w:pPr>
        <w:tabs>
          <w:tab w:val="num" w:pos="1980"/>
        </w:tabs>
        <w:ind w:left="1980" w:hanging="360"/>
      </w:pPr>
      <w:rPr>
        <w:rFonts w:hint="default"/>
        <w:sz w:val="24"/>
        <w:szCs w:val="24"/>
      </w:rPr>
    </w:lvl>
    <w:lvl w:ilvl="1">
      <w:start w:val="1"/>
      <w:numFmt w:val="bullet"/>
      <w:lvlText w:val="o"/>
      <w:lvlJc w:val="left"/>
      <w:pPr>
        <w:tabs>
          <w:tab w:val="num" w:pos="2700"/>
        </w:tabs>
        <w:ind w:left="2700" w:hanging="360"/>
      </w:pPr>
      <w:rPr>
        <w:rFonts w:ascii="Courier New" w:hAnsi="Courier New" w:cs="Courier New" w:hint="default"/>
      </w:rPr>
    </w:lvl>
    <w:lvl w:ilvl="2">
      <w:start w:val="1"/>
      <w:numFmt w:val="bullet"/>
      <w:lvlText w:val=""/>
      <w:lvlJc w:val="left"/>
      <w:pPr>
        <w:tabs>
          <w:tab w:val="num" w:pos="3420"/>
        </w:tabs>
        <w:ind w:left="3420" w:hanging="360"/>
      </w:pPr>
      <w:rPr>
        <w:rFonts w:ascii="Wingdings" w:hAnsi="Wingdings" w:hint="default"/>
      </w:rPr>
    </w:lvl>
    <w:lvl w:ilvl="3">
      <w:start w:val="1"/>
      <w:numFmt w:val="bullet"/>
      <w:lvlText w:val=""/>
      <w:lvlJc w:val="left"/>
      <w:pPr>
        <w:tabs>
          <w:tab w:val="num" w:pos="4140"/>
        </w:tabs>
        <w:ind w:left="4140" w:hanging="360"/>
      </w:pPr>
      <w:rPr>
        <w:rFonts w:ascii="Symbol" w:hAnsi="Symbol" w:hint="default"/>
      </w:rPr>
    </w:lvl>
    <w:lvl w:ilvl="4">
      <w:start w:val="1"/>
      <w:numFmt w:val="bullet"/>
      <w:lvlText w:val="o"/>
      <w:lvlJc w:val="left"/>
      <w:pPr>
        <w:tabs>
          <w:tab w:val="num" w:pos="4860"/>
        </w:tabs>
        <w:ind w:left="4860" w:hanging="360"/>
      </w:pPr>
      <w:rPr>
        <w:rFonts w:ascii="Courier New" w:hAnsi="Courier New" w:cs="Courier New" w:hint="default"/>
      </w:rPr>
    </w:lvl>
    <w:lvl w:ilvl="5">
      <w:start w:val="1"/>
      <w:numFmt w:val="bullet"/>
      <w:lvlText w:val=""/>
      <w:lvlJc w:val="left"/>
      <w:pPr>
        <w:tabs>
          <w:tab w:val="num" w:pos="5580"/>
        </w:tabs>
        <w:ind w:left="5580" w:hanging="360"/>
      </w:pPr>
      <w:rPr>
        <w:rFonts w:ascii="Wingdings" w:hAnsi="Wingdings" w:hint="default"/>
      </w:rPr>
    </w:lvl>
    <w:lvl w:ilvl="6">
      <w:start w:val="1"/>
      <w:numFmt w:val="bullet"/>
      <w:lvlText w:val=""/>
      <w:lvlJc w:val="left"/>
      <w:pPr>
        <w:tabs>
          <w:tab w:val="num" w:pos="6300"/>
        </w:tabs>
        <w:ind w:left="6300" w:hanging="360"/>
      </w:pPr>
      <w:rPr>
        <w:rFonts w:ascii="Symbol" w:hAnsi="Symbol" w:hint="default"/>
      </w:rPr>
    </w:lvl>
    <w:lvl w:ilvl="7">
      <w:start w:val="1"/>
      <w:numFmt w:val="bullet"/>
      <w:lvlText w:val="o"/>
      <w:lvlJc w:val="left"/>
      <w:pPr>
        <w:tabs>
          <w:tab w:val="num" w:pos="7020"/>
        </w:tabs>
        <w:ind w:left="7020" w:hanging="360"/>
      </w:pPr>
      <w:rPr>
        <w:rFonts w:ascii="Courier New" w:hAnsi="Courier New" w:cs="Courier New" w:hint="default"/>
      </w:rPr>
    </w:lvl>
    <w:lvl w:ilvl="8">
      <w:start w:val="1"/>
      <w:numFmt w:val="bullet"/>
      <w:lvlText w:val=""/>
      <w:lvlJc w:val="left"/>
      <w:pPr>
        <w:tabs>
          <w:tab w:val="num" w:pos="7740"/>
        </w:tabs>
        <w:ind w:left="7740" w:hanging="360"/>
      </w:pPr>
      <w:rPr>
        <w:rFonts w:ascii="Wingdings" w:hAnsi="Wingdings" w:hint="default"/>
      </w:rPr>
    </w:lvl>
  </w:abstractNum>
  <w:abstractNum w:abstractNumId="11" w15:restartNumberingAfterBreak="0">
    <w:nsid w:val="5A721A6F"/>
    <w:multiLevelType w:val="hybridMultilevel"/>
    <w:tmpl w:val="8758AB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C0A3F26"/>
    <w:multiLevelType w:val="hybridMultilevel"/>
    <w:tmpl w:val="D92E4D7A"/>
    <w:lvl w:ilvl="0" w:tplc="816CA410">
      <w:start w:val="1"/>
      <w:numFmt w:val="lowerLetter"/>
      <w:lvlText w:val="%1."/>
      <w:lvlJc w:val="left"/>
      <w:pPr>
        <w:tabs>
          <w:tab w:val="num" w:pos="2160"/>
        </w:tabs>
        <w:ind w:left="2160" w:hanging="720"/>
      </w:pPr>
      <w:rPr>
        <w:rFonts w:hint="default"/>
      </w:rPr>
    </w:lvl>
    <w:lvl w:ilvl="1" w:tplc="96F0F3C4" w:tentative="1">
      <w:start w:val="1"/>
      <w:numFmt w:val="lowerLetter"/>
      <w:lvlText w:val="%2."/>
      <w:lvlJc w:val="left"/>
      <w:pPr>
        <w:tabs>
          <w:tab w:val="num" w:pos="2520"/>
        </w:tabs>
        <w:ind w:left="2520" w:hanging="360"/>
      </w:pPr>
    </w:lvl>
    <w:lvl w:ilvl="2" w:tplc="51D83DCE" w:tentative="1">
      <w:start w:val="1"/>
      <w:numFmt w:val="lowerRoman"/>
      <w:lvlText w:val="%3."/>
      <w:lvlJc w:val="right"/>
      <w:pPr>
        <w:tabs>
          <w:tab w:val="num" w:pos="3240"/>
        </w:tabs>
        <w:ind w:left="3240" w:hanging="180"/>
      </w:pPr>
    </w:lvl>
    <w:lvl w:ilvl="3" w:tplc="7076BF58" w:tentative="1">
      <w:start w:val="1"/>
      <w:numFmt w:val="decimal"/>
      <w:lvlText w:val="%4."/>
      <w:lvlJc w:val="left"/>
      <w:pPr>
        <w:tabs>
          <w:tab w:val="num" w:pos="3960"/>
        </w:tabs>
        <w:ind w:left="3960" w:hanging="360"/>
      </w:pPr>
    </w:lvl>
    <w:lvl w:ilvl="4" w:tplc="045CAB8E" w:tentative="1">
      <w:start w:val="1"/>
      <w:numFmt w:val="lowerLetter"/>
      <w:lvlText w:val="%5."/>
      <w:lvlJc w:val="left"/>
      <w:pPr>
        <w:tabs>
          <w:tab w:val="num" w:pos="4680"/>
        </w:tabs>
        <w:ind w:left="4680" w:hanging="360"/>
      </w:pPr>
    </w:lvl>
    <w:lvl w:ilvl="5" w:tplc="1B2E3112" w:tentative="1">
      <w:start w:val="1"/>
      <w:numFmt w:val="lowerRoman"/>
      <w:lvlText w:val="%6."/>
      <w:lvlJc w:val="right"/>
      <w:pPr>
        <w:tabs>
          <w:tab w:val="num" w:pos="5400"/>
        </w:tabs>
        <w:ind w:left="5400" w:hanging="180"/>
      </w:pPr>
    </w:lvl>
    <w:lvl w:ilvl="6" w:tplc="0CAEB6B0" w:tentative="1">
      <w:start w:val="1"/>
      <w:numFmt w:val="decimal"/>
      <w:lvlText w:val="%7."/>
      <w:lvlJc w:val="left"/>
      <w:pPr>
        <w:tabs>
          <w:tab w:val="num" w:pos="6120"/>
        </w:tabs>
        <w:ind w:left="6120" w:hanging="360"/>
      </w:pPr>
    </w:lvl>
    <w:lvl w:ilvl="7" w:tplc="2010712A" w:tentative="1">
      <w:start w:val="1"/>
      <w:numFmt w:val="lowerLetter"/>
      <w:lvlText w:val="%8."/>
      <w:lvlJc w:val="left"/>
      <w:pPr>
        <w:tabs>
          <w:tab w:val="num" w:pos="6840"/>
        </w:tabs>
        <w:ind w:left="6840" w:hanging="360"/>
      </w:pPr>
    </w:lvl>
    <w:lvl w:ilvl="8" w:tplc="F434300E" w:tentative="1">
      <w:start w:val="1"/>
      <w:numFmt w:val="lowerRoman"/>
      <w:lvlText w:val="%9."/>
      <w:lvlJc w:val="right"/>
      <w:pPr>
        <w:tabs>
          <w:tab w:val="num" w:pos="7560"/>
        </w:tabs>
        <w:ind w:left="7560" w:hanging="180"/>
      </w:pPr>
    </w:lvl>
  </w:abstractNum>
  <w:abstractNum w:abstractNumId="13" w15:restartNumberingAfterBreak="0">
    <w:nsid w:val="66F80E10"/>
    <w:multiLevelType w:val="multilevel"/>
    <w:tmpl w:val="0409001D"/>
    <w:lvl w:ilvl="0">
      <w:start w:val="1"/>
      <w:numFmt w:val="decimal"/>
      <w:lvlText w:val="%1)"/>
      <w:lvlJc w:val="left"/>
      <w:pPr>
        <w:tabs>
          <w:tab w:val="num" w:pos="1350"/>
        </w:tabs>
        <w:ind w:left="1350" w:hanging="360"/>
      </w:pPr>
      <w:rPr>
        <w:rFonts w:hint="default"/>
      </w:rPr>
    </w:lvl>
    <w:lvl w:ilvl="1">
      <w:start w:val="1"/>
      <w:numFmt w:val="lowerLetter"/>
      <w:lvlText w:val="%2)"/>
      <w:lvlJc w:val="left"/>
      <w:pPr>
        <w:tabs>
          <w:tab w:val="num" w:pos="1710"/>
        </w:tabs>
        <w:ind w:left="1710" w:hanging="360"/>
      </w:pPr>
    </w:lvl>
    <w:lvl w:ilvl="2">
      <w:start w:val="1"/>
      <w:numFmt w:val="lowerRoman"/>
      <w:lvlText w:val="%3)"/>
      <w:lvlJc w:val="left"/>
      <w:pPr>
        <w:tabs>
          <w:tab w:val="num" w:pos="2070"/>
        </w:tabs>
        <w:ind w:left="2070" w:hanging="360"/>
      </w:pPr>
    </w:lvl>
    <w:lvl w:ilvl="3">
      <w:start w:val="1"/>
      <w:numFmt w:val="decimal"/>
      <w:lvlText w:val="(%4)"/>
      <w:lvlJc w:val="left"/>
      <w:pPr>
        <w:tabs>
          <w:tab w:val="num" w:pos="2430"/>
        </w:tabs>
        <w:ind w:left="2430" w:hanging="360"/>
      </w:pPr>
    </w:lvl>
    <w:lvl w:ilvl="4">
      <w:start w:val="1"/>
      <w:numFmt w:val="lowerLetter"/>
      <w:lvlText w:val="(%5)"/>
      <w:lvlJc w:val="left"/>
      <w:pPr>
        <w:tabs>
          <w:tab w:val="num" w:pos="2790"/>
        </w:tabs>
        <w:ind w:left="2790" w:hanging="360"/>
      </w:pPr>
    </w:lvl>
    <w:lvl w:ilvl="5">
      <w:start w:val="1"/>
      <w:numFmt w:val="lowerRoman"/>
      <w:lvlText w:val="(%6)"/>
      <w:lvlJc w:val="left"/>
      <w:pPr>
        <w:tabs>
          <w:tab w:val="num" w:pos="3150"/>
        </w:tabs>
        <w:ind w:left="3150" w:hanging="360"/>
      </w:pPr>
    </w:lvl>
    <w:lvl w:ilvl="6">
      <w:start w:val="1"/>
      <w:numFmt w:val="decimal"/>
      <w:lvlText w:val="%7."/>
      <w:lvlJc w:val="left"/>
      <w:pPr>
        <w:tabs>
          <w:tab w:val="num" w:pos="3510"/>
        </w:tabs>
        <w:ind w:left="3510" w:hanging="360"/>
      </w:pPr>
    </w:lvl>
    <w:lvl w:ilvl="7">
      <w:start w:val="1"/>
      <w:numFmt w:val="lowerLetter"/>
      <w:lvlText w:val="%8."/>
      <w:lvlJc w:val="left"/>
      <w:pPr>
        <w:tabs>
          <w:tab w:val="num" w:pos="3870"/>
        </w:tabs>
        <w:ind w:left="3870" w:hanging="360"/>
      </w:pPr>
    </w:lvl>
    <w:lvl w:ilvl="8">
      <w:start w:val="1"/>
      <w:numFmt w:val="lowerRoman"/>
      <w:lvlText w:val="%9."/>
      <w:lvlJc w:val="left"/>
      <w:pPr>
        <w:tabs>
          <w:tab w:val="num" w:pos="4230"/>
        </w:tabs>
        <w:ind w:left="4230" w:hanging="360"/>
      </w:pPr>
    </w:lvl>
  </w:abstractNum>
  <w:num w:numId="1">
    <w:abstractNumId w:val="9"/>
  </w:num>
  <w:num w:numId="2">
    <w:abstractNumId w:val="13"/>
  </w:num>
  <w:num w:numId="3">
    <w:abstractNumId w:val="12"/>
  </w:num>
  <w:num w:numId="4">
    <w:abstractNumId w:val="5"/>
  </w:num>
  <w:num w:numId="5">
    <w:abstractNumId w:val="8"/>
  </w:num>
  <w:num w:numId="6">
    <w:abstractNumId w:val="6"/>
  </w:num>
  <w:num w:numId="7">
    <w:abstractNumId w:val="3"/>
  </w:num>
  <w:num w:numId="8">
    <w:abstractNumId w:val="10"/>
  </w:num>
  <w:num w:numId="9">
    <w:abstractNumId w:val="0"/>
  </w:num>
  <w:num w:numId="10">
    <w:abstractNumId w:val="7"/>
  </w:num>
  <w:num w:numId="11">
    <w:abstractNumId w:val="4"/>
  </w:num>
  <w:num w:numId="12">
    <w:abstractNumId w:val="2"/>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5128"/>
    <o:shapelayout v:ext="edit">
      <o:idmap v:ext="edit" data="5"/>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1604"/>
    <w:rsid w:val="00411604"/>
    <w:rsid w:val="004274C2"/>
    <w:rsid w:val="00501C09"/>
    <w:rsid w:val="00540AF4"/>
    <w:rsid w:val="007C6135"/>
    <w:rsid w:val="00952EDB"/>
    <w:rsid w:val="00A11EFD"/>
    <w:rsid w:val="00C21D35"/>
    <w:rsid w:val="00D13E78"/>
    <w:rsid w:val="00D91BE9"/>
    <w:rsid w:val="00E338CA"/>
    <w:rsid w:val="00F5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8"/>
    <o:shapelayout v:ext="edit">
      <o:idmap v:ext="edit" data="1"/>
    </o:shapelayout>
  </w:shapeDefaults>
  <w:decimalSymbol w:val="."/>
  <w:listSeparator w:val=","/>
  <w15:docId w15:val="{D2F1F028-A6B5-495F-9519-A6C5FE4C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8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338CA"/>
    <w:pPr>
      <w:framePr w:w="7920" w:h="1980" w:hRule="exact" w:hSpace="180" w:wrap="auto" w:hAnchor="page" w:xAlign="center" w:yAlign="bottom"/>
      <w:ind w:left="2880"/>
    </w:pPr>
    <w:rPr>
      <w:sz w:val="24"/>
    </w:rPr>
  </w:style>
  <w:style w:type="paragraph" w:styleId="Header">
    <w:name w:val="header"/>
    <w:basedOn w:val="Normal"/>
    <w:rsid w:val="00E338CA"/>
    <w:pPr>
      <w:tabs>
        <w:tab w:val="center" w:pos="4320"/>
        <w:tab w:val="right" w:pos="8640"/>
      </w:tabs>
    </w:pPr>
  </w:style>
  <w:style w:type="paragraph" w:styleId="Footer">
    <w:name w:val="footer"/>
    <w:basedOn w:val="Normal"/>
    <w:rsid w:val="00E338CA"/>
    <w:pPr>
      <w:tabs>
        <w:tab w:val="center" w:pos="4320"/>
        <w:tab w:val="right" w:pos="8640"/>
      </w:tabs>
    </w:pPr>
  </w:style>
  <w:style w:type="paragraph" w:styleId="BodyTextIndent">
    <w:name w:val="Body Text Indent"/>
    <w:basedOn w:val="Normal"/>
    <w:rsid w:val="00E338CA"/>
    <w:pPr>
      <w:ind w:left="1440" w:hanging="600"/>
    </w:pPr>
    <w:rPr>
      <w:sz w:val="24"/>
    </w:rPr>
  </w:style>
  <w:style w:type="character" w:styleId="Hyperlink">
    <w:name w:val="Hyperlink"/>
    <w:rsid w:val="00E71469"/>
    <w:rPr>
      <w:color w:val="0000FF"/>
      <w:u w:val="single"/>
    </w:rPr>
  </w:style>
  <w:style w:type="paragraph" w:styleId="ListParagraph">
    <w:name w:val="List Paragraph"/>
    <w:basedOn w:val="Normal"/>
    <w:uiPriority w:val="34"/>
    <w:qFormat/>
    <w:rsid w:val="00501C09"/>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9411395">
      <w:bodyDiv w:val="1"/>
      <w:marLeft w:val="0"/>
      <w:marRight w:val="0"/>
      <w:marTop w:val="0"/>
      <w:marBottom w:val="0"/>
      <w:divBdr>
        <w:top w:val="none" w:sz="0" w:space="0" w:color="auto"/>
        <w:left w:val="none" w:sz="0" w:space="0" w:color="auto"/>
        <w:bottom w:val="none" w:sz="0" w:space="0" w:color="auto"/>
        <w:right w:val="none" w:sz="0" w:space="0" w:color="auto"/>
      </w:divBdr>
    </w:div>
    <w:div w:id="17018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wmf"/></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E2BB022B</Template>
  <TotalTime>13</TotalTime>
  <Pages>1</Pages>
  <Words>285</Words>
  <Characters>1630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PURDUE UNIVERSITY</vt:lpstr>
    </vt:vector>
  </TitlesOfParts>
  <Company> </Company>
  <LinksUpToDate>false</LinksUpToDate>
  <CharactersWithSpaces>1912</CharactersWithSpaces>
  <SharedDoc>false</SharedDoc>
  <HLinks>
    <vt:vector size="18" baseType="variant">
      <vt:variant>
        <vt:i4>2293768</vt:i4>
      </vt:variant>
      <vt:variant>
        <vt:i4>5099</vt:i4>
      </vt:variant>
      <vt:variant>
        <vt:i4>1027</vt:i4>
      </vt:variant>
      <vt:variant>
        <vt:i4>1</vt:i4>
      </vt:variant>
      <vt:variant>
        <vt:lpwstr>Ltrhd_P2_bottom</vt:lpwstr>
      </vt:variant>
      <vt:variant>
        <vt:lpwstr/>
      </vt:variant>
      <vt:variant>
        <vt:i4>8323100</vt:i4>
      </vt:variant>
      <vt:variant>
        <vt:i4>5102</vt:i4>
      </vt:variant>
      <vt:variant>
        <vt:i4>1035</vt:i4>
      </vt:variant>
      <vt:variant>
        <vt:i4>1</vt:i4>
      </vt:variant>
      <vt:variant>
        <vt:lpwstr>Ltrhd_DOE_top</vt:lpwstr>
      </vt:variant>
      <vt:variant>
        <vt:lpwstr/>
      </vt:variant>
      <vt:variant>
        <vt:i4>131077</vt:i4>
      </vt:variant>
      <vt:variant>
        <vt:i4>5105</vt:i4>
      </vt:variant>
      <vt:variant>
        <vt:i4>1037</vt:i4>
      </vt:variant>
      <vt:variant>
        <vt:i4>1</vt:i4>
      </vt:variant>
      <vt:variant>
        <vt:lpwstr>Ltrhd_DOE_bottom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PURDUE UNIVERSITY</dc:title>
  <dc:subject/>
  <dc:creator>Purdue University</dc:creator>
  <cp:keywords/>
  <dc:description/>
  <cp:lastModifiedBy>Freeland, Marsha J</cp:lastModifiedBy>
  <cp:revision>8</cp:revision>
  <cp:lastPrinted>2007-08-15T15:00:00Z</cp:lastPrinted>
  <dcterms:created xsi:type="dcterms:W3CDTF">2011-08-02T19:42:00Z</dcterms:created>
  <dcterms:modified xsi:type="dcterms:W3CDTF">2016-04-27T19:14:00Z</dcterms:modified>
</cp:coreProperties>
</file>