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CE246C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2A57FF7A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0CF0C6A9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C0204FC" w14:textId="169248FA" w:rsidR="00D54751" w:rsidRPr="00230367" w:rsidRDefault="00EB1607" w:rsidP="00B53A6A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Meeting Minutes</w:t>
      </w:r>
    </w:p>
    <w:p w14:paraId="4485E4E1" w14:textId="395931C9" w:rsidR="00D54751" w:rsidRDefault="002A178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May 5, 2015</w:t>
      </w:r>
      <w:r w:rsidR="003F7128">
        <w:rPr>
          <w:szCs w:val="24"/>
        </w:rPr>
        <w:t>, 2015, 12:30 – 1:3</w:t>
      </w:r>
      <w:r w:rsidR="008915C4">
        <w:rPr>
          <w:szCs w:val="24"/>
        </w:rPr>
        <w:t>0</w:t>
      </w:r>
      <w:r w:rsidR="00BF7587">
        <w:rPr>
          <w:szCs w:val="24"/>
        </w:rPr>
        <w:t xml:space="preserve"> p.m.</w:t>
      </w:r>
      <w:r w:rsidR="00D54751">
        <w:rPr>
          <w:szCs w:val="24"/>
        </w:rPr>
        <w:t xml:space="preserve"> in ARMS </w:t>
      </w:r>
      <w:r w:rsidR="003F7128">
        <w:rPr>
          <w:szCs w:val="24"/>
        </w:rPr>
        <w:t>3001</w:t>
      </w:r>
    </w:p>
    <w:p w14:paraId="5FAA6174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33D8144C" w14:textId="1BC133CA" w:rsidR="001546F7" w:rsidRDefault="00EB1607" w:rsidP="001546F7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3F7128">
        <w:rPr>
          <w:szCs w:val="24"/>
        </w:rPr>
        <w:t>:</w:t>
      </w:r>
      <w:r w:rsidR="001546F7">
        <w:rPr>
          <w:szCs w:val="24"/>
        </w:rPr>
        <w:t xml:space="preserve">  D. Abraham, S. Bagchi, R. Bean, M. Cardella, M. Corless, S. Kim, K. Kokini, S. Nof, A. Vacca, </w:t>
      </w:r>
      <w:r>
        <w:rPr>
          <w:szCs w:val="24"/>
        </w:rPr>
        <w:t>X. Xu</w:t>
      </w:r>
      <w:r w:rsidR="001546F7">
        <w:rPr>
          <w:szCs w:val="24"/>
        </w:rPr>
        <w:t xml:space="preserve"> </w:t>
      </w:r>
    </w:p>
    <w:p w14:paraId="3093AB82" w14:textId="77777777" w:rsidR="00940597" w:rsidRDefault="00940597" w:rsidP="001546F7">
      <w:pPr>
        <w:autoSpaceDE w:val="0"/>
        <w:autoSpaceDN w:val="0"/>
        <w:adjustRightInd w:val="0"/>
        <w:rPr>
          <w:szCs w:val="24"/>
        </w:rPr>
      </w:pPr>
    </w:p>
    <w:p w14:paraId="2C2764B5" w14:textId="5F624C47" w:rsidR="00940597" w:rsidRDefault="00940597" w:rsidP="001546F7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Z.Ouyang, R. Trice</w:t>
      </w:r>
      <w:r w:rsidR="00EB1607">
        <w:rPr>
          <w:szCs w:val="24"/>
        </w:rPr>
        <w:t>, I. Hua, A. Kandil</w:t>
      </w:r>
    </w:p>
    <w:p w14:paraId="47739C57" w14:textId="77777777"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14:paraId="25E507C7" w14:textId="2A51AA5D" w:rsidR="00D54751" w:rsidRDefault="00EB160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>
        <w:rPr>
          <w:szCs w:val="24"/>
        </w:rPr>
        <w:t xml:space="preserve"> at 12:30 p.m.</w:t>
      </w:r>
    </w:p>
    <w:p w14:paraId="5E68279F" w14:textId="6B5C595F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</w:t>
      </w:r>
      <w:r w:rsidR="00EB1607">
        <w:rPr>
          <w:szCs w:val="24"/>
        </w:rPr>
        <w:t xml:space="preserve"> was review</w:t>
      </w:r>
      <w:r w:rsidR="003D3F8C">
        <w:rPr>
          <w:szCs w:val="24"/>
        </w:rPr>
        <w:t>ed</w:t>
      </w:r>
      <w:r w:rsidR="00EB1607">
        <w:rPr>
          <w:szCs w:val="24"/>
        </w:rPr>
        <w:t xml:space="preserve"> and approved by consensus</w:t>
      </w:r>
    </w:p>
    <w:p w14:paraId="5CC4DFCB" w14:textId="59C43F2B" w:rsidR="00D54751" w:rsidRDefault="00EB160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D54751" w:rsidRPr="0063232C">
        <w:rPr>
          <w:szCs w:val="24"/>
        </w:rPr>
        <w:t xml:space="preserve">inutes from </w:t>
      </w:r>
      <w:r w:rsidR="00B10A2F">
        <w:rPr>
          <w:szCs w:val="24"/>
        </w:rPr>
        <w:t>April 21</w:t>
      </w:r>
      <w:r w:rsidR="00BB6F58">
        <w:rPr>
          <w:szCs w:val="24"/>
        </w:rPr>
        <w:t>, 2015</w:t>
      </w:r>
      <w:r w:rsidR="00D54751">
        <w:rPr>
          <w:szCs w:val="24"/>
        </w:rPr>
        <w:t>,</w:t>
      </w:r>
      <w:r w:rsidR="00D54751" w:rsidRPr="0063232C">
        <w:rPr>
          <w:szCs w:val="24"/>
        </w:rPr>
        <w:t xml:space="preserve"> meeting</w:t>
      </w:r>
      <w:r>
        <w:rPr>
          <w:szCs w:val="24"/>
        </w:rPr>
        <w:t xml:space="preserve"> were approved by consensus</w:t>
      </w:r>
    </w:p>
    <w:p w14:paraId="4B85A0DE" w14:textId="50DD904A" w:rsidR="00EB381A" w:rsidRPr="000370DF" w:rsidRDefault="00B10A2F" w:rsidP="004C22F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i/>
          <w:szCs w:val="24"/>
        </w:rPr>
      </w:pPr>
      <w:r w:rsidRPr="00B10A2F">
        <w:rPr>
          <w:szCs w:val="24"/>
        </w:rPr>
        <w:t xml:space="preserve">Melba Crawford, </w:t>
      </w:r>
      <w:r>
        <w:rPr>
          <w:szCs w:val="24"/>
        </w:rPr>
        <w:t xml:space="preserve">CoE </w:t>
      </w:r>
      <w:r w:rsidRPr="00B10A2F">
        <w:rPr>
          <w:szCs w:val="24"/>
        </w:rPr>
        <w:t>Associate Dean for Research</w:t>
      </w:r>
      <w:r w:rsidR="003D3F8C">
        <w:rPr>
          <w:szCs w:val="24"/>
        </w:rPr>
        <w:t>,</w:t>
      </w:r>
      <w:r w:rsidR="00EB1607">
        <w:rPr>
          <w:szCs w:val="24"/>
        </w:rPr>
        <w:t xml:space="preserve"> attended the meeting to provide input on addressing s</w:t>
      </w:r>
      <w:r w:rsidR="00BB6F58" w:rsidRPr="00B10A2F">
        <w:rPr>
          <w:szCs w:val="24"/>
        </w:rPr>
        <w:t>trategic growth related competition for funding sources</w:t>
      </w:r>
      <w:r w:rsidR="00EB1607">
        <w:rPr>
          <w:szCs w:val="24"/>
        </w:rPr>
        <w:t>.</w:t>
      </w:r>
      <w:r w:rsidR="00EB30F5">
        <w:rPr>
          <w:szCs w:val="24"/>
        </w:rPr>
        <w:t xml:space="preserve">  Most of the </w:t>
      </w:r>
      <w:r w:rsidR="000370DF">
        <w:rPr>
          <w:szCs w:val="24"/>
        </w:rPr>
        <w:t xml:space="preserve">information and </w:t>
      </w:r>
      <w:r w:rsidR="00EB30F5">
        <w:rPr>
          <w:szCs w:val="24"/>
        </w:rPr>
        <w:t>discussion</w:t>
      </w:r>
      <w:r w:rsidR="000370DF">
        <w:rPr>
          <w:szCs w:val="24"/>
        </w:rPr>
        <w:t xml:space="preserve"> fell under 2 umbrellas:  </w:t>
      </w:r>
      <w:r w:rsidR="004762D1">
        <w:rPr>
          <w:szCs w:val="24"/>
        </w:rPr>
        <w:t xml:space="preserve">Assistance for junior faculty (and others) available from the </w:t>
      </w:r>
      <w:r w:rsidR="000370DF">
        <w:rPr>
          <w:szCs w:val="24"/>
        </w:rPr>
        <w:t xml:space="preserve">Office of the Vice President for Research and Partnerships (OVPRP) and </w:t>
      </w:r>
      <w:r w:rsidR="004762D1">
        <w:rPr>
          <w:szCs w:val="24"/>
        </w:rPr>
        <w:t>from senior mentors, schools and the college.</w:t>
      </w:r>
    </w:p>
    <w:p w14:paraId="7B7AF8B3" w14:textId="40FD080C" w:rsidR="000370DF" w:rsidRPr="004762D1" w:rsidRDefault="000370DF" w:rsidP="000370DF">
      <w:pPr>
        <w:autoSpaceDE w:val="0"/>
        <w:autoSpaceDN w:val="0"/>
        <w:adjustRightInd w:val="0"/>
        <w:spacing w:line="360" w:lineRule="auto"/>
        <w:rPr>
          <w:szCs w:val="24"/>
          <w:u w:val="single"/>
        </w:rPr>
      </w:pPr>
      <w:r w:rsidRPr="004762D1">
        <w:rPr>
          <w:szCs w:val="24"/>
          <w:u w:val="single"/>
        </w:rPr>
        <w:t>OVPRP</w:t>
      </w:r>
    </w:p>
    <w:p w14:paraId="424BFFCB" w14:textId="1C8AD1D1" w:rsidR="00EB1607" w:rsidRPr="00EB30F5" w:rsidRDefault="000370DF" w:rsidP="00EB30F5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Dr. Crawford</w:t>
      </w:r>
      <w:r w:rsidR="00EB1607" w:rsidRPr="00EB30F5">
        <w:rPr>
          <w:szCs w:val="24"/>
        </w:rPr>
        <w:t xml:space="preserve"> shared an informative brochure from </w:t>
      </w:r>
      <w:r>
        <w:rPr>
          <w:szCs w:val="24"/>
        </w:rPr>
        <w:t>OVPRP</w:t>
      </w:r>
      <w:r w:rsidR="0012071A" w:rsidRPr="00EB30F5">
        <w:rPr>
          <w:szCs w:val="24"/>
        </w:rPr>
        <w:t xml:space="preserve"> on services available to faculty for developing their research portfolios such as Pre-Award assistance, grant writing and others.</w:t>
      </w:r>
    </w:p>
    <w:p w14:paraId="00D41CC1" w14:textId="3B982EBB" w:rsidR="0012071A" w:rsidRPr="00EB30F5" w:rsidRDefault="0012071A" w:rsidP="00EB30F5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B30F5">
        <w:rPr>
          <w:szCs w:val="24"/>
        </w:rPr>
        <w:t>Typically OVPRP holds fall workshops featuring different funding a</w:t>
      </w:r>
      <w:r w:rsidR="00F23C5E" w:rsidRPr="00EB30F5">
        <w:rPr>
          <w:szCs w:val="24"/>
        </w:rPr>
        <w:t>gencies and spring workshops that offer individual consultations. They occasionally offer more targeted programs, e.g., where faculty who’ve been involved with ERCs share ideas on developing large scale research programs.</w:t>
      </w:r>
    </w:p>
    <w:p w14:paraId="693BB4BC" w14:textId="01420BF1" w:rsidR="006B659A" w:rsidRPr="00EB30F5" w:rsidRDefault="006B659A" w:rsidP="00EB30F5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B30F5">
        <w:rPr>
          <w:szCs w:val="24"/>
        </w:rPr>
        <w:t>Since Pre-Award Centers were established, research funding has doubled.</w:t>
      </w:r>
    </w:p>
    <w:p w14:paraId="472B4D92" w14:textId="13494834" w:rsidR="005C0AA1" w:rsidRPr="00EB30F5" w:rsidRDefault="005C0AA1" w:rsidP="00EB30F5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B30F5">
        <w:rPr>
          <w:szCs w:val="24"/>
        </w:rPr>
        <w:t>An advantage to working with the Pre-Award o</w:t>
      </w:r>
      <w:r w:rsidR="003D3F8C">
        <w:rPr>
          <w:szCs w:val="24"/>
        </w:rPr>
        <w:t>r</w:t>
      </w:r>
      <w:r w:rsidRPr="00EB30F5">
        <w:rPr>
          <w:szCs w:val="24"/>
        </w:rPr>
        <w:t xml:space="preserve"> Grant Writing offices is having someone to be accountable to and receiving assistance in </w:t>
      </w:r>
      <w:r w:rsidR="003D3F8C">
        <w:rPr>
          <w:szCs w:val="24"/>
        </w:rPr>
        <w:t>developing and meeting</w:t>
      </w:r>
      <w:r w:rsidRPr="00EB30F5">
        <w:rPr>
          <w:szCs w:val="24"/>
        </w:rPr>
        <w:t xml:space="preserve"> a schedule.</w:t>
      </w:r>
    </w:p>
    <w:p w14:paraId="6056E678" w14:textId="43F324A0" w:rsidR="005C0AA1" w:rsidRPr="00EB30F5" w:rsidRDefault="005C0AA1" w:rsidP="00EB30F5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B30F5">
        <w:rPr>
          <w:szCs w:val="24"/>
        </w:rPr>
        <w:t>Staff from these offices will be holding “office hours” in the schools and units</w:t>
      </w:r>
      <w:r w:rsidR="0027407C" w:rsidRPr="00EB30F5">
        <w:rPr>
          <w:szCs w:val="24"/>
        </w:rPr>
        <w:t xml:space="preserve"> next fall</w:t>
      </w:r>
      <w:r w:rsidRPr="00EB30F5">
        <w:rPr>
          <w:szCs w:val="24"/>
        </w:rPr>
        <w:t xml:space="preserve"> in an effort to </w:t>
      </w:r>
      <w:r w:rsidR="0027407C" w:rsidRPr="00EB30F5">
        <w:rPr>
          <w:szCs w:val="24"/>
        </w:rPr>
        <w:t>create awareness of their services and to make it easier for faculty to meet with them.</w:t>
      </w:r>
    </w:p>
    <w:p w14:paraId="7A6D08AF" w14:textId="2FF63B63" w:rsidR="0027407C" w:rsidRDefault="0027407C" w:rsidP="00EB30F5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B30F5">
        <w:rPr>
          <w:szCs w:val="24"/>
        </w:rPr>
        <w:t>They are available to assist in small scale projects, too, not just large scale.</w:t>
      </w:r>
    </w:p>
    <w:p w14:paraId="0077BA44" w14:textId="4E73E746" w:rsidR="003763B7" w:rsidRDefault="003763B7" w:rsidP="00EB30F5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Is seed funding available? Some, but generally it hasn’t been successful in leading to larger projects.</w:t>
      </w:r>
    </w:p>
    <w:p w14:paraId="1B72DAD9" w14:textId="722FDB88" w:rsidR="00614E3E" w:rsidRPr="004762D1" w:rsidRDefault="00614E3E" w:rsidP="00614E3E">
      <w:pPr>
        <w:autoSpaceDE w:val="0"/>
        <w:autoSpaceDN w:val="0"/>
        <w:adjustRightInd w:val="0"/>
        <w:spacing w:line="360" w:lineRule="auto"/>
        <w:rPr>
          <w:szCs w:val="24"/>
          <w:u w:val="single"/>
        </w:rPr>
      </w:pPr>
      <w:bookmarkStart w:id="0" w:name="_GoBack"/>
      <w:bookmarkEnd w:id="0"/>
      <w:r w:rsidRPr="004762D1">
        <w:rPr>
          <w:szCs w:val="24"/>
          <w:u w:val="single"/>
        </w:rPr>
        <w:lastRenderedPageBreak/>
        <w:t>Assistance from Mentors, Schools and/or College</w:t>
      </w:r>
    </w:p>
    <w:p w14:paraId="73EC99F0" w14:textId="3F0FC26E" w:rsidR="00A23A07" w:rsidRPr="00EB30F5" w:rsidRDefault="00A23A07" w:rsidP="00EB30F5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B30F5">
        <w:rPr>
          <w:szCs w:val="24"/>
        </w:rPr>
        <w:t>It’s difficult for faculty to meet colleagues from other areas, especially new faculty of all ranks. Informal get</w:t>
      </w:r>
      <w:r w:rsidR="00101B87" w:rsidRPr="00EB30F5">
        <w:rPr>
          <w:szCs w:val="24"/>
        </w:rPr>
        <w:t>-</w:t>
      </w:r>
      <w:r w:rsidRPr="00EB30F5">
        <w:rPr>
          <w:szCs w:val="24"/>
        </w:rPr>
        <w:t xml:space="preserve">togethers or poster suggestions were suggested as a way to bring people together, perhaps focused on </w:t>
      </w:r>
      <w:r w:rsidR="003D3F8C">
        <w:rPr>
          <w:szCs w:val="24"/>
        </w:rPr>
        <w:t xml:space="preserve">broad possibilities within </w:t>
      </w:r>
      <w:r w:rsidRPr="00EB30F5">
        <w:rPr>
          <w:szCs w:val="24"/>
        </w:rPr>
        <w:t xml:space="preserve">a specific </w:t>
      </w:r>
      <w:r w:rsidR="003D3F8C">
        <w:rPr>
          <w:szCs w:val="24"/>
        </w:rPr>
        <w:t>area</w:t>
      </w:r>
      <w:r w:rsidRPr="00EB30F5">
        <w:rPr>
          <w:szCs w:val="24"/>
        </w:rPr>
        <w:t>.  Faculty involved in Clusters or Pre-eminent teams could potentially lead the sessions.</w:t>
      </w:r>
    </w:p>
    <w:p w14:paraId="397E39A0" w14:textId="74B63DA5" w:rsidR="00EB30F5" w:rsidRPr="00EB30F5" w:rsidRDefault="004762D1" w:rsidP="00EB30F5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Another option</w:t>
      </w:r>
      <w:r w:rsidR="00EB30F5" w:rsidRPr="00EB30F5">
        <w:rPr>
          <w:szCs w:val="24"/>
        </w:rPr>
        <w:t xml:space="preserve"> to bring faculty together would be </w:t>
      </w:r>
      <w:r>
        <w:rPr>
          <w:szCs w:val="24"/>
        </w:rPr>
        <w:t>using</w:t>
      </w:r>
      <w:r w:rsidR="00EB30F5" w:rsidRPr="00EB30F5">
        <w:rPr>
          <w:szCs w:val="24"/>
        </w:rPr>
        <w:t xml:space="preserve"> Ag’s model of hosting a large, full day workshop to explore research possibilities in 3 different areas.</w:t>
      </w:r>
    </w:p>
    <w:p w14:paraId="0C37D237" w14:textId="1671DE35" w:rsidR="000370DF" w:rsidRPr="00614E3E" w:rsidRDefault="00C90BB4" w:rsidP="000C2779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14E3E">
        <w:rPr>
          <w:szCs w:val="24"/>
        </w:rPr>
        <w:t xml:space="preserve">Junior faculty need mentoring on a process or strategic actions needed to turn conversation into action.  Being involved in mission agencies’ workshops is one strategy to improve the odds of receiving funding.  Purdue/CoE could help by volunteering to be a lead institution in hosting </w:t>
      </w:r>
      <w:r w:rsidR="00101B87" w:rsidRPr="00614E3E">
        <w:rPr>
          <w:szCs w:val="24"/>
        </w:rPr>
        <w:t xml:space="preserve">and providing funding for these </w:t>
      </w:r>
      <w:r w:rsidR="00EB30F5" w:rsidRPr="00614E3E">
        <w:rPr>
          <w:szCs w:val="24"/>
        </w:rPr>
        <w:t>workshops, thus being able to drive the agenda.</w:t>
      </w:r>
      <w:r w:rsidRPr="00614E3E">
        <w:rPr>
          <w:szCs w:val="24"/>
        </w:rPr>
        <w:t xml:space="preserve">  </w:t>
      </w:r>
    </w:p>
    <w:p w14:paraId="5BCF8DE7" w14:textId="77777777" w:rsidR="000370DF" w:rsidRPr="00EB30F5" w:rsidRDefault="000370DF" w:rsidP="000370DF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B30F5">
        <w:rPr>
          <w:szCs w:val="24"/>
        </w:rPr>
        <w:t>Most of the research generated by junior faculty results from 1) individual grant proposals or 2) being invited by senior faculty to collaborate within a group.</w:t>
      </w:r>
    </w:p>
    <w:p w14:paraId="61295E23" w14:textId="77777777" w:rsidR="00614E3E" w:rsidRDefault="00614E3E" w:rsidP="00614E3E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B30F5">
        <w:rPr>
          <w:szCs w:val="24"/>
        </w:rPr>
        <w:t>Junior faculty should be advised by mentors to listen to the advice and guidance provided by Pre-Award specialists.</w:t>
      </w:r>
    </w:p>
    <w:p w14:paraId="5AA2D5F1" w14:textId="7899F099" w:rsidR="003D3F8C" w:rsidRPr="003D3F8C" w:rsidRDefault="003D3F8C" w:rsidP="003D3F8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1:30 p.m.</w:t>
      </w:r>
    </w:p>
    <w:p w14:paraId="1F214E8F" w14:textId="77777777" w:rsidR="000370DF" w:rsidRDefault="000370DF" w:rsidP="00EB1607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5DD0D2DF" w14:textId="77777777" w:rsidR="006B659A" w:rsidRDefault="006B659A" w:rsidP="00EB1607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3895A876" w14:textId="77777777" w:rsidR="00F23C5E" w:rsidRDefault="00F23C5E" w:rsidP="00EB1607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1E3AE295" w14:textId="77777777" w:rsidR="0012071A" w:rsidRPr="0012071A" w:rsidRDefault="0012071A" w:rsidP="00EB1607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8EE14A0" w14:textId="77777777" w:rsidR="0012071A" w:rsidRPr="0012071A" w:rsidRDefault="0012071A" w:rsidP="00EB1607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76456A11" w14:textId="77777777" w:rsidR="00FD1FF9" w:rsidRPr="0012071A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60030CE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7011F392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D989D4" w14:textId="77777777" w:rsidR="008915C4" w:rsidRDefault="008915C4">
      <w:r>
        <w:separator/>
      </w:r>
    </w:p>
  </w:endnote>
  <w:endnote w:type="continuationSeparator" w:id="0">
    <w:p w14:paraId="1E0CBD94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BA0E17" w14:textId="77777777" w:rsidR="008915C4" w:rsidRDefault="008915C4">
      <w:r>
        <w:separator/>
      </w:r>
    </w:p>
  </w:footnote>
  <w:footnote w:type="continuationSeparator" w:id="0">
    <w:p w14:paraId="50FD4F87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93B06CB"/>
    <w:multiLevelType w:val="hybridMultilevel"/>
    <w:tmpl w:val="CAF4909C"/>
    <w:lvl w:ilvl="0" w:tplc="56E06A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F7079AF"/>
    <w:multiLevelType w:val="hybridMultilevel"/>
    <w:tmpl w:val="E7D0A53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46B4CAC"/>
    <w:multiLevelType w:val="hybridMultilevel"/>
    <w:tmpl w:val="35508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0"/>
  </w:num>
  <w:num w:numId="5">
    <w:abstractNumId w:val="12"/>
  </w:num>
  <w:num w:numId="6">
    <w:abstractNumId w:val="11"/>
  </w:num>
  <w:num w:numId="7">
    <w:abstractNumId w:val="13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1"/>
  </w:num>
  <w:num w:numId="11">
    <w:abstractNumId w:val="10"/>
  </w:num>
  <w:num w:numId="12">
    <w:abstractNumId w:val="9"/>
  </w:num>
  <w:num w:numId="13">
    <w:abstractNumId w:val="5"/>
  </w:num>
  <w:num w:numId="14">
    <w:abstractNumId w:val="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370DF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1AFE"/>
    <w:rsid w:val="000D33FD"/>
    <w:rsid w:val="000E1DEA"/>
    <w:rsid w:val="000E308E"/>
    <w:rsid w:val="000E371B"/>
    <w:rsid w:val="000E46BB"/>
    <w:rsid w:val="000E499E"/>
    <w:rsid w:val="000F5533"/>
    <w:rsid w:val="00101B87"/>
    <w:rsid w:val="00104F92"/>
    <w:rsid w:val="00105710"/>
    <w:rsid w:val="00106A4E"/>
    <w:rsid w:val="001126CB"/>
    <w:rsid w:val="00117B45"/>
    <w:rsid w:val="0012071A"/>
    <w:rsid w:val="00131513"/>
    <w:rsid w:val="00137921"/>
    <w:rsid w:val="00140C53"/>
    <w:rsid w:val="00143F91"/>
    <w:rsid w:val="00144A5E"/>
    <w:rsid w:val="0014515F"/>
    <w:rsid w:val="001473A4"/>
    <w:rsid w:val="001517A0"/>
    <w:rsid w:val="001546F7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07C"/>
    <w:rsid w:val="00274FC3"/>
    <w:rsid w:val="00275257"/>
    <w:rsid w:val="00277461"/>
    <w:rsid w:val="00277610"/>
    <w:rsid w:val="00285A35"/>
    <w:rsid w:val="0028620F"/>
    <w:rsid w:val="00292C4A"/>
    <w:rsid w:val="002932B4"/>
    <w:rsid w:val="002A1785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763B7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3F8C"/>
    <w:rsid w:val="003D6E68"/>
    <w:rsid w:val="003E25AD"/>
    <w:rsid w:val="003E58D9"/>
    <w:rsid w:val="003E7FB6"/>
    <w:rsid w:val="003F175C"/>
    <w:rsid w:val="003F3670"/>
    <w:rsid w:val="003F44AA"/>
    <w:rsid w:val="003F7128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62D1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C0AA1"/>
    <w:rsid w:val="005C0FCB"/>
    <w:rsid w:val="005D1058"/>
    <w:rsid w:val="005E771F"/>
    <w:rsid w:val="005F3C36"/>
    <w:rsid w:val="005F42BF"/>
    <w:rsid w:val="005F5C29"/>
    <w:rsid w:val="00601339"/>
    <w:rsid w:val="00605C4E"/>
    <w:rsid w:val="0061446E"/>
    <w:rsid w:val="00614E3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B659A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3670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0597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3A07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4304"/>
    <w:rsid w:val="00AF5743"/>
    <w:rsid w:val="00AF7230"/>
    <w:rsid w:val="00AF7CAB"/>
    <w:rsid w:val="00B01996"/>
    <w:rsid w:val="00B02B36"/>
    <w:rsid w:val="00B1051A"/>
    <w:rsid w:val="00B10A2F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6F58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0BB4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652BF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1607"/>
    <w:rsid w:val="00EB30F5"/>
    <w:rsid w:val="00EB381A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C5E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14CDDE"/>
  <w15:docId w15:val="{A9FF7470-189D-40DD-849F-960DEDFE6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4A6679E8</Template>
  <TotalTime>291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3185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10</cp:revision>
  <cp:lastPrinted>2007-04-09T18:57:00Z</cp:lastPrinted>
  <dcterms:created xsi:type="dcterms:W3CDTF">2015-04-20T19:33:00Z</dcterms:created>
  <dcterms:modified xsi:type="dcterms:W3CDTF">2015-09-23T21:11:00Z</dcterms:modified>
</cp:coreProperties>
</file>