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C00EB" w:rsidRPr="002F35FC" w:rsidRDefault="002F35FC">
      <w:pPr>
        <w:rPr>
          <w:b/>
          <w:bCs/>
          <w:sz w:val="20"/>
          <w:szCs w:val="20"/>
        </w:rPr>
      </w:pPr>
      <w:r>
        <w:rPr>
          <w:b/>
          <w:bCs/>
          <w:sz w:val="20"/>
          <w:szCs w:val="20"/>
        </w:rPr>
        <w:t xml:space="preserve">School of IE </w:t>
      </w:r>
      <w:r w:rsidR="00EC00EB" w:rsidRPr="002F35FC">
        <w:rPr>
          <w:b/>
          <w:bCs/>
          <w:sz w:val="20"/>
          <w:szCs w:val="20"/>
        </w:rPr>
        <w:t>Written Policies</w:t>
      </w:r>
    </w:p>
    <w:p w:rsidR="002F35FC" w:rsidRPr="002F35FC" w:rsidRDefault="00EC00EB" w:rsidP="002F35FC">
      <w:pPr>
        <w:spacing w:line="360" w:lineRule="auto"/>
        <w:rPr>
          <w:b/>
          <w:bCs/>
          <w:sz w:val="20"/>
          <w:szCs w:val="20"/>
        </w:rPr>
      </w:pPr>
      <w:r>
        <w:rPr>
          <w:sz w:val="20"/>
          <w:szCs w:val="20"/>
        </w:rPr>
        <w:br/>
      </w:r>
      <w:r w:rsidRPr="002F35FC">
        <w:rPr>
          <w:b/>
          <w:bCs/>
          <w:sz w:val="20"/>
          <w:szCs w:val="20"/>
        </w:rPr>
        <w:t>1. Our written policy on faculty mentoring</w:t>
      </w:r>
      <w:r w:rsidR="002F35FC" w:rsidRPr="002F35FC">
        <w:rPr>
          <w:b/>
          <w:bCs/>
          <w:sz w:val="20"/>
          <w:szCs w:val="20"/>
        </w:rPr>
        <w:t xml:space="preserve">  </w:t>
      </w:r>
      <w:r w:rsidRPr="002F35FC">
        <w:rPr>
          <w:b/>
          <w:bCs/>
          <w:sz w:val="20"/>
          <w:szCs w:val="20"/>
        </w:rPr>
        <w:br/>
      </w:r>
    </w:p>
    <w:p w:rsidR="002F35FC" w:rsidRDefault="00EC00EB" w:rsidP="002F35FC">
      <w:pPr>
        <w:pStyle w:val="ListParagraph"/>
        <w:numPr>
          <w:ilvl w:val="0"/>
          <w:numId w:val="3"/>
        </w:numPr>
        <w:spacing w:line="360" w:lineRule="auto"/>
        <w:rPr>
          <w:sz w:val="20"/>
          <w:szCs w:val="20"/>
        </w:rPr>
      </w:pPr>
      <w:r w:rsidRPr="002F35FC">
        <w:rPr>
          <w:sz w:val="20"/>
          <w:szCs w:val="20"/>
        </w:rPr>
        <w:t xml:space="preserve">We have shared the CoE mentoring document (approved by EAPC) with all the faculty in the school. We do not assign mentors to junior faculty. </w:t>
      </w:r>
      <w:r w:rsidR="002F35FC" w:rsidRPr="002F35FC">
        <w:rPr>
          <w:sz w:val="20"/>
          <w:szCs w:val="20"/>
        </w:rPr>
        <w:t>The School Head</w:t>
      </w:r>
      <w:r w:rsidRPr="002F35FC">
        <w:rPr>
          <w:sz w:val="20"/>
          <w:szCs w:val="20"/>
        </w:rPr>
        <w:t xml:space="preserve"> encourage</w:t>
      </w:r>
      <w:r w:rsidR="002F35FC" w:rsidRPr="002F35FC">
        <w:rPr>
          <w:sz w:val="20"/>
          <w:szCs w:val="20"/>
        </w:rPr>
        <w:t>s</w:t>
      </w:r>
      <w:r w:rsidRPr="002F35FC">
        <w:rPr>
          <w:sz w:val="20"/>
          <w:szCs w:val="20"/>
        </w:rPr>
        <w:t xml:space="preserve"> all junior faculty to identify mentors and work closely with them.</w:t>
      </w:r>
      <w:r w:rsidR="001609FE">
        <w:rPr>
          <w:sz w:val="20"/>
          <w:szCs w:val="20"/>
        </w:rPr>
        <w:t xml:space="preserve"> Feedback on faculty mentoring is gathered during annual faculty </w:t>
      </w:r>
      <w:bookmarkStart w:id="0" w:name="_GoBack"/>
      <w:bookmarkEnd w:id="0"/>
      <w:r w:rsidR="001609FE">
        <w:rPr>
          <w:sz w:val="20"/>
          <w:szCs w:val="20"/>
        </w:rPr>
        <w:t>reviews.</w:t>
      </w:r>
    </w:p>
    <w:p w:rsidR="002F35FC" w:rsidRPr="002F35FC" w:rsidRDefault="002F35FC" w:rsidP="002F35FC">
      <w:pPr>
        <w:pStyle w:val="ListParagraph"/>
        <w:spacing w:line="360" w:lineRule="auto"/>
        <w:rPr>
          <w:sz w:val="20"/>
          <w:szCs w:val="20"/>
        </w:rPr>
      </w:pPr>
    </w:p>
    <w:p w:rsidR="002F35FC" w:rsidRPr="002F35FC" w:rsidRDefault="00EC00EB" w:rsidP="002F35FC">
      <w:pPr>
        <w:spacing w:line="360" w:lineRule="auto"/>
        <w:ind w:left="270" w:hanging="270"/>
        <w:rPr>
          <w:b/>
          <w:bCs/>
          <w:sz w:val="20"/>
          <w:szCs w:val="20"/>
        </w:rPr>
      </w:pPr>
      <w:r w:rsidRPr="002F35FC">
        <w:rPr>
          <w:b/>
          <w:bCs/>
          <w:sz w:val="20"/>
          <w:szCs w:val="20"/>
        </w:rPr>
        <w:t xml:space="preserve">2. </w:t>
      </w:r>
      <w:r w:rsidR="002F35FC" w:rsidRPr="002F35FC">
        <w:rPr>
          <w:b/>
          <w:bCs/>
          <w:sz w:val="20"/>
          <w:szCs w:val="20"/>
        </w:rPr>
        <w:t>Our</w:t>
      </w:r>
      <w:r w:rsidRPr="002F35FC">
        <w:rPr>
          <w:b/>
          <w:bCs/>
          <w:sz w:val="20"/>
          <w:szCs w:val="20"/>
        </w:rPr>
        <w:t xml:space="preserve"> written voting rules/policies for holding elections, voting in key committees,</w:t>
      </w:r>
      <w:r w:rsidR="002F35FC" w:rsidRPr="002F35FC">
        <w:rPr>
          <w:b/>
          <w:bCs/>
          <w:sz w:val="20"/>
          <w:szCs w:val="20"/>
        </w:rPr>
        <w:t xml:space="preserve"> e.g., primary or curriculum </w:t>
      </w:r>
      <w:r w:rsidR="002F35FC" w:rsidRPr="002F35FC">
        <w:rPr>
          <w:b/>
          <w:bCs/>
          <w:sz w:val="20"/>
          <w:szCs w:val="20"/>
        </w:rPr>
        <w:br/>
      </w:r>
      <w:r w:rsidRPr="002F35FC">
        <w:rPr>
          <w:b/>
          <w:bCs/>
          <w:sz w:val="20"/>
          <w:szCs w:val="20"/>
        </w:rPr>
        <w:t>committees, and other items or motions that require voting</w:t>
      </w:r>
      <w:r w:rsidRPr="002F35FC">
        <w:rPr>
          <w:b/>
          <w:bCs/>
          <w:sz w:val="20"/>
          <w:szCs w:val="20"/>
        </w:rPr>
        <w:br/>
      </w:r>
    </w:p>
    <w:p w:rsidR="002F35FC" w:rsidRPr="002F35FC" w:rsidRDefault="002F35FC" w:rsidP="002F35FC">
      <w:pPr>
        <w:pStyle w:val="ListParagraph"/>
        <w:numPr>
          <w:ilvl w:val="0"/>
          <w:numId w:val="1"/>
        </w:numPr>
        <w:spacing w:line="360" w:lineRule="auto"/>
      </w:pPr>
      <w:r>
        <w:rPr>
          <w:sz w:val="20"/>
          <w:szCs w:val="20"/>
        </w:rPr>
        <w:t>For</w:t>
      </w:r>
      <w:r w:rsidR="00EC00EB" w:rsidRPr="002F35FC">
        <w:rPr>
          <w:sz w:val="20"/>
          <w:szCs w:val="20"/>
        </w:rPr>
        <w:t xml:space="preserve"> elections and for our Primary Committees we follow the college’s recommended policies.</w:t>
      </w:r>
    </w:p>
    <w:p w:rsidR="00F43BF3" w:rsidRDefault="002F35FC" w:rsidP="002F35FC">
      <w:pPr>
        <w:pStyle w:val="ListParagraph"/>
        <w:numPr>
          <w:ilvl w:val="0"/>
          <w:numId w:val="1"/>
        </w:numPr>
        <w:spacing w:line="360" w:lineRule="auto"/>
      </w:pPr>
      <w:r>
        <w:rPr>
          <w:sz w:val="20"/>
          <w:szCs w:val="20"/>
        </w:rPr>
        <w:t>O</w:t>
      </w:r>
      <w:r w:rsidR="00EC00EB" w:rsidRPr="002F35FC">
        <w:rPr>
          <w:sz w:val="20"/>
          <w:szCs w:val="20"/>
        </w:rPr>
        <w:t>ur curriculum committees (undergraduate and graduate)</w:t>
      </w:r>
      <w:r w:rsidRPr="002F35FC">
        <w:rPr>
          <w:sz w:val="20"/>
          <w:szCs w:val="20"/>
        </w:rPr>
        <w:t xml:space="preserve"> </w:t>
      </w:r>
      <w:r>
        <w:rPr>
          <w:sz w:val="20"/>
          <w:szCs w:val="20"/>
        </w:rPr>
        <w:t xml:space="preserve">and other </w:t>
      </w:r>
      <w:r>
        <w:t>c</w:t>
      </w:r>
      <w:r w:rsidR="00F43BF3" w:rsidRPr="00F43BF3">
        <w:t xml:space="preserve">ommittees function according to parliamentary rules, but </w:t>
      </w:r>
      <w:r>
        <w:t>we</w:t>
      </w:r>
      <w:r w:rsidR="00F43BF3" w:rsidRPr="00F43BF3">
        <w:t xml:space="preserve"> have no written bylaws.  </w:t>
      </w:r>
      <w:r>
        <w:t xml:space="preserve"> </w:t>
      </w:r>
    </w:p>
    <w:sectPr w:rsidR="00F43BF3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06D0064"/>
    <w:multiLevelType w:val="hybridMultilevel"/>
    <w:tmpl w:val="514083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309878FB"/>
    <w:multiLevelType w:val="hybridMultilevel"/>
    <w:tmpl w:val="076ABB44"/>
    <w:lvl w:ilvl="0" w:tplc="04090001">
      <w:start w:val="1"/>
      <w:numFmt w:val="bullet"/>
      <w:lvlText w:val=""/>
      <w:lvlJc w:val="left"/>
      <w:pPr>
        <w:ind w:left="768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88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08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28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48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68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88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08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28" w:hanging="360"/>
      </w:pPr>
      <w:rPr>
        <w:rFonts w:ascii="Wingdings" w:hAnsi="Wingdings" w:hint="default"/>
      </w:rPr>
    </w:lvl>
  </w:abstractNum>
  <w:abstractNum w:abstractNumId="2" w15:restartNumberingAfterBreak="0">
    <w:nsid w:val="3EDE05B3"/>
    <w:multiLevelType w:val="hybridMultilevel"/>
    <w:tmpl w:val="BAE217F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C00EB"/>
    <w:rsid w:val="001609FE"/>
    <w:rsid w:val="002F35FC"/>
    <w:rsid w:val="005338E8"/>
    <w:rsid w:val="00EC00EB"/>
    <w:rsid w:val="00F43BF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he-I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1D1D9519-D1CF-4F61-8E01-63C69411322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2F35FC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1</Pages>
  <Words>120</Words>
  <Characters>685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804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4</cp:revision>
  <dcterms:created xsi:type="dcterms:W3CDTF">2017-10-19T17:00:00Z</dcterms:created>
  <dcterms:modified xsi:type="dcterms:W3CDTF">2017-10-20T03:35:00Z</dcterms:modified>
</cp:coreProperties>
</file>