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8BA52" w14:textId="108F0897" w:rsidR="0087441D" w:rsidRDefault="00D8062B" w:rsidP="00D8062B">
      <w:pPr>
        <w:spacing w:line="240" w:lineRule="auto"/>
        <w:jc w:val="center"/>
        <w:rPr>
          <w:rFonts w:ascii="Times New Roman" w:hAnsi="Times New Roman" w:cs="Times New Roman"/>
          <w:b/>
          <w:bCs/>
          <w:sz w:val="28"/>
          <w:szCs w:val="28"/>
        </w:rPr>
      </w:pPr>
      <w:r w:rsidRPr="00D8062B">
        <w:rPr>
          <w:rFonts w:ascii="Times New Roman" w:hAnsi="Times New Roman" w:cs="Times New Roman"/>
          <w:b/>
          <w:bCs/>
          <w:sz w:val="28"/>
          <w:szCs w:val="28"/>
        </w:rPr>
        <w:t xml:space="preserve">Proposed actions, and sequence thereof, </w:t>
      </w:r>
      <w:r w:rsidR="006810C3">
        <w:rPr>
          <w:rFonts w:ascii="Times New Roman" w:hAnsi="Times New Roman" w:cs="Times New Roman"/>
          <w:b/>
          <w:bCs/>
          <w:sz w:val="28"/>
          <w:szCs w:val="28"/>
        </w:rPr>
        <w:t>for communication and co</w:t>
      </w:r>
      <w:r w:rsidR="00235638">
        <w:rPr>
          <w:rFonts w:ascii="Times New Roman" w:hAnsi="Times New Roman" w:cs="Times New Roman"/>
          <w:b/>
          <w:bCs/>
          <w:sz w:val="28"/>
          <w:szCs w:val="28"/>
        </w:rPr>
        <w:t>nnecting communities</w:t>
      </w:r>
      <w:r w:rsidR="006810C3" w:rsidRPr="00D8062B">
        <w:rPr>
          <w:rFonts w:ascii="Times New Roman" w:hAnsi="Times New Roman" w:cs="Times New Roman"/>
          <w:b/>
          <w:bCs/>
          <w:sz w:val="28"/>
          <w:szCs w:val="28"/>
        </w:rPr>
        <w:t xml:space="preserve"> </w:t>
      </w:r>
      <w:r w:rsidRPr="00D8062B">
        <w:rPr>
          <w:rFonts w:ascii="Times New Roman" w:hAnsi="Times New Roman" w:cs="Times New Roman"/>
          <w:b/>
          <w:bCs/>
          <w:sz w:val="28"/>
          <w:szCs w:val="28"/>
        </w:rPr>
        <w:t>upon the death of a</w:t>
      </w:r>
      <w:r w:rsidR="000939D9">
        <w:rPr>
          <w:rFonts w:ascii="Times New Roman" w:hAnsi="Times New Roman" w:cs="Times New Roman"/>
          <w:b/>
          <w:bCs/>
          <w:sz w:val="28"/>
          <w:szCs w:val="28"/>
        </w:rPr>
        <w:t>n active</w:t>
      </w:r>
      <w:r w:rsidRPr="00D8062B">
        <w:rPr>
          <w:rFonts w:ascii="Times New Roman" w:hAnsi="Times New Roman" w:cs="Times New Roman"/>
          <w:b/>
          <w:bCs/>
          <w:sz w:val="28"/>
          <w:szCs w:val="28"/>
        </w:rPr>
        <w:t xml:space="preserve"> </w:t>
      </w:r>
      <w:r>
        <w:rPr>
          <w:rFonts w:ascii="Times New Roman" w:hAnsi="Times New Roman" w:cs="Times New Roman"/>
          <w:b/>
          <w:bCs/>
          <w:sz w:val="28"/>
          <w:szCs w:val="28"/>
        </w:rPr>
        <w:t>member of the Purdue Faculty</w:t>
      </w:r>
    </w:p>
    <w:p w14:paraId="33266E7A" w14:textId="23636BC6" w:rsidR="00D8062B" w:rsidRDefault="00570D72" w:rsidP="00D8062B">
      <w:pPr>
        <w:spacing w:line="240" w:lineRule="auto"/>
        <w:jc w:val="center"/>
        <w:rPr>
          <w:rFonts w:ascii="Times New Roman" w:hAnsi="Times New Roman" w:cs="Times New Roman"/>
          <w:sz w:val="24"/>
          <w:szCs w:val="24"/>
        </w:rPr>
      </w:pPr>
      <w:r>
        <w:rPr>
          <w:rFonts w:ascii="Times New Roman" w:hAnsi="Times New Roman" w:cs="Times New Roman"/>
          <w:sz w:val="24"/>
          <w:szCs w:val="24"/>
        </w:rPr>
        <w:t>Drafted by Neera Jain and Joyce Main</w:t>
      </w:r>
    </w:p>
    <w:p w14:paraId="0C659F68" w14:textId="563FBE19" w:rsidR="0038024D" w:rsidRDefault="0038024D" w:rsidP="0038024D">
      <w:pPr>
        <w:spacing w:line="240" w:lineRule="auto"/>
        <w:jc w:val="center"/>
        <w:rPr>
          <w:rFonts w:ascii="Times New Roman" w:hAnsi="Times New Roman" w:cs="Times New Roman"/>
          <w:sz w:val="24"/>
          <w:szCs w:val="24"/>
        </w:rPr>
      </w:pPr>
      <w:r>
        <w:rPr>
          <w:rFonts w:ascii="Times New Roman" w:hAnsi="Times New Roman" w:cs="Times New Roman"/>
          <w:sz w:val="24"/>
          <w:szCs w:val="24"/>
        </w:rPr>
        <w:t>College of Engineering Faculty Affairs Committee</w:t>
      </w:r>
      <w:r>
        <w:rPr>
          <w:rFonts w:ascii="Times New Roman" w:hAnsi="Times New Roman" w:cs="Times New Roman"/>
          <w:sz w:val="24"/>
          <w:szCs w:val="24"/>
        </w:rPr>
        <w:t xml:space="preserve">: </w:t>
      </w:r>
      <w:r>
        <w:rPr>
          <w:rFonts w:ascii="Times New Roman" w:hAnsi="Times New Roman" w:cs="Times New Roman"/>
          <w:sz w:val="24"/>
          <w:szCs w:val="24"/>
        </w:rPr>
        <w:t xml:space="preserve">Approved by Vote on 10/30/24 </w:t>
      </w:r>
    </w:p>
    <w:p w14:paraId="52948613" w14:textId="77777777" w:rsidR="007001A4" w:rsidRDefault="007001A4" w:rsidP="007001A4">
      <w:pPr>
        <w:spacing w:line="240" w:lineRule="auto"/>
        <w:jc w:val="center"/>
        <w:rPr>
          <w:rFonts w:ascii="Times New Roman" w:hAnsi="Times New Roman" w:cs="Times New Roman"/>
          <w:sz w:val="24"/>
          <w:szCs w:val="24"/>
        </w:rPr>
      </w:pPr>
      <w:r>
        <w:rPr>
          <w:rFonts w:ascii="Times New Roman" w:hAnsi="Times New Roman" w:cs="Times New Roman"/>
          <w:sz w:val="24"/>
          <w:szCs w:val="24"/>
        </w:rPr>
        <w:t>Version: 11/6/24</w:t>
      </w:r>
    </w:p>
    <w:p w14:paraId="771F38E5" w14:textId="77777777" w:rsidR="007001A4" w:rsidRDefault="007001A4" w:rsidP="00140FB6">
      <w:pPr>
        <w:spacing w:line="240" w:lineRule="auto"/>
        <w:jc w:val="both"/>
        <w:rPr>
          <w:rFonts w:ascii="Times New Roman" w:hAnsi="Times New Roman" w:cs="Times New Roman"/>
          <w:b/>
          <w:u w:val="single"/>
        </w:rPr>
      </w:pPr>
    </w:p>
    <w:p w14:paraId="0B3B7D35" w14:textId="72606568" w:rsidR="00D8062B" w:rsidRPr="00D8062B" w:rsidRDefault="00D8062B" w:rsidP="00140FB6">
      <w:pPr>
        <w:spacing w:line="240" w:lineRule="auto"/>
        <w:jc w:val="both"/>
        <w:rPr>
          <w:rFonts w:ascii="Times New Roman" w:hAnsi="Times New Roman" w:cs="Times New Roman"/>
          <w:b/>
          <w:u w:val="single"/>
        </w:rPr>
      </w:pPr>
      <w:r w:rsidRPr="00D8062B">
        <w:rPr>
          <w:rFonts w:ascii="Times New Roman" w:hAnsi="Times New Roman" w:cs="Times New Roman"/>
          <w:b/>
          <w:u w:val="single"/>
        </w:rPr>
        <w:t>Motivation</w:t>
      </w:r>
    </w:p>
    <w:p w14:paraId="701632C8" w14:textId="6A2FF12B" w:rsidR="00D8062B" w:rsidRPr="00D8062B" w:rsidRDefault="00D8062B" w:rsidP="00140FB6">
      <w:pPr>
        <w:spacing w:line="240" w:lineRule="auto"/>
        <w:jc w:val="both"/>
        <w:rPr>
          <w:rFonts w:ascii="Times New Roman" w:hAnsi="Times New Roman" w:cs="Times New Roman"/>
        </w:rPr>
      </w:pPr>
      <w:r w:rsidRPr="00D8062B">
        <w:rPr>
          <w:rFonts w:ascii="Times New Roman" w:hAnsi="Times New Roman" w:cs="Times New Roman"/>
        </w:rPr>
        <w:t xml:space="preserve">Communication of the passing of </w:t>
      </w:r>
      <w:r w:rsidR="000C0A41" w:rsidRPr="006810C3">
        <w:rPr>
          <w:rFonts w:ascii="Times New Roman" w:hAnsi="Times New Roman" w:cs="Times New Roman"/>
          <w:u w:val="single"/>
        </w:rPr>
        <w:t>active</w:t>
      </w:r>
      <w:r w:rsidR="000C0A41" w:rsidRPr="00D8062B">
        <w:rPr>
          <w:rFonts w:ascii="Times New Roman" w:hAnsi="Times New Roman" w:cs="Times New Roman"/>
        </w:rPr>
        <w:t xml:space="preserve"> </w:t>
      </w:r>
      <w:r w:rsidRPr="00D8062B">
        <w:rPr>
          <w:rFonts w:ascii="Times New Roman" w:hAnsi="Times New Roman" w:cs="Times New Roman"/>
        </w:rPr>
        <w:t>Purdue faculty appears to be localized and inconsistent.</w:t>
      </w:r>
      <w:r w:rsidR="00656008">
        <w:rPr>
          <w:rFonts w:ascii="Times New Roman" w:hAnsi="Times New Roman" w:cs="Times New Roman"/>
        </w:rPr>
        <w:t xml:space="preserve"> C</w:t>
      </w:r>
      <w:r w:rsidR="00656008" w:rsidRPr="00D8062B">
        <w:rPr>
          <w:rFonts w:ascii="Times New Roman" w:hAnsi="Times New Roman" w:cs="Times New Roman"/>
        </w:rPr>
        <w:t>ross-college collaborations among faculty are no longer uncommon</w:t>
      </w:r>
      <w:r w:rsidR="005D4C14">
        <w:rPr>
          <w:rFonts w:ascii="Times New Roman" w:hAnsi="Times New Roman" w:cs="Times New Roman"/>
        </w:rPr>
        <w:t>. T</w:t>
      </w:r>
      <w:r w:rsidR="00656008" w:rsidRPr="00D8062B">
        <w:rPr>
          <w:rFonts w:ascii="Times New Roman" w:hAnsi="Times New Roman" w:cs="Times New Roman"/>
        </w:rPr>
        <w:t>herefore</w:t>
      </w:r>
      <w:r w:rsidR="005D4C14">
        <w:rPr>
          <w:rFonts w:ascii="Times New Roman" w:hAnsi="Times New Roman" w:cs="Times New Roman"/>
        </w:rPr>
        <w:t>,</w:t>
      </w:r>
      <w:r w:rsidR="00656008" w:rsidRPr="00D8062B">
        <w:rPr>
          <w:rFonts w:ascii="Times New Roman" w:hAnsi="Times New Roman" w:cs="Times New Roman"/>
        </w:rPr>
        <w:t xml:space="preserve"> confining communication mechanisms to individual colleges </w:t>
      </w:r>
      <w:r w:rsidR="00656008">
        <w:rPr>
          <w:rFonts w:ascii="Times New Roman" w:hAnsi="Times New Roman" w:cs="Times New Roman"/>
        </w:rPr>
        <w:t xml:space="preserve">may no longer be </w:t>
      </w:r>
      <w:r w:rsidR="00656008" w:rsidRPr="00D8062B">
        <w:rPr>
          <w:rFonts w:ascii="Times New Roman" w:hAnsi="Times New Roman" w:cs="Times New Roman"/>
        </w:rPr>
        <w:t xml:space="preserve">appropriate. </w:t>
      </w:r>
      <w:r w:rsidRPr="00D8062B">
        <w:rPr>
          <w:rFonts w:ascii="Times New Roman" w:hAnsi="Times New Roman" w:cs="Times New Roman"/>
        </w:rPr>
        <w:t>The Faculty Affairs Committee of the College of Engineering is proposing a set of guidelines that could be adopted university-wide to address this issue. A clear and consistent set of guidelines that are exercised university-</w:t>
      </w:r>
      <w:r w:rsidR="002A0F3A">
        <w:rPr>
          <w:rFonts w:ascii="Times New Roman" w:hAnsi="Times New Roman" w:cs="Times New Roman"/>
        </w:rPr>
        <w:t>w</w:t>
      </w:r>
      <w:r w:rsidRPr="00D8062B">
        <w:rPr>
          <w:rFonts w:ascii="Times New Roman" w:hAnsi="Times New Roman" w:cs="Times New Roman"/>
        </w:rPr>
        <w:t xml:space="preserve">ide is particularly important </w:t>
      </w:r>
      <w:r w:rsidR="00656008">
        <w:rPr>
          <w:rFonts w:ascii="Times New Roman" w:hAnsi="Times New Roman" w:cs="Times New Roman"/>
        </w:rPr>
        <w:t>and can serve as a resource</w:t>
      </w:r>
      <w:r w:rsidR="003056B9">
        <w:rPr>
          <w:rFonts w:ascii="Times New Roman" w:hAnsi="Times New Roman" w:cs="Times New Roman"/>
        </w:rPr>
        <w:t xml:space="preserve"> to administrators, faculty, and other stakeholders.</w:t>
      </w:r>
    </w:p>
    <w:p w14:paraId="0F8C5AD5" w14:textId="76A56CC6" w:rsidR="00D8062B" w:rsidRPr="00140FB6" w:rsidRDefault="00140FB6" w:rsidP="00D8062B">
      <w:pPr>
        <w:spacing w:line="240" w:lineRule="auto"/>
        <w:rPr>
          <w:rFonts w:ascii="Times New Roman" w:hAnsi="Times New Roman" w:cs="Times New Roman"/>
          <w:b/>
          <w:bCs/>
          <w:u w:val="single"/>
        </w:rPr>
      </w:pPr>
      <w:r w:rsidRPr="00140FB6">
        <w:rPr>
          <w:rFonts w:ascii="Times New Roman" w:hAnsi="Times New Roman" w:cs="Times New Roman"/>
          <w:b/>
          <w:bCs/>
          <w:u w:val="single"/>
        </w:rPr>
        <w:t>Proposed Process</w:t>
      </w:r>
    </w:p>
    <w:p w14:paraId="68579403" w14:textId="172BF295" w:rsidR="00D8062B" w:rsidRPr="00D8062B" w:rsidRDefault="003056B9" w:rsidP="00D8062B">
      <w:pPr>
        <w:numPr>
          <w:ilvl w:val="0"/>
          <w:numId w:val="5"/>
        </w:numPr>
        <w:spacing w:line="240" w:lineRule="auto"/>
        <w:rPr>
          <w:rFonts w:ascii="Times New Roman" w:hAnsi="Times New Roman" w:cs="Times New Roman"/>
        </w:rPr>
      </w:pPr>
      <w:r>
        <w:rPr>
          <w:rFonts w:ascii="Times New Roman" w:hAnsi="Times New Roman" w:cs="Times New Roman"/>
        </w:rPr>
        <w:t xml:space="preserve">When a member of the faculty learns that a colleague has passed away (through communication from the deceased faculty member’s family/friends, through a public obituary, or other means), the school/department head is notified immediately. </w:t>
      </w:r>
    </w:p>
    <w:p w14:paraId="02D62F21" w14:textId="6C9729FD" w:rsidR="00D8062B" w:rsidRPr="00D8062B" w:rsidRDefault="00D8062B" w:rsidP="00D8062B">
      <w:pPr>
        <w:numPr>
          <w:ilvl w:val="0"/>
          <w:numId w:val="5"/>
        </w:numPr>
        <w:spacing w:line="240" w:lineRule="auto"/>
        <w:rPr>
          <w:rFonts w:ascii="Times New Roman" w:hAnsi="Times New Roman" w:cs="Times New Roman"/>
        </w:rPr>
      </w:pPr>
      <w:r w:rsidRPr="00D8062B">
        <w:rPr>
          <w:rFonts w:ascii="Times New Roman" w:hAnsi="Times New Roman" w:cs="Times New Roman"/>
        </w:rPr>
        <w:t xml:space="preserve">School/Department Head </w:t>
      </w:r>
      <w:r w:rsidR="003056B9">
        <w:rPr>
          <w:rFonts w:ascii="Times New Roman" w:hAnsi="Times New Roman" w:cs="Times New Roman"/>
        </w:rPr>
        <w:t>connects</w:t>
      </w:r>
      <w:r w:rsidR="003056B9" w:rsidRPr="00D8062B">
        <w:rPr>
          <w:rFonts w:ascii="Times New Roman" w:hAnsi="Times New Roman" w:cs="Times New Roman"/>
        </w:rPr>
        <w:t xml:space="preserve"> </w:t>
      </w:r>
      <w:r w:rsidRPr="00D8062B">
        <w:rPr>
          <w:rFonts w:ascii="Times New Roman" w:hAnsi="Times New Roman" w:cs="Times New Roman"/>
        </w:rPr>
        <w:t xml:space="preserve">with </w:t>
      </w:r>
      <w:r w:rsidR="00764B70">
        <w:rPr>
          <w:rFonts w:ascii="Times New Roman" w:hAnsi="Times New Roman" w:cs="Times New Roman"/>
        </w:rPr>
        <w:t xml:space="preserve">the deceased’s </w:t>
      </w:r>
      <w:r w:rsidRPr="00D8062B">
        <w:rPr>
          <w:rFonts w:ascii="Times New Roman" w:hAnsi="Times New Roman" w:cs="Times New Roman"/>
        </w:rPr>
        <w:t>family and asks the following:</w:t>
      </w:r>
    </w:p>
    <w:p w14:paraId="6DDAB803" w14:textId="77777777" w:rsidR="00D8062B" w:rsidRPr="00D8062B" w:rsidRDefault="00D8062B" w:rsidP="00D8062B">
      <w:pPr>
        <w:numPr>
          <w:ilvl w:val="1"/>
          <w:numId w:val="5"/>
        </w:numPr>
        <w:spacing w:line="240" w:lineRule="auto"/>
        <w:rPr>
          <w:rFonts w:ascii="Times New Roman" w:hAnsi="Times New Roman" w:cs="Times New Roman"/>
        </w:rPr>
      </w:pPr>
      <w:r w:rsidRPr="00D8062B">
        <w:rPr>
          <w:rFonts w:ascii="Times New Roman" w:hAnsi="Times New Roman" w:cs="Times New Roman"/>
        </w:rPr>
        <w:t>Does family want to review any communication sent to all university faculty?</w:t>
      </w:r>
    </w:p>
    <w:p w14:paraId="6EE1D90A" w14:textId="47418D19" w:rsidR="00D8062B" w:rsidRPr="00D8062B" w:rsidRDefault="00871DDF" w:rsidP="00871DDF">
      <w:pPr>
        <w:spacing w:line="240" w:lineRule="auto"/>
        <w:ind w:left="1440"/>
        <w:rPr>
          <w:rFonts w:ascii="Times New Roman" w:hAnsi="Times New Roman" w:cs="Times New Roman"/>
        </w:rPr>
      </w:pPr>
      <w:r>
        <w:rPr>
          <w:rFonts w:ascii="Times New Roman" w:hAnsi="Times New Roman" w:cs="Times New Roman"/>
          <w:b/>
          <w:bCs/>
        </w:rPr>
        <w:t>W</w:t>
      </w:r>
      <w:r w:rsidR="00D8062B" w:rsidRPr="00D8062B">
        <w:rPr>
          <w:rFonts w:ascii="Times New Roman" w:hAnsi="Times New Roman" w:cs="Times New Roman"/>
          <w:b/>
          <w:bCs/>
        </w:rPr>
        <w:t>e propose</w:t>
      </w:r>
      <w:r w:rsidR="00D8062B" w:rsidRPr="00D8062B">
        <w:rPr>
          <w:rFonts w:ascii="Times New Roman" w:hAnsi="Times New Roman" w:cs="Times New Roman"/>
        </w:rPr>
        <w:t xml:space="preserve"> </w:t>
      </w:r>
      <w:r>
        <w:rPr>
          <w:rFonts w:ascii="Times New Roman" w:hAnsi="Times New Roman" w:cs="Times New Roman"/>
        </w:rPr>
        <w:t xml:space="preserve">that the </w:t>
      </w:r>
      <w:r w:rsidR="00AA0884">
        <w:rPr>
          <w:rFonts w:ascii="Times New Roman" w:hAnsi="Times New Roman" w:cs="Times New Roman"/>
        </w:rPr>
        <w:t>Vice</w:t>
      </w:r>
      <w:r w:rsidR="00D8062B" w:rsidRPr="00D8062B">
        <w:rPr>
          <w:rFonts w:ascii="Times New Roman" w:hAnsi="Times New Roman" w:cs="Times New Roman"/>
        </w:rPr>
        <w:t xml:space="preserve"> Provost of Faculty Affairs e-mail all faculty and announce that the individual </w:t>
      </w:r>
      <w:r w:rsidR="0009334A">
        <w:rPr>
          <w:rFonts w:ascii="Times New Roman" w:hAnsi="Times New Roman" w:cs="Times New Roman"/>
        </w:rPr>
        <w:t xml:space="preserve">has </w:t>
      </w:r>
      <w:r w:rsidR="00D8062B" w:rsidRPr="00D8062B">
        <w:rPr>
          <w:rFonts w:ascii="Times New Roman" w:hAnsi="Times New Roman" w:cs="Times New Roman"/>
        </w:rPr>
        <w:t>passed away</w:t>
      </w:r>
      <w:r>
        <w:rPr>
          <w:rFonts w:ascii="Times New Roman" w:hAnsi="Times New Roman" w:cs="Times New Roman"/>
        </w:rPr>
        <w:t>.  A</w:t>
      </w:r>
      <w:r w:rsidR="00D8062B" w:rsidRPr="00D8062B">
        <w:rPr>
          <w:rFonts w:ascii="Times New Roman" w:hAnsi="Times New Roman" w:cs="Times New Roman"/>
        </w:rPr>
        <w:t>t</w:t>
      </w:r>
      <w:r>
        <w:rPr>
          <w:rFonts w:ascii="Times New Roman" w:hAnsi="Times New Roman" w:cs="Times New Roman"/>
        </w:rPr>
        <w:t xml:space="preserve"> the</w:t>
      </w:r>
      <w:r w:rsidR="00D8062B" w:rsidRPr="00D8062B">
        <w:rPr>
          <w:rFonts w:ascii="Times New Roman" w:hAnsi="Times New Roman" w:cs="Times New Roman"/>
        </w:rPr>
        <w:t xml:space="preserve"> family’s request, the text of the e-mail can be reviewed/edited/approved by them</w:t>
      </w:r>
      <w:r w:rsidRPr="00871DDF">
        <w:rPr>
          <w:rFonts w:ascii="Times New Roman" w:hAnsi="Times New Roman" w:cs="Times New Roman"/>
        </w:rPr>
        <w:t xml:space="preserve">. </w:t>
      </w:r>
      <w:r w:rsidR="00D8062B" w:rsidRPr="00D8062B">
        <w:rPr>
          <w:rFonts w:ascii="Times New Roman" w:hAnsi="Times New Roman" w:cs="Times New Roman"/>
        </w:rPr>
        <w:t xml:space="preserve">For example, </w:t>
      </w:r>
      <w:r w:rsidR="00F84ADD">
        <w:rPr>
          <w:rFonts w:ascii="Times New Roman" w:hAnsi="Times New Roman" w:cs="Times New Roman"/>
        </w:rPr>
        <w:t xml:space="preserve">they may or may not want to </w:t>
      </w:r>
      <w:r w:rsidR="00D8062B" w:rsidRPr="00D8062B">
        <w:rPr>
          <w:rFonts w:ascii="Times New Roman" w:hAnsi="Times New Roman" w:cs="Times New Roman"/>
        </w:rPr>
        <w:t>provide a link to the public obituary or information about memorial service</w:t>
      </w:r>
      <w:r w:rsidR="00370ADC">
        <w:rPr>
          <w:rFonts w:ascii="Times New Roman" w:hAnsi="Times New Roman" w:cs="Times New Roman"/>
        </w:rPr>
        <w:t>s</w:t>
      </w:r>
      <w:r w:rsidR="00FD7921">
        <w:rPr>
          <w:rFonts w:ascii="Times New Roman" w:hAnsi="Times New Roman" w:cs="Times New Roman"/>
        </w:rPr>
        <w:t>.</w:t>
      </w:r>
    </w:p>
    <w:p w14:paraId="695044F3" w14:textId="52329171" w:rsidR="00D8062B" w:rsidRPr="00D8062B" w:rsidRDefault="00D8062B" w:rsidP="00D8062B">
      <w:pPr>
        <w:numPr>
          <w:ilvl w:val="1"/>
          <w:numId w:val="5"/>
        </w:numPr>
        <w:spacing w:line="240" w:lineRule="auto"/>
        <w:rPr>
          <w:rFonts w:ascii="Times New Roman" w:hAnsi="Times New Roman" w:cs="Times New Roman"/>
        </w:rPr>
      </w:pPr>
      <w:r w:rsidRPr="00D8062B">
        <w:rPr>
          <w:rFonts w:ascii="Times New Roman" w:hAnsi="Times New Roman" w:cs="Times New Roman"/>
        </w:rPr>
        <w:t xml:space="preserve">Does family want to be involved in any celebration of life organized by the </w:t>
      </w:r>
      <w:r w:rsidR="00316EAE">
        <w:rPr>
          <w:rFonts w:ascii="Times New Roman" w:hAnsi="Times New Roman" w:cs="Times New Roman"/>
        </w:rPr>
        <w:t>deceased faculty member’s</w:t>
      </w:r>
      <w:r w:rsidRPr="00D8062B">
        <w:rPr>
          <w:rFonts w:ascii="Times New Roman" w:hAnsi="Times New Roman" w:cs="Times New Roman"/>
        </w:rPr>
        <w:t xml:space="preserve"> home school/department?</w:t>
      </w:r>
    </w:p>
    <w:p w14:paraId="477202E8" w14:textId="3E96F2C5" w:rsidR="00D8062B" w:rsidRPr="00D8062B" w:rsidRDefault="00D8062B" w:rsidP="00871DDF">
      <w:pPr>
        <w:spacing w:line="240" w:lineRule="auto"/>
        <w:ind w:left="1440"/>
        <w:rPr>
          <w:rFonts w:ascii="Times New Roman" w:hAnsi="Times New Roman" w:cs="Times New Roman"/>
        </w:rPr>
      </w:pPr>
      <w:r w:rsidRPr="00D8062B">
        <w:rPr>
          <w:rFonts w:ascii="Times New Roman" w:hAnsi="Times New Roman" w:cs="Times New Roman"/>
          <w:b/>
          <w:bCs/>
        </w:rPr>
        <w:t>We propose</w:t>
      </w:r>
      <w:r w:rsidRPr="00D8062B">
        <w:rPr>
          <w:rFonts w:ascii="Times New Roman" w:hAnsi="Times New Roman" w:cs="Times New Roman"/>
        </w:rPr>
        <w:t xml:space="preserve"> that the home unit </w:t>
      </w:r>
      <w:r w:rsidR="003056B9">
        <w:rPr>
          <w:rFonts w:ascii="Times New Roman" w:hAnsi="Times New Roman" w:cs="Times New Roman"/>
        </w:rPr>
        <w:t>consider</w:t>
      </w:r>
      <w:r w:rsidR="003056B9" w:rsidRPr="00D8062B">
        <w:rPr>
          <w:rFonts w:ascii="Times New Roman" w:hAnsi="Times New Roman" w:cs="Times New Roman"/>
        </w:rPr>
        <w:t xml:space="preserve"> </w:t>
      </w:r>
      <w:r w:rsidRPr="00D8062B">
        <w:rPr>
          <w:rFonts w:ascii="Times New Roman" w:hAnsi="Times New Roman" w:cs="Times New Roman"/>
        </w:rPr>
        <w:t>organiz</w:t>
      </w:r>
      <w:r w:rsidR="003056B9">
        <w:rPr>
          <w:rFonts w:ascii="Times New Roman" w:hAnsi="Times New Roman" w:cs="Times New Roman"/>
        </w:rPr>
        <w:t>ing</w:t>
      </w:r>
      <w:r w:rsidRPr="00D8062B">
        <w:rPr>
          <w:rFonts w:ascii="Times New Roman" w:hAnsi="Times New Roman" w:cs="Times New Roman"/>
        </w:rPr>
        <w:t xml:space="preserve"> a celebration of the individual’s academic contributions (research/teaching/service) to Purdue</w:t>
      </w:r>
      <w:r w:rsidR="003056B9">
        <w:rPr>
          <w:rFonts w:ascii="Times New Roman" w:hAnsi="Times New Roman" w:cs="Times New Roman"/>
        </w:rPr>
        <w:t xml:space="preserve"> (in addition to or in conjunction with services the family might be planning)</w:t>
      </w:r>
      <w:r w:rsidRPr="00D8062B">
        <w:rPr>
          <w:rFonts w:ascii="Times New Roman" w:hAnsi="Times New Roman" w:cs="Times New Roman"/>
        </w:rPr>
        <w:t>. The unit is encouraged to coordinate the date and time with the family</w:t>
      </w:r>
      <w:r w:rsidR="00764B70">
        <w:rPr>
          <w:rFonts w:ascii="Times New Roman" w:hAnsi="Times New Roman" w:cs="Times New Roman"/>
        </w:rPr>
        <w:t xml:space="preserve"> if the family wants to be involved</w:t>
      </w:r>
      <w:r w:rsidRPr="00D8062B">
        <w:rPr>
          <w:rFonts w:ascii="Times New Roman" w:hAnsi="Times New Roman" w:cs="Times New Roman"/>
        </w:rPr>
        <w:t xml:space="preserve">. </w:t>
      </w:r>
    </w:p>
    <w:p w14:paraId="7BE655F2" w14:textId="3566954C" w:rsidR="00D8062B" w:rsidRPr="00D8062B" w:rsidRDefault="00D8062B" w:rsidP="00D8062B">
      <w:pPr>
        <w:numPr>
          <w:ilvl w:val="0"/>
          <w:numId w:val="5"/>
        </w:numPr>
        <w:spacing w:line="240" w:lineRule="auto"/>
        <w:rPr>
          <w:rFonts w:ascii="Times New Roman" w:hAnsi="Times New Roman" w:cs="Times New Roman"/>
        </w:rPr>
      </w:pPr>
      <w:r w:rsidRPr="00D8062B">
        <w:rPr>
          <w:rFonts w:ascii="Times New Roman" w:hAnsi="Times New Roman" w:cs="Times New Roman"/>
        </w:rPr>
        <w:t xml:space="preserve">School/Department Head takes </w:t>
      </w:r>
      <w:r w:rsidR="00871DDF">
        <w:rPr>
          <w:rFonts w:ascii="Times New Roman" w:hAnsi="Times New Roman" w:cs="Times New Roman"/>
        </w:rPr>
        <w:t xml:space="preserve">the </w:t>
      </w:r>
      <w:r w:rsidRPr="00D8062B">
        <w:rPr>
          <w:rFonts w:ascii="Times New Roman" w:hAnsi="Times New Roman" w:cs="Times New Roman"/>
        </w:rPr>
        <w:t xml:space="preserve">following actions </w:t>
      </w:r>
      <w:r w:rsidRPr="00D8062B">
        <w:rPr>
          <w:rFonts w:ascii="Times New Roman" w:hAnsi="Times New Roman" w:cs="Times New Roman"/>
          <w:b/>
          <w:bCs/>
          <w:i/>
          <w:iCs/>
        </w:rPr>
        <w:t xml:space="preserve">within </w:t>
      </w:r>
      <w:r w:rsidR="003056B9">
        <w:rPr>
          <w:rFonts w:ascii="Times New Roman" w:hAnsi="Times New Roman" w:cs="Times New Roman"/>
          <w:b/>
          <w:bCs/>
          <w:i/>
          <w:iCs/>
        </w:rPr>
        <w:t>one</w:t>
      </w:r>
      <w:r w:rsidRPr="00D8062B">
        <w:rPr>
          <w:rFonts w:ascii="Times New Roman" w:hAnsi="Times New Roman" w:cs="Times New Roman"/>
          <w:b/>
          <w:bCs/>
          <w:i/>
          <w:iCs/>
        </w:rPr>
        <w:t xml:space="preserve"> week of faculty member’s passing</w:t>
      </w:r>
      <w:r w:rsidR="003056B9">
        <w:rPr>
          <w:rFonts w:ascii="Times New Roman" w:hAnsi="Times New Roman" w:cs="Times New Roman"/>
          <w:b/>
          <w:bCs/>
          <w:i/>
          <w:iCs/>
        </w:rPr>
        <w:t xml:space="preserve"> (or within a reasonable timeframe given the circumstances)</w:t>
      </w:r>
      <w:r w:rsidR="00871DDF" w:rsidRPr="00871DDF">
        <w:rPr>
          <w:rFonts w:ascii="Times New Roman" w:hAnsi="Times New Roman" w:cs="Times New Roman"/>
          <w:b/>
          <w:bCs/>
          <w:i/>
          <w:iCs/>
        </w:rPr>
        <w:t>:</w:t>
      </w:r>
    </w:p>
    <w:p w14:paraId="721CFBDE" w14:textId="3A68A49A" w:rsidR="003056B9" w:rsidRDefault="003056B9" w:rsidP="00D8062B">
      <w:pPr>
        <w:numPr>
          <w:ilvl w:val="1"/>
          <w:numId w:val="5"/>
        </w:numPr>
        <w:spacing w:line="240" w:lineRule="auto"/>
        <w:rPr>
          <w:rFonts w:ascii="Times New Roman" w:hAnsi="Times New Roman" w:cs="Times New Roman"/>
        </w:rPr>
      </w:pPr>
      <w:r>
        <w:rPr>
          <w:rFonts w:ascii="Times New Roman" w:hAnsi="Times New Roman" w:cs="Times New Roman"/>
        </w:rPr>
        <w:t>Notifies the Human Resources department.</w:t>
      </w:r>
    </w:p>
    <w:p w14:paraId="4E7C12AF" w14:textId="4C43EA84" w:rsidR="00D8062B" w:rsidRPr="00D8062B" w:rsidRDefault="00D8062B" w:rsidP="00D8062B">
      <w:pPr>
        <w:numPr>
          <w:ilvl w:val="1"/>
          <w:numId w:val="5"/>
        </w:numPr>
        <w:spacing w:line="240" w:lineRule="auto"/>
        <w:rPr>
          <w:rFonts w:ascii="Times New Roman" w:hAnsi="Times New Roman" w:cs="Times New Roman"/>
        </w:rPr>
      </w:pPr>
      <w:r w:rsidRPr="00D8062B">
        <w:rPr>
          <w:rFonts w:ascii="Times New Roman" w:hAnsi="Times New Roman" w:cs="Times New Roman"/>
        </w:rPr>
        <w:t>Ask</w:t>
      </w:r>
      <w:r w:rsidR="003056B9">
        <w:rPr>
          <w:rFonts w:ascii="Times New Roman" w:hAnsi="Times New Roman" w:cs="Times New Roman"/>
        </w:rPr>
        <w:t>s</w:t>
      </w:r>
      <w:r w:rsidRPr="00D8062B">
        <w:rPr>
          <w:rFonts w:ascii="Times New Roman" w:hAnsi="Times New Roman" w:cs="Times New Roman"/>
        </w:rPr>
        <w:t xml:space="preserve"> their Business Office Manager to contact SPS and alert them about the passing of the individual</w:t>
      </w:r>
      <w:r w:rsidR="00A25CFF">
        <w:rPr>
          <w:rFonts w:ascii="Times New Roman" w:hAnsi="Times New Roman" w:cs="Times New Roman"/>
        </w:rPr>
        <w:t>.</w:t>
      </w:r>
      <w:r w:rsidRPr="00D8062B">
        <w:rPr>
          <w:rFonts w:ascii="Times New Roman" w:hAnsi="Times New Roman" w:cs="Times New Roman"/>
        </w:rPr>
        <w:t xml:space="preserve"> </w:t>
      </w:r>
    </w:p>
    <w:p w14:paraId="08E5A177" w14:textId="6488B95F" w:rsidR="00D8062B" w:rsidRDefault="00D8062B" w:rsidP="00871DDF">
      <w:pPr>
        <w:spacing w:line="240" w:lineRule="auto"/>
        <w:ind w:left="1440"/>
        <w:rPr>
          <w:rFonts w:ascii="Times New Roman" w:hAnsi="Times New Roman" w:cs="Times New Roman"/>
        </w:rPr>
      </w:pPr>
      <w:r w:rsidRPr="00D8062B">
        <w:rPr>
          <w:rFonts w:ascii="Times New Roman" w:hAnsi="Times New Roman" w:cs="Times New Roman"/>
        </w:rPr>
        <w:t xml:space="preserve">Business Office Manager should ask whoever managed </w:t>
      </w:r>
      <w:r w:rsidR="00A25CFF">
        <w:rPr>
          <w:rFonts w:ascii="Times New Roman" w:hAnsi="Times New Roman" w:cs="Times New Roman"/>
        </w:rPr>
        <w:t>the deceased</w:t>
      </w:r>
      <w:r w:rsidR="00A25CFF" w:rsidRPr="00D8062B">
        <w:rPr>
          <w:rFonts w:ascii="Times New Roman" w:hAnsi="Times New Roman" w:cs="Times New Roman"/>
        </w:rPr>
        <w:t xml:space="preserve"> </w:t>
      </w:r>
      <w:r w:rsidRPr="00D8062B">
        <w:rPr>
          <w:rFonts w:ascii="Times New Roman" w:hAnsi="Times New Roman" w:cs="Times New Roman"/>
        </w:rPr>
        <w:t xml:space="preserve">faculty member’s accounts to contact </w:t>
      </w:r>
      <w:r w:rsidR="00871DDF">
        <w:rPr>
          <w:rFonts w:ascii="Times New Roman" w:hAnsi="Times New Roman" w:cs="Times New Roman"/>
        </w:rPr>
        <w:t xml:space="preserve">and notify </w:t>
      </w:r>
      <w:r w:rsidRPr="00D8062B">
        <w:rPr>
          <w:rFonts w:ascii="Times New Roman" w:hAnsi="Times New Roman" w:cs="Times New Roman"/>
        </w:rPr>
        <w:t>any listed collaborators.</w:t>
      </w:r>
    </w:p>
    <w:p w14:paraId="5242FF77" w14:textId="13CD326A" w:rsidR="000C0A41" w:rsidRDefault="000C0A41" w:rsidP="007454D9">
      <w:pPr>
        <w:numPr>
          <w:ilvl w:val="1"/>
          <w:numId w:val="5"/>
        </w:numPr>
        <w:spacing w:line="240" w:lineRule="auto"/>
        <w:rPr>
          <w:rFonts w:ascii="Times New Roman" w:hAnsi="Times New Roman" w:cs="Times New Roman"/>
        </w:rPr>
      </w:pPr>
      <w:r w:rsidRPr="000C0A41">
        <w:rPr>
          <w:rFonts w:ascii="Times New Roman" w:hAnsi="Times New Roman" w:cs="Times New Roman"/>
        </w:rPr>
        <w:t xml:space="preserve">Asks their Business Office Manager for a list of the </w:t>
      </w:r>
      <w:r w:rsidR="00A25CFF">
        <w:rPr>
          <w:rFonts w:ascii="Times New Roman" w:hAnsi="Times New Roman" w:cs="Times New Roman"/>
        </w:rPr>
        <w:t xml:space="preserve">deceased </w:t>
      </w:r>
      <w:r w:rsidRPr="000C0A41">
        <w:rPr>
          <w:rFonts w:ascii="Times New Roman" w:hAnsi="Times New Roman" w:cs="Times New Roman"/>
        </w:rPr>
        <w:t>faculty member’s direct reports (e.g. undergraduate and graduate research assistants, postdocs, research scientists, etc.)</w:t>
      </w:r>
    </w:p>
    <w:p w14:paraId="5D95676C" w14:textId="325042A0" w:rsidR="000C0A41" w:rsidRDefault="000C0A41" w:rsidP="006810C3">
      <w:pPr>
        <w:spacing w:line="240" w:lineRule="auto"/>
        <w:ind w:left="1440"/>
        <w:rPr>
          <w:rFonts w:ascii="Times New Roman" w:hAnsi="Times New Roman" w:cs="Times New Roman"/>
        </w:rPr>
      </w:pPr>
      <w:r>
        <w:rPr>
          <w:rFonts w:ascii="Times New Roman" w:hAnsi="Times New Roman" w:cs="Times New Roman"/>
        </w:rPr>
        <w:lastRenderedPageBreak/>
        <w:t>Head notifies the direct reports that the faculty member has passed away.</w:t>
      </w:r>
    </w:p>
    <w:p w14:paraId="50DFDE63" w14:textId="264A52A5" w:rsidR="007454D9" w:rsidRDefault="007454D9" w:rsidP="007454D9">
      <w:pPr>
        <w:numPr>
          <w:ilvl w:val="1"/>
          <w:numId w:val="5"/>
        </w:numPr>
        <w:spacing w:line="240" w:lineRule="auto"/>
        <w:rPr>
          <w:rFonts w:ascii="Times New Roman" w:hAnsi="Times New Roman" w:cs="Times New Roman"/>
        </w:rPr>
      </w:pPr>
      <w:r w:rsidRPr="00D8062B">
        <w:rPr>
          <w:rFonts w:ascii="Times New Roman" w:hAnsi="Times New Roman" w:cs="Times New Roman"/>
        </w:rPr>
        <w:t>Contact Provost’s office with draft e-mail (approved by family if requested per 2.</w:t>
      </w:r>
      <w:r>
        <w:rPr>
          <w:rFonts w:ascii="Times New Roman" w:hAnsi="Times New Roman" w:cs="Times New Roman"/>
        </w:rPr>
        <w:t>a</w:t>
      </w:r>
      <w:r w:rsidRPr="00D8062B">
        <w:rPr>
          <w:rFonts w:ascii="Times New Roman" w:hAnsi="Times New Roman" w:cs="Times New Roman"/>
        </w:rPr>
        <w:t xml:space="preserve">) to be sent to all </w:t>
      </w:r>
      <w:r>
        <w:rPr>
          <w:rFonts w:ascii="Times New Roman" w:hAnsi="Times New Roman" w:cs="Times New Roman"/>
        </w:rPr>
        <w:t xml:space="preserve">Purdue </w:t>
      </w:r>
      <w:r w:rsidRPr="00D8062B">
        <w:rPr>
          <w:rFonts w:ascii="Times New Roman" w:hAnsi="Times New Roman" w:cs="Times New Roman"/>
        </w:rPr>
        <w:t xml:space="preserve">faculty </w:t>
      </w:r>
      <w:r>
        <w:rPr>
          <w:rFonts w:ascii="Times New Roman" w:hAnsi="Times New Roman" w:cs="Times New Roman"/>
        </w:rPr>
        <w:t>notifying them about the passing of their faculty colleague and announcing the memorial service, if any. (If the memorial service is not yet planned or there is other reason to delay the announcement, this step should be completed within a reasonable time frame given the circumstances.)</w:t>
      </w:r>
    </w:p>
    <w:p w14:paraId="0BBEE5C2" w14:textId="7237C6A9" w:rsidR="001654EE" w:rsidRPr="00D8062B" w:rsidRDefault="001654EE" w:rsidP="006810C3">
      <w:pPr>
        <w:spacing w:line="240" w:lineRule="auto"/>
        <w:ind w:left="1440"/>
        <w:rPr>
          <w:rFonts w:ascii="Times New Roman" w:hAnsi="Times New Roman" w:cs="Times New Roman"/>
        </w:rPr>
      </w:pPr>
      <w:r>
        <w:rPr>
          <w:rFonts w:ascii="Times New Roman" w:hAnsi="Times New Roman" w:cs="Times New Roman"/>
        </w:rPr>
        <w:t>If family desires, the memorial service can be announced via Purdue Today. Head is responsible for sending announcement to Purdue Today.</w:t>
      </w:r>
    </w:p>
    <w:p w14:paraId="3DA02EDE" w14:textId="77777777" w:rsidR="003056B9" w:rsidRPr="00D8062B" w:rsidRDefault="003056B9" w:rsidP="00871DDF">
      <w:pPr>
        <w:spacing w:line="240" w:lineRule="auto"/>
        <w:ind w:left="1440"/>
        <w:rPr>
          <w:rFonts w:ascii="Times New Roman" w:hAnsi="Times New Roman" w:cs="Times New Roman"/>
        </w:rPr>
      </w:pPr>
    </w:p>
    <w:p w14:paraId="4E1B09B2" w14:textId="7AE349E1" w:rsidR="00D8062B" w:rsidRPr="00D8062B" w:rsidRDefault="003056B9" w:rsidP="00D8062B">
      <w:pPr>
        <w:numPr>
          <w:ilvl w:val="0"/>
          <w:numId w:val="5"/>
        </w:numPr>
        <w:spacing w:line="240" w:lineRule="auto"/>
        <w:rPr>
          <w:rFonts w:ascii="Times New Roman" w:hAnsi="Times New Roman" w:cs="Times New Roman"/>
        </w:rPr>
      </w:pPr>
      <w:r>
        <w:rPr>
          <w:rFonts w:ascii="Times New Roman" w:hAnsi="Times New Roman" w:cs="Times New Roman"/>
        </w:rPr>
        <w:t>School/</w:t>
      </w:r>
      <w:r w:rsidR="00D8062B" w:rsidRPr="00D8062B">
        <w:rPr>
          <w:rFonts w:ascii="Times New Roman" w:hAnsi="Times New Roman" w:cs="Times New Roman"/>
        </w:rPr>
        <w:t xml:space="preserve">Department </w:t>
      </w:r>
      <w:r w:rsidR="0015583E">
        <w:rPr>
          <w:rFonts w:ascii="Times New Roman" w:hAnsi="Times New Roman" w:cs="Times New Roman"/>
        </w:rPr>
        <w:t>He</w:t>
      </w:r>
      <w:r w:rsidR="00D8062B" w:rsidRPr="00D8062B">
        <w:rPr>
          <w:rFonts w:ascii="Times New Roman" w:hAnsi="Times New Roman" w:cs="Times New Roman"/>
        </w:rPr>
        <w:t>ad takes following</w:t>
      </w:r>
      <w:r>
        <w:rPr>
          <w:rFonts w:ascii="Times New Roman" w:hAnsi="Times New Roman" w:cs="Times New Roman"/>
        </w:rPr>
        <w:t xml:space="preserve"> suggested</w:t>
      </w:r>
      <w:r w:rsidR="00D8062B" w:rsidRPr="00D8062B">
        <w:rPr>
          <w:rFonts w:ascii="Times New Roman" w:hAnsi="Times New Roman" w:cs="Times New Roman"/>
        </w:rPr>
        <w:t xml:space="preserve"> actions </w:t>
      </w:r>
      <w:r w:rsidR="00D8062B" w:rsidRPr="00D8062B">
        <w:rPr>
          <w:rFonts w:ascii="Times New Roman" w:hAnsi="Times New Roman" w:cs="Times New Roman"/>
          <w:b/>
          <w:bCs/>
          <w:i/>
          <w:iCs/>
        </w:rPr>
        <w:t xml:space="preserve">within </w:t>
      </w:r>
      <w:r>
        <w:rPr>
          <w:rFonts w:ascii="Times New Roman" w:hAnsi="Times New Roman" w:cs="Times New Roman"/>
          <w:b/>
          <w:bCs/>
          <w:i/>
          <w:iCs/>
        </w:rPr>
        <w:t>three</w:t>
      </w:r>
      <w:r w:rsidR="00D8062B" w:rsidRPr="00D8062B">
        <w:rPr>
          <w:rFonts w:ascii="Times New Roman" w:hAnsi="Times New Roman" w:cs="Times New Roman"/>
          <w:b/>
          <w:bCs/>
          <w:i/>
          <w:iCs/>
        </w:rPr>
        <w:t xml:space="preserve"> weeks of faculty member’s passing</w:t>
      </w:r>
      <w:r>
        <w:rPr>
          <w:rFonts w:ascii="Times New Roman" w:hAnsi="Times New Roman" w:cs="Times New Roman"/>
          <w:b/>
          <w:bCs/>
          <w:i/>
          <w:iCs/>
        </w:rPr>
        <w:t xml:space="preserve"> (or within a reasonable time frame given the circumstances)</w:t>
      </w:r>
      <w:r w:rsidR="00871DDF">
        <w:rPr>
          <w:rFonts w:ascii="Times New Roman" w:hAnsi="Times New Roman" w:cs="Times New Roman"/>
          <w:b/>
          <w:bCs/>
          <w:i/>
          <w:iCs/>
        </w:rPr>
        <w:t>:</w:t>
      </w:r>
    </w:p>
    <w:p w14:paraId="614DBF06" w14:textId="7C964554" w:rsidR="003056B9" w:rsidRDefault="003056B9" w:rsidP="003056B9">
      <w:pPr>
        <w:numPr>
          <w:ilvl w:val="1"/>
          <w:numId w:val="5"/>
        </w:numPr>
        <w:spacing w:line="240" w:lineRule="auto"/>
        <w:rPr>
          <w:rFonts w:ascii="Times New Roman" w:hAnsi="Times New Roman" w:cs="Times New Roman"/>
        </w:rPr>
      </w:pPr>
      <w:r w:rsidRPr="00D8062B">
        <w:rPr>
          <w:rFonts w:ascii="Times New Roman" w:hAnsi="Times New Roman" w:cs="Times New Roman"/>
        </w:rPr>
        <w:t>School/Department Head drafts memorial resolution and sends to their Faculty Senate representative</w:t>
      </w:r>
      <w:r>
        <w:rPr>
          <w:rFonts w:ascii="Times New Roman" w:hAnsi="Times New Roman" w:cs="Times New Roman"/>
        </w:rPr>
        <w:t>.</w:t>
      </w:r>
    </w:p>
    <w:p w14:paraId="101B6927" w14:textId="77777777" w:rsidR="001654EE" w:rsidRDefault="001654EE" w:rsidP="006810C3">
      <w:pPr>
        <w:spacing w:line="240" w:lineRule="auto"/>
        <w:ind w:left="1440"/>
        <w:rPr>
          <w:rFonts w:ascii="Times New Roman" w:hAnsi="Times New Roman" w:cs="Times New Roman"/>
        </w:rPr>
      </w:pPr>
    </w:p>
    <w:p w14:paraId="451A1510" w14:textId="6B829D4B" w:rsidR="001654EE" w:rsidRPr="00D8062B" w:rsidRDefault="001654EE" w:rsidP="001654EE">
      <w:pPr>
        <w:numPr>
          <w:ilvl w:val="0"/>
          <w:numId w:val="5"/>
        </w:numPr>
        <w:spacing w:line="240" w:lineRule="auto"/>
        <w:rPr>
          <w:rFonts w:ascii="Times New Roman" w:hAnsi="Times New Roman" w:cs="Times New Roman"/>
        </w:rPr>
      </w:pPr>
      <w:r>
        <w:rPr>
          <w:rFonts w:ascii="Times New Roman" w:hAnsi="Times New Roman" w:cs="Times New Roman"/>
        </w:rPr>
        <w:t>School/</w:t>
      </w:r>
      <w:r w:rsidRPr="00D8062B">
        <w:rPr>
          <w:rFonts w:ascii="Times New Roman" w:hAnsi="Times New Roman" w:cs="Times New Roman"/>
        </w:rPr>
        <w:t xml:space="preserve">Department </w:t>
      </w:r>
      <w:r>
        <w:rPr>
          <w:rFonts w:ascii="Times New Roman" w:hAnsi="Times New Roman" w:cs="Times New Roman"/>
        </w:rPr>
        <w:t>He</w:t>
      </w:r>
      <w:r w:rsidRPr="00D8062B">
        <w:rPr>
          <w:rFonts w:ascii="Times New Roman" w:hAnsi="Times New Roman" w:cs="Times New Roman"/>
        </w:rPr>
        <w:t>ad takes following</w:t>
      </w:r>
      <w:r>
        <w:rPr>
          <w:rFonts w:ascii="Times New Roman" w:hAnsi="Times New Roman" w:cs="Times New Roman"/>
        </w:rPr>
        <w:t xml:space="preserve"> suggested</w:t>
      </w:r>
      <w:r w:rsidRPr="00D8062B">
        <w:rPr>
          <w:rFonts w:ascii="Times New Roman" w:hAnsi="Times New Roman" w:cs="Times New Roman"/>
        </w:rPr>
        <w:t xml:space="preserve"> actions </w:t>
      </w:r>
      <w:r w:rsidRPr="00D8062B">
        <w:rPr>
          <w:rFonts w:ascii="Times New Roman" w:hAnsi="Times New Roman" w:cs="Times New Roman"/>
          <w:b/>
          <w:bCs/>
          <w:i/>
          <w:iCs/>
        </w:rPr>
        <w:t xml:space="preserve">within </w:t>
      </w:r>
      <w:r>
        <w:rPr>
          <w:rFonts w:ascii="Times New Roman" w:hAnsi="Times New Roman" w:cs="Times New Roman"/>
          <w:b/>
          <w:bCs/>
          <w:i/>
          <w:iCs/>
        </w:rPr>
        <w:t>six months</w:t>
      </w:r>
      <w:r w:rsidRPr="00D8062B">
        <w:rPr>
          <w:rFonts w:ascii="Times New Roman" w:hAnsi="Times New Roman" w:cs="Times New Roman"/>
          <w:b/>
          <w:bCs/>
          <w:i/>
          <w:iCs/>
        </w:rPr>
        <w:t xml:space="preserve"> of faculty member’s passing</w:t>
      </w:r>
      <w:r>
        <w:rPr>
          <w:rFonts w:ascii="Times New Roman" w:hAnsi="Times New Roman" w:cs="Times New Roman"/>
          <w:b/>
          <w:bCs/>
          <w:i/>
          <w:iCs/>
        </w:rPr>
        <w:t xml:space="preserve"> (or within a reasonable time frame given the circumstances):</w:t>
      </w:r>
    </w:p>
    <w:p w14:paraId="7E4FC608" w14:textId="2474A348" w:rsidR="00D8062B" w:rsidRPr="00D8062B" w:rsidRDefault="00D8062B" w:rsidP="00D8062B">
      <w:pPr>
        <w:numPr>
          <w:ilvl w:val="1"/>
          <w:numId w:val="5"/>
        </w:numPr>
        <w:spacing w:line="240" w:lineRule="auto"/>
        <w:rPr>
          <w:rFonts w:ascii="Times New Roman" w:hAnsi="Times New Roman" w:cs="Times New Roman"/>
        </w:rPr>
      </w:pPr>
      <w:r w:rsidRPr="00D8062B">
        <w:rPr>
          <w:rFonts w:ascii="Times New Roman" w:hAnsi="Times New Roman" w:cs="Times New Roman"/>
        </w:rPr>
        <w:t>If a celebration of life is to be organized</w:t>
      </w:r>
      <w:r w:rsidR="001654EE">
        <w:rPr>
          <w:rFonts w:ascii="Times New Roman" w:hAnsi="Times New Roman" w:cs="Times New Roman"/>
        </w:rPr>
        <w:t xml:space="preserve"> by Purdue (separate from any family-organized service)</w:t>
      </w:r>
      <w:r w:rsidRPr="00D8062B">
        <w:rPr>
          <w:rFonts w:ascii="Times New Roman" w:hAnsi="Times New Roman" w:cs="Times New Roman"/>
        </w:rPr>
        <w:t xml:space="preserve">, Head identifies 1-2 faculty within their unit to </w:t>
      </w:r>
      <w:r w:rsidR="003056B9">
        <w:rPr>
          <w:rFonts w:ascii="Times New Roman" w:hAnsi="Times New Roman" w:cs="Times New Roman"/>
        </w:rPr>
        <w:t xml:space="preserve">help </w:t>
      </w:r>
      <w:r w:rsidRPr="00D8062B">
        <w:rPr>
          <w:rFonts w:ascii="Times New Roman" w:hAnsi="Times New Roman" w:cs="Times New Roman"/>
        </w:rPr>
        <w:t xml:space="preserve">organize it in coordination with </w:t>
      </w:r>
      <w:r w:rsidR="000C0A41">
        <w:rPr>
          <w:rFonts w:ascii="Times New Roman" w:hAnsi="Times New Roman" w:cs="Times New Roman"/>
        </w:rPr>
        <w:t xml:space="preserve">those who </w:t>
      </w:r>
      <w:r w:rsidR="001654EE">
        <w:rPr>
          <w:rFonts w:ascii="Times New Roman" w:hAnsi="Times New Roman" w:cs="Times New Roman"/>
        </w:rPr>
        <w:t xml:space="preserve">may </w:t>
      </w:r>
      <w:r w:rsidR="000C0A41">
        <w:rPr>
          <w:rFonts w:ascii="Times New Roman" w:hAnsi="Times New Roman" w:cs="Times New Roman"/>
        </w:rPr>
        <w:t>want to be involved</w:t>
      </w:r>
      <w:r w:rsidR="001654EE">
        <w:rPr>
          <w:rFonts w:ascii="Times New Roman" w:hAnsi="Times New Roman" w:cs="Times New Roman"/>
        </w:rPr>
        <w:t xml:space="preserve"> (e.g. graduate students of deceased faculty member)</w:t>
      </w:r>
      <w:r w:rsidR="000C0A41">
        <w:rPr>
          <w:rFonts w:ascii="Times New Roman" w:hAnsi="Times New Roman" w:cs="Times New Roman"/>
        </w:rPr>
        <w:t>.</w:t>
      </w:r>
      <w:r w:rsidR="001654EE">
        <w:rPr>
          <w:rFonts w:ascii="Times New Roman" w:hAnsi="Times New Roman" w:cs="Times New Roman"/>
        </w:rPr>
        <w:t xml:space="preserve"> This may or may not include the family per 2.b.</w:t>
      </w:r>
    </w:p>
    <w:p w14:paraId="51474377" w14:textId="5011FA06" w:rsidR="00D8062B" w:rsidRPr="0009334A" w:rsidRDefault="00D8062B" w:rsidP="00D8062B">
      <w:pPr>
        <w:numPr>
          <w:ilvl w:val="1"/>
          <w:numId w:val="5"/>
        </w:numPr>
        <w:spacing w:line="240" w:lineRule="auto"/>
        <w:rPr>
          <w:rFonts w:ascii="Times New Roman" w:hAnsi="Times New Roman" w:cs="Times New Roman"/>
        </w:rPr>
      </w:pPr>
      <w:r w:rsidRPr="00D8062B">
        <w:rPr>
          <w:rFonts w:ascii="Times New Roman" w:hAnsi="Times New Roman" w:cs="Times New Roman"/>
        </w:rPr>
        <w:t>Celebration of life</w:t>
      </w:r>
      <w:r w:rsidR="003056B9">
        <w:rPr>
          <w:rFonts w:ascii="Times New Roman" w:hAnsi="Times New Roman" w:cs="Times New Roman"/>
        </w:rPr>
        <w:t xml:space="preserve"> event announcement and/or In Memoriam</w:t>
      </w:r>
      <w:r w:rsidRPr="00D8062B">
        <w:rPr>
          <w:rFonts w:ascii="Times New Roman" w:hAnsi="Times New Roman" w:cs="Times New Roman"/>
        </w:rPr>
        <w:t xml:space="preserve"> is</w:t>
      </w:r>
      <w:r w:rsidR="003056B9">
        <w:rPr>
          <w:rFonts w:ascii="Times New Roman" w:hAnsi="Times New Roman" w:cs="Times New Roman"/>
        </w:rPr>
        <w:t xml:space="preserve"> sent to Purdue Today for wider circulation</w:t>
      </w:r>
      <w:r w:rsidR="0009334A">
        <w:rPr>
          <w:rFonts w:ascii="Times New Roman" w:hAnsi="Times New Roman" w:cs="Times New Roman"/>
        </w:rPr>
        <w:t>.</w:t>
      </w:r>
    </w:p>
    <w:sectPr w:rsidR="00D8062B" w:rsidRPr="0009334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6D8378" w14:textId="77777777" w:rsidR="009C6C7A" w:rsidRDefault="009C6C7A" w:rsidP="00126F5D">
      <w:pPr>
        <w:spacing w:after="0" w:line="240" w:lineRule="auto"/>
      </w:pPr>
      <w:r>
        <w:separator/>
      </w:r>
    </w:p>
  </w:endnote>
  <w:endnote w:type="continuationSeparator" w:id="0">
    <w:p w14:paraId="79DB01E5" w14:textId="77777777" w:rsidR="009C6C7A" w:rsidRDefault="009C6C7A" w:rsidP="00126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861531"/>
      <w:docPartObj>
        <w:docPartGallery w:val="Page Numbers (Bottom of Page)"/>
        <w:docPartUnique/>
      </w:docPartObj>
    </w:sdtPr>
    <w:sdtEndPr>
      <w:rPr>
        <w:rFonts w:ascii="Times New Roman" w:hAnsi="Times New Roman" w:cs="Times New Roman"/>
        <w:noProof/>
        <w:sz w:val="20"/>
        <w:szCs w:val="20"/>
      </w:rPr>
    </w:sdtEndPr>
    <w:sdtContent>
      <w:p w14:paraId="2106C38B" w14:textId="5D0EA154" w:rsidR="00126F5D" w:rsidRPr="00126F5D" w:rsidRDefault="00126F5D">
        <w:pPr>
          <w:pStyle w:val="Footer"/>
          <w:jc w:val="center"/>
          <w:rPr>
            <w:rFonts w:ascii="Times New Roman" w:hAnsi="Times New Roman" w:cs="Times New Roman"/>
            <w:sz w:val="20"/>
            <w:szCs w:val="20"/>
          </w:rPr>
        </w:pPr>
        <w:r w:rsidRPr="00126F5D">
          <w:rPr>
            <w:rFonts w:ascii="Times New Roman" w:hAnsi="Times New Roman" w:cs="Times New Roman"/>
            <w:sz w:val="20"/>
            <w:szCs w:val="20"/>
          </w:rPr>
          <w:fldChar w:fldCharType="begin"/>
        </w:r>
        <w:r w:rsidRPr="00126F5D">
          <w:rPr>
            <w:rFonts w:ascii="Times New Roman" w:hAnsi="Times New Roman" w:cs="Times New Roman"/>
            <w:sz w:val="20"/>
            <w:szCs w:val="20"/>
          </w:rPr>
          <w:instrText xml:space="preserve"> PAGE   \* MERGEFORMAT </w:instrText>
        </w:r>
        <w:r w:rsidRPr="00126F5D">
          <w:rPr>
            <w:rFonts w:ascii="Times New Roman" w:hAnsi="Times New Roman" w:cs="Times New Roman"/>
            <w:sz w:val="20"/>
            <w:szCs w:val="20"/>
          </w:rPr>
          <w:fldChar w:fldCharType="separate"/>
        </w:r>
        <w:r w:rsidRPr="00126F5D">
          <w:rPr>
            <w:rFonts w:ascii="Times New Roman" w:hAnsi="Times New Roman" w:cs="Times New Roman"/>
            <w:noProof/>
            <w:sz w:val="20"/>
            <w:szCs w:val="20"/>
          </w:rPr>
          <w:t>2</w:t>
        </w:r>
        <w:r w:rsidRPr="00126F5D">
          <w:rPr>
            <w:rFonts w:ascii="Times New Roman" w:hAnsi="Times New Roman" w:cs="Times New Roman"/>
            <w:noProof/>
            <w:sz w:val="20"/>
            <w:szCs w:val="20"/>
          </w:rPr>
          <w:fldChar w:fldCharType="end"/>
        </w:r>
      </w:p>
    </w:sdtContent>
  </w:sdt>
  <w:p w14:paraId="0E75F3EA" w14:textId="77777777" w:rsidR="00126F5D" w:rsidRDefault="00126F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7B3571" w14:textId="77777777" w:rsidR="009C6C7A" w:rsidRDefault="009C6C7A" w:rsidP="00126F5D">
      <w:pPr>
        <w:spacing w:after="0" w:line="240" w:lineRule="auto"/>
      </w:pPr>
      <w:r>
        <w:separator/>
      </w:r>
    </w:p>
  </w:footnote>
  <w:footnote w:type="continuationSeparator" w:id="0">
    <w:p w14:paraId="6F909ED7" w14:textId="77777777" w:rsidR="009C6C7A" w:rsidRDefault="009C6C7A" w:rsidP="00126F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E4D5A"/>
    <w:multiLevelType w:val="hybridMultilevel"/>
    <w:tmpl w:val="6452011A"/>
    <w:lvl w:ilvl="0" w:tplc="8BC0C2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804232"/>
    <w:multiLevelType w:val="hybridMultilevel"/>
    <w:tmpl w:val="2F1228E0"/>
    <w:lvl w:ilvl="0" w:tplc="B5AE551E">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A036E32A">
      <w:numFmt w:val="bullet"/>
      <w:lvlText w:val="•"/>
      <w:lvlJc w:val="left"/>
      <w:pPr>
        <w:tabs>
          <w:tab w:val="num" w:pos="2160"/>
        </w:tabs>
        <w:ind w:left="2160" w:hanging="360"/>
      </w:pPr>
      <w:rPr>
        <w:rFonts w:ascii="Arial" w:hAnsi="Arial" w:hint="default"/>
      </w:rPr>
    </w:lvl>
    <w:lvl w:ilvl="3" w:tplc="7BE6976E">
      <w:numFmt w:val="bullet"/>
      <w:lvlText w:val="•"/>
      <w:lvlJc w:val="left"/>
      <w:pPr>
        <w:tabs>
          <w:tab w:val="num" w:pos="2880"/>
        </w:tabs>
        <w:ind w:left="2880" w:hanging="360"/>
      </w:pPr>
      <w:rPr>
        <w:rFonts w:ascii="Arial" w:hAnsi="Arial" w:hint="default"/>
      </w:rPr>
    </w:lvl>
    <w:lvl w:ilvl="4" w:tplc="F3546BCE" w:tentative="1">
      <w:start w:val="1"/>
      <w:numFmt w:val="decimal"/>
      <w:lvlText w:val="%5."/>
      <w:lvlJc w:val="left"/>
      <w:pPr>
        <w:tabs>
          <w:tab w:val="num" w:pos="3600"/>
        </w:tabs>
        <w:ind w:left="3600" w:hanging="360"/>
      </w:pPr>
    </w:lvl>
    <w:lvl w:ilvl="5" w:tplc="18668476" w:tentative="1">
      <w:start w:val="1"/>
      <w:numFmt w:val="decimal"/>
      <w:lvlText w:val="%6."/>
      <w:lvlJc w:val="left"/>
      <w:pPr>
        <w:tabs>
          <w:tab w:val="num" w:pos="4320"/>
        </w:tabs>
        <w:ind w:left="4320" w:hanging="360"/>
      </w:pPr>
    </w:lvl>
    <w:lvl w:ilvl="6" w:tplc="44A60AFE" w:tentative="1">
      <w:start w:val="1"/>
      <w:numFmt w:val="decimal"/>
      <w:lvlText w:val="%7."/>
      <w:lvlJc w:val="left"/>
      <w:pPr>
        <w:tabs>
          <w:tab w:val="num" w:pos="5040"/>
        </w:tabs>
        <w:ind w:left="5040" w:hanging="360"/>
      </w:pPr>
    </w:lvl>
    <w:lvl w:ilvl="7" w:tplc="FCD05ECC" w:tentative="1">
      <w:start w:val="1"/>
      <w:numFmt w:val="decimal"/>
      <w:lvlText w:val="%8."/>
      <w:lvlJc w:val="left"/>
      <w:pPr>
        <w:tabs>
          <w:tab w:val="num" w:pos="5760"/>
        </w:tabs>
        <w:ind w:left="5760" w:hanging="360"/>
      </w:pPr>
    </w:lvl>
    <w:lvl w:ilvl="8" w:tplc="43AEC110" w:tentative="1">
      <w:start w:val="1"/>
      <w:numFmt w:val="decimal"/>
      <w:lvlText w:val="%9."/>
      <w:lvlJc w:val="left"/>
      <w:pPr>
        <w:tabs>
          <w:tab w:val="num" w:pos="6480"/>
        </w:tabs>
        <w:ind w:left="6480" w:hanging="360"/>
      </w:pPr>
    </w:lvl>
  </w:abstractNum>
  <w:abstractNum w:abstractNumId="2" w15:restartNumberingAfterBreak="0">
    <w:nsid w:val="45E2201B"/>
    <w:multiLevelType w:val="hybridMultilevel"/>
    <w:tmpl w:val="D8FA943E"/>
    <w:lvl w:ilvl="0" w:tplc="8BC0C29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475C5047"/>
    <w:multiLevelType w:val="hybridMultilevel"/>
    <w:tmpl w:val="5834256E"/>
    <w:lvl w:ilvl="0" w:tplc="9C70200E">
      <w:start w:val="1"/>
      <w:numFmt w:val="decimal"/>
      <w:pStyle w:val="LabQuestion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78D6700"/>
    <w:multiLevelType w:val="multilevel"/>
    <w:tmpl w:val="085023B0"/>
    <w:lvl w:ilvl="0">
      <w:start w:val="1"/>
      <w:numFmt w:val="decimal"/>
      <w:pStyle w:val="Heading1"/>
      <w:lvlText w:val="%1."/>
      <w:lvlJc w:val="left"/>
      <w:pPr>
        <w:ind w:left="432" w:hanging="432"/>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ind w:left="2016" w:hanging="576"/>
      </w:pPr>
    </w:lvl>
    <w:lvl w:ilvl="2">
      <w:start w:val="1"/>
      <w:numFmt w:val="decimal"/>
      <w:pStyle w:val="Heading3"/>
      <w:lvlText w:val="%1.%2.%3"/>
      <w:lvlJc w:val="left"/>
      <w:pPr>
        <w:ind w:left="70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6FC51FCE"/>
    <w:multiLevelType w:val="hybridMultilevel"/>
    <w:tmpl w:val="BF3CFDCE"/>
    <w:lvl w:ilvl="0" w:tplc="8228A494">
      <w:start w:val="1"/>
      <w:numFmt w:val="bullet"/>
      <w:lvlText w:val="•"/>
      <w:lvlJc w:val="left"/>
      <w:pPr>
        <w:tabs>
          <w:tab w:val="num" w:pos="720"/>
        </w:tabs>
        <w:ind w:left="720" w:hanging="360"/>
      </w:pPr>
      <w:rPr>
        <w:rFonts w:ascii="Arial" w:hAnsi="Arial" w:hint="default"/>
      </w:rPr>
    </w:lvl>
    <w:lvl w:ilvl="1" w:tplc="2A1AA91E" w:tentative="1">
      <w:start w:val="1"/>
      <w:numFmt w:val="bullet"/>
      <w:lvlText w:val="•"/>
      <w:lvlJc w:val="left"/>
      <w:pPr>
        <w:tabs>
          <w:tab w:val="num" w:pos="1440"/>
        </w:tabs>
        <w:ind w:left="1440" w:hanging="360"/>
      </w:pPr>
      <w:rPr>
        <w:rFonts w:ascii="Arial" w:hAnsi="Arial" w:hint="default"/>
      </w:rPr>
    </w:lvl>
    <w:lvl w:ilvl="2" w:tplc="5E1E16AC" w:tentative="1">
      <w:start w:val="1"/>
      <w:numFmt w:val="bullet"/>
      <w:lvlText w:val="•"/>
      <w:lvlJc w:val="left"/>
      <w:pPr>
        <w:tabs>
          <w:tab w:val="num" w:pos="2160"/>
        </w:tabs>
        <w:ind w:left="2160" w:hanging="360"/>
      </w:pPr>
      <w:rPr>
        <w:rFonts w:ascii="Arial" w:hAnsi="Arial" w:hint="default"/>
      </w:rPr>
    </w:lvl>
    <w:lvl w:ilvl="3" w:tplc="0958B4EE" w:tentative="1">
      <w:start w:val="1"/>
      <w:numFmt w:val="bullet"/>
      <w:lvlText w:val="•"/>
      <w:lvlJc w:val="left"/>
      <w:pPr>
        <w:tabs>
          <w:tab w:val="num" w:pos="2880"/>
        </w:tabs>
        <w:ind w:left="2880" w:hanging="360"/>
      </w:pPr>
      <w:rPr>
        <w:rFonts w:ascii="Arial" w:hAnsi="Arial" w:hint="default"/>
      </w:rPr>
    </w:lvl>
    <w:lvl w:ilvl="4" w:tplc="C0227816" w:tentative="1">
      <w:start w:val="1"/>
      <w:numFmt w:val="bullet"/>
      <w:lvlText w:val="•"/>
      <w:lvlJc w:val="left"/>
      <w:pPr>
        <w:tabs>
          <w:tab w:val="num" w:pos="3600"/>
        </w:tabs>
        <w:ind w:left="3600" w:hanging="360"/>
      </w:pPr>
      <w:rPr>
        <w:rFonts w:ascii="Arial" w:hAnsi="Arial" w:hint="default"/>
      </w:rPr>
    </w:lvl>
    <w:lvl w:ilvl="5" w:tplc="43CC6B50" w:tentative="1">
      <w:start w:val="1"/>
      <w:numFmt w:val="bullet"/>
      <w:lvlText w:val="•"/>
      <w:lvlJc w:val="left"/>
      <w:pPr>
        <w:tabs>
          <w:tab w:val="num" w:pos="4320"/>
        </w:tabs>
        <w:ind w:left="4320" w:hanging="360"/>
      </w:pPr>
      <w:rPr>
        <w:rFonts w:ascii="Arial" w:hAnsi="Arial" w:hint="default"/>
      </w:rPr>
    </w:lvl>
    <w:lvl w:ilvl="6" w:tplc="45041DD0" w:tentative="1">
      <w:start w:val="1"/>
      <w:numFmt w:val="bullet"/>
      <w:lvlText w:val="•"/>
      <w:lvlJc w:val="left"/>
      <w:pPr>
        <w:tabs>
          <w:tab w:val="num" w:pos="5040"/>
        </w:tabs>
        <w:ind w:left="5040" w:hanging="360"/>
      </w:pPr>
      <w:rPr>
        <w:rFonts w:ascii="Arial" w:hAnsi="Arial" w:hint="default"/>
      </w:rPr>
    </w:lvl>
    <w:lvl w:ilvl="7" w:tplc="192C32AA" w:tentative="1">
      <w:start w:val="1"/>
      <w:numFmt w:val="bullet"/>
      <w:lvlText w:val="•"/>
      <w:lvlJc w:val="left"/>
      <w:pPr>
        <w:tabs>
          <w:tab w:val="num" w:pos="5760"/>
        </w:tabs>
        <w:ind w:left="5760" w:hanging="360"/>
      </w:pPr>
      <w:rPr>
        <w:rFonts w:ascii="Arial" w:hAnsi="Arial" w:hint="default"/>
      </w:rPr>
    </w:lvl>
    <w:lvl w:ilvl="8" w:tplc="07B4D4D2" w:tentative="1">
      <w:start w:val="1"/>
      <w:numFmt w:val="bullet"/>
      <w:lvlText w:val="•"/>
      <w:lvlJc w:val="left"/>
      <w:pPr>
        <w:tabs>
          <w:tab w:val="num" w:pos="6480"/>
        </w:tabs>
        <w:ind w:left="6480" w:hanging="360"/>
      </w:pPr>
      <w:rPr>
        <w:rFonts w:ascii="Arial" w:hAnsi="Arial" w:hint="default"/>
      </w:rPr>
    </w:lvl>
  </w:abstractNum>
  <w:num w:numId="1" w16cid:durableId="620189805">
    <w:abstractNumId w:val="3"/>
  </w:num>
  <w:num w:numId="2" w16cid:durableId="2091807558">
    <w:abstractNumId w:val="4"/>
  </w:num>
  <w:num w:numId="3" w16cid:durableId="275526100">
    <w:abstractNumId w:val="4"/>
  </w:num>
  <w:num w:numId="4" w16cid:durableId="1806316906">
    <w:abstractNumId w:val="4"/>
  </w:num>
  <w:num w:numId="5" w16cid:durableId="729573234">
    <w:abstractNumId w:val="1"/>
  </w:num>
  <w:num w:numId="6" w16cid:durableId="900405806">
    <w:abstractNumId w:val="5"/>
  </w:num>
  <w:num w:numId="7" w16cid:durableId="2003391838">
    <w:abstractNumId w:val="2"/>
  </w:num>
  <w:num w:numId="8" w16cid:durableId="2286106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496"/>
    <w:rsid w:val="0009334A"/>
    <w:rsid w:val="000939D9"/>
    <w:rsid w:val="000C0A41"/>
    <w:rsid w:val="00126F5D"/>
    <w:rsid w:val="00140FB6"/>
    <w:rsid w:val="0015583E"/>
    <w:rsid w:val="001654EE"/>
    <w:rsid w:val="00182362"/>
    <w:rsid w:val="001B1029"/>
    <w:rsid w:val="001F47E3"/>
    <w:rsid w:val="00235638"/>
    <w:rsid w:val="00272357"/>
    <w:rsid w:val="002A0F3A"/>
    <w:rsid w:val="003056B9"/>
    <w:rsid w:val="00316EAE"/>
    <w:rsid w:val="00370ADC"/>
    <w:rsid w:val="0038024D"/>
    <w:rsid w:val="00396232"/>
    <w:rsid w:val="003C534D"/>
    <w:rsid w:val="003D1F56"/>
    <w:rsid w:val="003D5496"/>
    <w:rsid w:val="00486F94"/>
    <w:rsid w:val="00570D72"/>
    <w:rsid w:val="005B0799"/>
    <w:rsid w:val="005D4C14"/>
    <w:rsid w:val="005F66E3"/>
    <w:rsid w:val="00642B4D"/>
    <w:rsid w:val="00656008"/>
    <w:rsid w:val="006810C3"/>
    <w:rsid w:val="00683CAA"/>
    <w:rsid w:val="007001A4"/>
    <w:rsid w:val="007454D9"/>
    <w:rsid w:val="00764B70"/>
    <w:rsid w:val="007F3CC8"/>
    <w:rsid w:val="008600A0"/>
    <w:rsid w:val="00871DDF"/>
    <w:rsid w:val="0087441D"/>
    <w:rsid w:val="008A52FD"/>
    <w:rsid w:val="009C6C7A"/>
    <w:rsid w:val="00A25CFF"/>
    <w:rsid w:val="00A61FDD"/>
    <w:rsid w:val="00AA0884"/>
    <w:rsid w:val="00AA6AD9"/>
    <w:rsid w:val="00C0170A"/>
    <w:rsid w:val="00CD45DA"/>
    <w:rsid w:val="00CF720E"/>
    <w:rsid w:val="00D8062B"/>
    <w:rsid w:val="00D85CD6"/>
    <w:rsid w:val="00E2633E"/>
    <w:rsid w:val="00E525E7"/>
    <w:rsid w:val="00F84ADD"/>
    <w:rsid w:val="00FD79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31ED2"/>
  <w15:chartTrackingRefBased/>
  <w15:docId w15:val="{D7366653-5282-4EF3-8656-C819F8BF0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Proposal Heading"/>
    <w:basedOn w:val="Normal"/>
    <w:next w:val="Normal"/>
    <w:link w:val="Heading1Char"/>
    <w:autoRedefine/>
    <w:uiPriority w:val="9"/>
    <w:qFormat/>
    <w:rsid w:val="008600A0"/>
    <w:pPr>
      <w:keepNext/>
      <w:keepLines/>
      <w:numPr>
        <w:numId w:val="4"/>
      </w:numPr>
      <w:spacing w:before="160" w:after="80" w:line="240" w:lineRule="auto"/>
      <w:jc w:val="both"/>
      <w:outlineLvl w:val="0"/>
    </w:pPr>
    <w:rPr>
      <w:rFonts w:ascii="Times New Roman" w:eastAsiaTheme="majorEastAsia" w:hAnsi="Times New Roman" w:cstheme="majorBidi"/>
      <w:b/>
      <w:sz w:val="26"/>
    </w:rPr>
  </w:style>
  <w:style w:type="paragraph" w:styleId="Heading2">
    <w:name w:val="heading 2"/>
    <w:aliases w:val="Proposal Subsection Heading"/>
    <w:basedOn w:val="Normal"/>
    <w:next w:val="Normal"/>
    <w:link w:val="Heading2Char"/>
    <w:autoRedefine/>
    <w:uiPriority w:val="9"/>
    <w:unhideWhenUsed/>
    <w:qFormat/>
    <w:rsid w:val="008600A0"/>
    <w:pPr>
      <w:keepNext/>
      <w:keepLines/>
      <w:numPr>
        <w:ilvl w:val="1"/>
        <w:numId w:val="4"/>
      </w:numPr>
      <w:spacing w:before="120" w:after="40" w:line="240" w:lineRule="auto"/>
      <w:outlineLvl w:val="1"/>
    </w:pPr>
    <w:rPr>
      <w:rFonts w:ascii="Times New Roman" w:eastAsiaTheme="majorEastAsia" w:hAnsi="Times New Roman" w:cstheme="majorBidi"/>
      <w:b/>
      <w:sz w:val="24"/>
      <w:szCs w:val="26"/>
    </w:rPr>
  </w:style>
  <w:style w:type="paragraph" w:styleId="Heading3">
    <w:name w:val="heading 3"/>
    <w:aliases w:val="Proposal Heading 3"/>
    <w:basedOn w:val="Normal"/>
    <w:next w:val="Normal"/>
    <w:link w:val="Heading3Char"/>
    <w:autoRedefine/>
    <w:uiPriority w:val="9"/>
    <w:unhideWhenUsed/>
    <w:qFormat/>
    <w:rsid w:val="008600A0"/>
    <w:pPr>
      <w:keepNext/>
      <w:keepLines/>
      <w:numPr>
        <w:ilvl w:val="2"/>
        <w:numId w:val="4"/>
      </w:numPr>
      <w:spacing w:before="40" w:after="40" w:line="240" w:lineRule="auto"/>
      <w:outlineLvl w:val="2"/>
    </w:pPr>
    <w:rPr>
      <w:rFonts w:ascii="Times New Roman" w:eastAsiaTheme="majorEastAsia" w:hAnsi="Times New Roman" w:cstheme="majorBidi"/>
      <w:b/>
      <w:color w:val="000000" w:themeColor="text1"/>
      <w:szCs w:val="24"/>
    </w:rPr>
  </w:style>
  <w:style w:type="paragraph" w:styleId="Heading4">
    <w:name w:val="heading 4"/>
    <w:basedOn w:val="Normal"/>
    <w:next w:val="Normal"/>
    <w:link w:val="Heading4Char"/>
    <w:uiPriority w:val="9"/>
    <w:unhideWhenUsed/>
    <w:qFormat/>
    <w:rsid w:val="00D8062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BodyText">
    <w:name w:val="Lab Body Text"/>
    <w:basedOn w:val="Normal"/>
    <w:qFormat/>
    <w:rsid w:val="00D85CD6"/>
    <w:pPr>
      <w:spacing w:after="120" w:line="240" w:lineRule="auto"/>
      <w:jc w:val="both"/>
    </w:pPr>
  </w:style>
  <w:style w:type="paragraph" w:customStyle="1" w:styleId="LabHeading">
    <w:name w:val="Lab Heading"/>
    <w:basedOn w:val="Normal"/>
    <w:autoRedefine/>
    <w:qFormat/>
    <w:rsid w:val="00182362"/>
    <w:pPr>
      <w:spacing w:after="0" w:line="240" w:lineRule="auto"/>
    </w:pPr>
    <w:rPr>
      <w:caps/>
      <w:color w:val="6F6F74"/>
      <w:sz w:val="40"/>
    </w:rPr>
  </w:style>
  <w:style w:type="paragraph" w:customStyle="1" w:styleId="LabSubheading">
    <w:name w:val="Lab Subheading"/>
    <w:basedOn w:val="Normal"/>
    <w:qFormat/>
    <w:rsid w:val="00D85CD6"/>
    <w:pPr>
      <w:tabs>
        <w:tab w:val="center" w:pos="4681"/>
      </w:tabs>
      <w:spacing w:after="360" w:line="240" w:lineRule="auto"/>
    </w:pPr>
    <w:rPr>
      <w:b/>
      <w:color w:val="595959"/>
      <w:sz w:val="28"/>
    </w:rPr>
  </w:style>
  <w:style w:type="paragraph" w:customStyle="1" w:styleId="LabFigCaption">
    <w:name w:val="Lab Fig Caption"/>
    <w:basedOn w:val="Caption"/>
    <w:autoRedefine/>
    <w:qFormat/>
    <w:rsid w:val="00D85CD6"/>
    <w:pPr>
      <w:spacing w:after="120"/>
      <w:jc w:val="center"/>
    </w:pPr>
    <w:rPr>
      <w:bCs/>
      <w:i w:val="0"/>
      <w:iCs w:val="0"/>
      <w:color w:val="000000" w:themeColor="text1"/>
      <w:sz w:val="22"/>
    </w:rPr>
  </w:style>
  <w:style w:type="paragraph" w:styleId="Caption">
    <w:name w:val="caption"/>
    <w:basedOn w:val="Normal"/>
    <w:next w:val="Normal"/>
    <w:uiPriority w:val="35"/>
    <w:semiHidden/>
    <w:unhideWhenUsed/>
    <w:qFormat/>
    <w:rsid w:val="00D85CD6"/>
    <w:pPr>
      <w:spacing w:after="200" w:line="240" w:lineRule="auto"/>
    </w:pPr>
    <w:rPr>
      <w:i/>
      <w:iCs/>
      <w:color w:val="44546A" w:themeColor="text2"/>
      <w:sz w:val="18"/>
      <w:szCs w:val="18"/>
    </w:rPr>
  </w:style>
  <w:style w:type="paragraph" w:customStyle="1" w:styleId="LabFigure">
    <w:name w:val="Lab Figure"/>
    <w:basedOn w:val="Normal"/>
    <w:qFormat/>
    <w:rsid w:val="00D85CD6"/>
    <w:pPr>
      <w:spacing w:before="120" w:after="0" w:line="240" w:lineRule="auto"/>
      <w:jc w:val="center"/>
    </w:pPr>
    <w:rPr>
      <w:noProof/>
    </w:rPr>
  </w:style>
  <w:style w:type="paragraph" w:customStyle="1" w:styleId="LabQuestionList">
    <w:name w:val="Lab Question List"/>
    <w:basedOn w:val="LabBodyText"/>
    <w:qFormat/>
    <w:rsid w:val="00D85CD6"/>
    <w:pPr>
      <w:numPr>
        <w:numId w:val="1"/>
      </w:numPr>
    </w:pPr>
  </w:style>
  <w:style w:type="paragraph" w:customStyle="1" w:styleId="SectionHeading">
    <w:name w:val="Section Heading"/>
    <w:basedOn w:val="Normal"/>
    <w:autoRedefine/>
    <w:qFormat/>
    <w:rsid w:val="00182362"/>
    <w:pPr>
      <w:keepNext/>
      <w:pBdr>
        <w:top w:val="single" w:sz="24" w:space="0" w:color="6F6F74"/>
        <w:left w:val="single" w:sz="24" w:space="0" w:color="6F6F74"/>
        <w:bottom w:val="single" w:sz="24" w:space="0" w:color="6F6F74"/>
        <w:right w:val="single" w:sz="24" w:space="0" w:color="6F6F74"/>
      </w:pBdr>
      <w:shd w:val="clear" w:color="auto" w:fill="6F6F74"/>
      <w:spacing w:after="120" w:line="240" w:lineRule="auto"/>
      <w:contextualSpacing/>
      <w:jc w:val="both"/>
      <w:outlineLvl w:val="0"/>
    </w:pPr>
    <w:rPr>
      <w:b/>
      <w:caps/>
      <w:color w:val="FFFFFF" w:themeColor="background1"/>
    </w:rPr>
  </w:style>
  <w:style w:type="character" w:customStyle="1" w:styleId="Heading1Char">
    <w:name w:val="Heading 1 Char"/>
    <w:aliases w:val="Proposal Heading Char"/>
    <w:basedOn w:val="DefaultParagraphFont"/>
    <w:link w:val="Heading1"/>
    <w:uiPriority w:val="9"/>
    <w:rsid w:val="008600A0"/>
    <w:rPr>
      <w:rFonts w:ascii="Times New Roman" w:eastAsiaTheme="majorEastAsia" w:hAnsi="Times New Roman" w:cstheme="majorBidi"/>
      <w:b/>
      <w:sz w:val="26"/>
    </w:rPr>
  </w:style>
  <w:style w:type="character" w:customStyle="1" w:styleId="Heading2Char">
    <w:name w:val="Heading 2 Char"/>
    <w:aliases w:val="Proposal Subsection Heading Char"/>
    <w:basedOn w:val="DefaultParagraphFont"/>
    <w:link w:val="Heading2"/>
    <w:uiPriority w:val="9"/>
    <w:rsid w:val="008600A0"/>
    <w:rPr>
      <w:rFonts w:ascii="Times New Roman" w:eastAsiaTheme="majorEastAsia" w:hAnsi="Times New Roman" w:cstheme="majorBidi"/>
      <w:b/>
      <w:sz w:val="24"/>
      <w:szCs w:val="26"/>
    </w:rPr>
  </w:style>
  <w:style w:type="character" w:customStyle="1" w:styleId="Heading3Char">
    <w:name w:val="Heading 3 Char"/>
    <w:aliases w:val="Proposal Heading 3 Char"/>
    <w:basedOn w:val="DefaultParagraphFont"/>
    <w:link w:val="Heading3"/>
    <w:uiPriority w:val="9"/>
    <w:rsid w:val="008600A0"/>
    <w:rPr>
      <w:rFonts w:ascii="Times New Roman" w:eastAsiaTheme="majorEastAsia" w:hAnsi="Times New Roman" w:cstheme="majorBidi"/>
      <w:b/>
      <w:color w:val="000000" w:themeColor="text1"/>
      <w:szCs w:val="24"/>
    </w:rPr>
  </w:style>
  <w:style w:type="paragraph" w:customStyle="1" w:styleId="Proposal">
    <w:name w:val="Proposal"/>
    <w:basedOn w:val="Normal"/>
    <w:link w:val="ProposalChar"/>
    <w:autoRedefine/>
    <w:qFormat/>
    <w:rsid w:val="008600A0"/>
    <w:pPr>
      <w:spacing w:after="80" w:line="240" w:lineRule="auto"/>
    </w:pPr>
    <w:rPr>
      <w:rFonts w:ascii="Times New Roman" w:hAnsi="Times New Roman"/>
      <w:sz w:val="20"/>
      <w:szCs w:val="20"/>
    </w:rPr>
  </w:style>
  <w:style w:type="character" w:customStyle="1" w:styleId="ProposalChar">
    <w:name w:val="Proposal Char"/>
    <w:basedOn w:val="DefaultParagraphFont"/>
    <w:link w:val="Proposal"/>
    <w:rsid w:val="008600A0"/>
    <w:rPr>
      <w:rFonts w:ascii="Times New Roman" w:hAnsi="Times New Roman"/>
      <w:sz w:val="20"/>
      <w:szCs w:val="20"/>
    </w:rPr>
  </w:style>
  <w:style w:type="character" w:customStyle="1" w:styleId="Heading4Char">
    <w:name w:val="Heading 4 Char"/>
    <w:basedOn w:val="DefaultParagraphFont"/>
    <w:link w:val="Heading4"/>
    <w:uiPriority w:val="9"/>
    <w:rsid w:val="00D8062B"/>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140FB6"/>
    <w:pPr>
      <w:ind w:left="720"/>
      <w:contextualSpacing/>
    </w:pPr>
  </w:style>
  <w:style w:type="paragraph" w:styleId="Header">
    <w:name w:val="header"/>
    <w:basedOn w:val="Normal"/>
    <w:link w:val="HeaderChar"/>
    <w:uiPriority w:val="99"/>
    <w:unhideWhenUsed/>
    <w:rsid w:val="00126F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6F5D"/>
  </w:style>
  <w:style w:type="paragraph" w:styleId="Footer">
    <w:name w:val="footer"/>
    <w:basedOn w:val="Normal"/>
    <w:link w:val="FooterChar"/>
    <w:uiPriority w:val="99"/>
    <w:unhideWhenUsed/>
    <w:rsid w:val="00126F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6F5D"/>
  </w:style>
  <w:style w:type="paragraph" w:styleId="Revision">
    <w:name w:val="Revision"/>
    <w:hidden/>
    <w:uiPriority w:val="99"/>
    <w:semiHidden/>
    <w:rsid w:val="003056B9"/>
    <w:pPr>
      <w:spacing w:after="0" w:line="240" w:lineRule="auto"/>
    </w:pPr>
  </w:style>
  <w:style w:type="character" w:styleId="CommentReference">
    <w:name w:val="annotation reference"/>
    <w:basedOn w:val="DefaultParagraphFont"/>
    <w:uiPriority w:val="99"/>
    <w:semiHidden/>
    <w:unhideWhenUsed/>
    <w:rsid w:val="00AA6AD9"/>
    <w:rPr>
      <w:sz w:val="16"/>
      <w:szCs w:val="16"/>
    </w:rPr>
  </w:style>
  <w:style w:type="paragraph" w:styleId="CommentText">
    <w:name w:val="annotation text"/>
    <w:basedOn w:val="Normal"/>
    <w:link w:val="CommentTextChar"/>
    <w:uiPriority w:val="99"/>
    <w:unhideWhenUsed/>
    <w:rsid w:val="00AA6AD9"/>
    <w:pPr>
      <w:spacing w:line="240" w:lineRule="auto"/>
    </w:pPr>
    <w:rPr>
      <w:sz w:val="20"/>
      <w:szCs w:val="20"/>
    </w:rPr>
  </w:style>
  <w:style w:type="character" w:customStyle="1" w:styleId="CommentTextChar">
    <w:name w:val="Comment Text Char"/>
    <w:basedOn w:val="DefaultParagraphFont"/>
    <w:link w:val="CommentText"/>
    <w:uiPriority w:val="99"/>
    <w:rsid w:val="00AA6AD9"/>
    <w:rPr>
      <w:sz w:val="20"/>
      <w:szCs w:val="20"/>
    </w:rPr>
  </w:style>
  <w:style w:type="paragraph" w:styleId="CommentSubject">
    <w:name w:val="annotation subject"/>
    <w:basedOn w:val="CommentText"/>
    <w:next w:val="CommentText"/>
    <w:link w:val="CommentSubjectChar"/>
    <w:uiPriority w:val="99"/>
    <w:semiHidden/>
    <w:unhideWhenUsed/>
    <w:rsid w:val="00AA6AD9"/>
    <w:rPr>
      <w:b/>
      <w:bCs/>
    </w:rPr>
  </w:style>
  <w:style w:type="character" w:customStyle="1" w:styleId="CommentSubjectChar">
    <w:name w:val="Comment Subject Char"/>
    <w:basedOn w:val="CommentTextChar"/>
    <w:link w:val="CommentSubject"/>
    <w:uiPriority w:val="99"/>
    <w:semiHidden/>
    <w:rsid w:val="00AA6AD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0857932">
      <w:bodyDiv w:val="1"/>
      <w:marLeft w:val="0"/>
      <w:marRight w:val="0"/>
      <w:marTop w:val="0"/>
      <w:marBottom w:val="0"/>
      <w:divBdr>
        <w:top w:val="none" w:sz="0" w:space="0" w:color="auto"/>
        <w:left w:val="none" w:sz="0" w:space="0" w:color="auto"/>
        <w:bottom w:val="none" w:sz="0" w:space="0" w:color="auto"/>
        <w:right w:val="none" w:sz="0" w:space="0" w:color="auto"/>
      </w:divBdr>
    </w:div>
    <w:div w:id="1341348152">
      <w:bodyDiv w:val="1"/>
      <w:marLeft w:val="0"/>
      <w:marRight w:val="0"/>
      <w:marTop w:val="0"/>
      <w:marBottom w:val="0"/>
      <w:divBdr>
        <w:top w:val="none" w:sz="0" w:space="0" w:color="auto"/>
        <w:left w:val="none" w:sz="0" w:space="0" w:color="auto"/>
        <w:bottom w:val="none" w:sz="0" w:space="0" w:color="auto"/>
        <w:right w:val="none" w:sz="0" w:space="0" w:color="auto"/>
      </w:divBdr>
      <w:divsChild>
        <w:div w:id="1113406743">
          <w:marLeft w:val="806"/>
          <w:marRight w:val="0"/>
          <w:marTop w:val="200"/>
          <w:marBottom w:val="0"/>
          <w:divBdr>
            <w:top w:val="none" w:sz="0" w:space="0" w:color="auto"/>
            <w:left w:val="none" w:sz="0" w:space="0" w:color="auto"/>
            <w:bottom w:val="none" w:sz="0" w:space="0" w:color="auto"/>
            <w:right w:val="none" w:sz="0" w:space="0" w:color="auto"/>
          </w:divBdr>
        </w:div>
        <w:div w:id="178858927">
          <w:marLeft w:val="806"/>
          <w:marRight w:val="0"/>
          <w:marTop w:val="200"/>
          <w:marBottom w:val="0"/>
          <w:divBdr>
            <w:top w:val="none" w:sz="0" w:space="0" w:color="auto"/>
            <w:left w:val="none" w:sz="0" w:space="0" w:color="auto"/>
            <w:bottom w:val="none" w:sz="0" w:space="0" w:color="auto"/>
            <w:right w:val="none" w:sz="0" w:space="0" w:color="auto"/>
          </w:divBdr>
        </w:div>
        <w:div w:id="1410693509">
          <w:marLeft w:val="1526"/>
          <w:marRight w:val="0"/>
          <w:marTop w:val="100"/>
          <w:marBottom w:val="0"/>
          <w:divBdr>
            <w:top w:val="none" w:sz="0" w:space="0" w:color="auto"/>
            <w:left w:val="none" w:sz="0" w:space="0" w:color="auto"/>
            <w:bottom w:val="none" w:sz="0" w:space="0" w:color="auto"/>
            <w:right w:val="none" w:sz="0" w:space="0" w:color="auto"/>
          </w:divBdr>
        </w:div>
        <w:div w:id="1776173805">
          <w:marLeft w:val="1800"/>
          <w:marRight w:val="0"/>
          <w:marTop w:val="100"/>
          <w:marBottom w:val="0"/>
          <w:divBdr>
            <w:top w:val="none" w:sz="0" w:space="0" w:color="auto"/>
            <w:left w:val="none" w:sz="0" w:space="0" w:color="auto"/>
            <w:bottom w:val="none" w:sz="0" w:space="0" w:color="auto"/>
            <w:right w:val="none" w:sz="0" w:space="0" w:color="auto"/>
          </w:divBdr>
        </w:div>
        <w:div w:id="867107911">
          <w:marLeft w:val="2520"/>
          <w:marRight w:val="0"/>
          <w:marTop w:val="100"/>
          <w:marBottom w:val="0"/>
          <w:divBdr>
            <w:top w:val="none" w:sz="0" w:space="0" w:color="auto"/>
            <w:left w:val="none" w:sz="0" w:space="0" w:color="auto"/>
            <w:bottom w:val="none" w:sz="0" w:space="0" w:color="auto"/>
            <w:right w:val="none" w:sz="0" w:space="0" w:color="auto"/>
          </w:divBdr>
        </w:div>
        <w:div w:id="289166993">
          <w:marLeft w:val="1526"/>
          <w:marRight w:val="0"/>
          <w:marTop w:val="100"/>
          <w:marBottom w:val="0"/>
          <w:divBdr>
            <w:top w:val="none" w:sz="0" w:space="0" w:color="auto"/>
            <w:left w:val="none" w:sz="0" w:space="0" w:color="auto"/>
            <w:bottom w:val="none" w:sz="0" w:space="0" w:color="auto"/>
            <w:right w:val="none" w:sz="0" w:space="0" w:color="auto"/>
          </w:divBdr>
        </w:div>
        <w:div w:id="935019937">
          <w:marLeft w:val="2246"/>
          <w:marRight w:val="0"/>
          <w:marTop w:val="100"/>
          <w:marBottom w:val="0"/>
          <w:divBdr>
            <w:top w:val="none" w:sz="0" w:space="0" w:color="auto"/>
            <w:left w:val="none" w:sz="0" w:space="0" w:color="auto"/>
            <w:bottom w:val="none" w:sz="0" w:space="0" w:color="auto"/>
            <w:right w:val="none" w:sz="0" w:space="0" w:color="auto"/>
          </w:divBdr>
        </w:div>
        <w:div w:id="817964717">
          <w:marLeft w:val="806"/>
          <w:marRight w:val="0"/>
          <w:marTop w:val="200"/>
          <w:marBottom w:val="0"/>
          <w:divBdr>
            <w:top w:val="none" w:sz="0" w:space="0" w:color="auto"/>
            <w:left w:val="none" w:sz="0" w:space="0" w:color="auto"/>
            <w:bottom w:val="none" w:sz="0" w:space="0" w:color="auto"/>
            <w:right w:val="none" w:sz="0" w:space="0" w:color="auto"/>
          </w:divBdr>
        </w:div>
        <w:div w:id="2060861618">
          <w:marLeft w:val="1526"/>
          <w:marRight w:val="0"/>
          <w:marTop w:val="100"/>
          <w:marBottom w:val="0"/>
          <w:divBdr>
            <w:top w:val="none" w:sz="0" w:space="0" w:color="auto"/>
            <w:left w:val="none" w:sz="0" w:space="0" w:color="auto"/>
            <w:bottom w:val="none" w:sz="0" w:space="0" w:color="auto"/>
            <w:right w:val="none" w:sz="0" w:space="0" w:color="auto"/>
          </w:divBdr>
        </w:div>
        <w:div w:id="586158434">
          <w:marLeft w:val="2246"/>
          <w:marRight w:val="0"/>
          <w:marTop w:val="100"/>
          <w:marBottom w:val="0"/>
          <w:divBdr>
            <w:top w:val="none" w:sz="0" w:space="0" w:color="auto"/>
            <w:left w:val="none" w:sz="0" w:space="0" w:color="auto"/>
            <w:bottom w:val="none" w:sz="0" w:space="0" w:color="auto"/>
            <w:right w:val="none" w:sz="0" w:space="0" w:color="auto"/>
          </w:divBdr>
        </w:div>
        <w:div w:id="864951884">
          <w:marLeft w:val="1526"/>
          <w:marRight w:val="0"/>
          <w:marTop w:val="100"/>
          <w:marBottom w:val="0"/>
          <w:divBdr>
            <w:top w:val="none" w:sz="0" w:space="0" w:color="auto"/>
            <w:left w:val="none" w:sz="0" w:space="0" w:color="auto"/>
            <w:bottom w:val="none" w:sz="0" w:space="0" w:color="auto"/>
            <w:right w:val="none" w:sz="0" w:space="0" w:color="auto"/>
          </w:divBdr>
        </w:div>
        <w:div w:id="1384718824">
          <w:marLeft w:val="1526"/>
          <w:marRight w:val="0"/>
          <w:marTop w:val="100"/>
          <w:marBottom w:val="0"/>
          <w:divBdr>
            <w:top w:val="none" w:sz="0" w:space="0" w:color="auto"/>
            <w:left w:val="none" w:sz="0" w:space="0" w:color="auto"/>
            <w:bottom w:val="none" w:sz="0" w:space="0" w:color="auto"/>
            <w:right w:val="none" w:sz="0" w:space="0" w:color="auto"/>
          </w:divBdr>
        </w:div>
        <w:div w:id="1782647473">
          <w:marLeft w:val="806"/>
          <w:marRight w:val="0"/>
          <w:marTop w:val="200"/>
          <w:marBottom w:val="0"/>
          <w:divBdr>
            <w:top w:val="none" w:sz="0" w:space="0" w:color="auto"/>
            <w:left w:val="none" w:sz="0" w:space="0" w:color="auto"/>
            <w:bottom w:val="none" w:sz="0" w:space="0" w:color="auto"/>
            <w:right w:val="none" w:sz="0" w:space="0" w:color="auto"/>
          </w:divBdr>
        </w:div>
        <w:div w:id="66927735">
          <w:marLeft w:val="1526"/>
          <w:marRight w:val="0"/>
          <w:marTop w:val="100"/>
          <w:marBottom w:val="0"/>
          <w:divBdr>
            <w:top w:val="none" w:sz="0" w:space="0" w:color="auto"/>
            <w:left w:val="none" w:sz="0" w:space="0" w:color="auto"/>
            <w:bottom w:val="none" w:sz="0" w:space="0" w:color="auto"/>
            <w:right w:val="none" w:sz="0" w:space="0" w:color="auto"/>
          </w:divBdr>
        </w:div>
        <w:div w:id="1918703800">
          <w:marLeft w:val="1526"/>
          <w:marRight w:val="0"/>
          <w:marTop w:val="100"/>
          <w:marBottom w:val="0"/>
          <w:divBdr>
            <w:top w:val="none" w:sz="0" w:space="0" w:color="auto"/>
            <w:left w:val="none" w:sz="0" w:space="0" w:color="auto"/>
            <w:bottom w:val="none" w:sz="0" w:space="0" w:color="auto"/>
            <w:right w:val="none" w:sz="0" w:space="0" w:color="auto"/>
          </w:divBdr>
        </w:div>
      </w:divsChild>
    </w:div>
    <w:div w:id="1657301358">
      <w:bodyDiv w:val="1"/>
      <w:marLeft w:val="0"/>
      <w:marRight w:val="0"/>
      <w:marTop w:val="0"/>
      <w:marBottom w:val="0"/>
      <w:divBdr>
        <w:top w:val="none" w:sz="0" w:space="0" w:color="auto"/>
        <w:left w:val="none" w:sz="0" w:space="0" w:color="auto"/>
        <w:bottom w:val="none" w:sz="0" w:space="0" w:color="auto"/>
        <w:right w:val="none" w:sz="0" w:space="0" w:color="auto"/>
      </w:divBdr>
      <w:divsChild>
        <w:div w:id="450513212">
          <w:marLeft w:val="360"/>
          <w:marRight w:val="0"/>
          <w:marTop w:val="200"/>
          <w:marBottom w:val="0"/>
          <w:divBdr>
            <w:top w:val="none" w:sz="0" w:space="0" w:color="auto"/>
            <w:left w:val="none" w:sz="0" w:space="0" w:color="auto"/>
            <w:bottom w:val="none" w:sz="0" w:space="0" w:color="auto"/>
            <w:right w:val="none" w:sz="0" w:space="0" w:color="auto"/>
          </w:divBdr>
        </w:div>
        <w:div w:id="616714684">
          <w:marLeft w:val="360"/>
          <w:marRight w:val="0"/>
          <w:marTop w:val="200"/>
          <w:marBottom w:val="0"/>
          <w:divBdr>
            <w:top w:val="none" w:sz="0" w:space="0" w:color="auto"/>
            <w:left w:val="none" w:sz="0" w:space="0" w:color="auto"/>
            <w:bottom w:val="none" w:sz="0" w:space="0" w:color="auto"/>
            <w:right w:val="none" w:sz="0" w:space="0" w:color="auto"/>
          </w:divBdr>
        </w:div>
        <w:div w:id="1871216209">
          <w:marLeft w:val="360"/>
          <w:marRight w:val="0"/>
          <w:marTop w:val="200"/>
          <w:marBottom w:val="0"/>
          <w:divBdr>
            <w:top w:val="none" w:sz="0" w:space="0" w:color="auto"/>
            <w:left w:val="none" w:sz="0" w:space="0" w:color="auto"/>
            <w:bottom w:val="none" w:sz="0" w:space="0" w:color="auto"/>
            <w:right w:val="none" w:sz="0" w:space="0" w:color="auto"/>
          </w:divBdr>
        </w:div>
        <w:div w:id="738752977">
          <w:marLeft w:val="360"/>
          <w:marRight w:val="0"/>
          <w:marTop w:val="200"/>
          <w:marBottom w:val="0"/>
          <w:divBdr>
            <w:top w:val="none" w:sz="0" w:space="0" w:color="auto"/>
            <w:left w:val="none" w:sz="0" w:space="0" w:color="auto"/>
            <w:bottom w:val="none" w:sz="0" w:space="0" w:color="auto"/>
            <w:right w:val="none" w:sz="0" w:space="0" w:color="auto"/>
          </w:divBdr>
        </w:div>
      </w:divsChild>
    </w:div>
    <w:div w:id="1658024705">
      <w:bodyDiv w:val="1"/>
      <w:marLeft w:val="0"/>
      <w:marRight w:val="0"/>
      <w:marTop w:val="0"/>
      <w:marBottom w:val="0"/>
      <w:divBdr>
        <w:top w:val="none" w:sz="0" w:space="0" w:color="auto"/>
        <w:left w:val="none" w:sz="0" w:space="0" w:color="auto"/>
        <w:bottom w:val="none" w:sz="0" w:space="0" w:color="auto"/>
        <w:right w:val="none" w:sz="0" w:space="0" w:color="auto"/>
      </w:divBdr>
      <w:divsChild>
        <w:div w:id="1797407565">
          <w:marLeft w:val="360"/>
          <w:marRight w:val="0"/>
          <w:marTop w:val="200"/>
          <w:marBottom w:val="0"/>
          <w:divBdr>
            <w:top w:val="none" w:sz="0" w:space="0" w:color="auto"/>
            <w:left w:val="none" w:sz="0" w:space="0" w:color="auto"/>
            <w:bottom w:val="none" w:sz="0" w:space="0" w:color="auto"/>
            <w:right w:val="none" w:sz="0" w:space="0" w:color="auto"/>
          </w:divBdr>
        </w:div>
        <w:div w:id="2138256905">
          <w:marLeft w:val="360"/>
          <w:marRight w:val="0"/>
          <w:marTop w:val="200"/>
          <w:marBottom w:val="0"/>
          <w:divBdr>
            <w:top w:val="none" w:sz="0" w:space="0" w:color="auto"/>
            <w:left w:val="none" w:sz="0" w:space="0" w:color="auto"/>
            <w:bottom w:val="none" w:sz="0" w:space="0" w:color="auto"/>
            <w:right w:val="none" w:sz="0" w:space="0" w:color="auto"/>
          </w:divBdr>
        </w:div>
        <w:div w:id="732974324">
          <w:marLeft w:val="360"/>
          <w:marRight w:val="0"/>
          <w:marTop w:val="200"/>
          <w:marBottom w:val="0"/>
          <w:divBdr>
            <w:top w:val="none" w:sz="0" w:space="0" w:color="auto"/>
            <w:left w:val="none" w:sz="0" w:space="0" w:color="auto"/>
            <w:bottom w:val="none" w:sz="0" w:space="0" w:color="auto"/>
            <w:right w:val="none" w:sz="0" w:space="0" w:color="auto"/>
          </w:divBdr>
        </w:div>
        <w:div w:id="961572104">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541</Words>
  <Characters>3647</Characters>
  <Application>Microsoft Office Word</Application>
  <DocSecurity>0</DocSecurity>
  <Lines>47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Jain, Neera</dc:creator>
  <cp:keywords/>
  <dc:description/>
  <cp:lastModifiedBy>JM</cp:lastModifiedBy>
  <cp:revision>6</cp:revision>
  <dcterms:created xsi:type="dcterms:W3CDTF">2024-11-12T17:51:00Z</dcterms:created>
  <dcterms:modified xsi:type="dcterms:W3CDTF">2024-11-12T17:57:00Z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044bd30-2ed7-4c9d-9d12-46200872a97b_Enabled">
    <vt:lpwstr>true</vt:lpwstr>
  </property>
  <property fmtid="{D5CDD505-2E9C-101B-9397-08002B2CF9AE}" pid="3" name="MSIP_Label_4044bd30-2ed7-4c9d-9d12-46200872a97b_SetDate">
    <vt:lpwstr>2024-09-17T17:04:12Z</vt:lpwstr>
  </property>
  <property fmtid="{D5CDD505-2E9C-101B-9397-08002B2CF9AE}" pid="4" name="MSIP_Label_4044bd30-2ed7-4c9d-9d12-46200872a97b_Method">
    <vt:lpwstr>Standard</vt:lpwstr>
  </property>
  <property fmtid="{D5CDD505-2E9C-101B-9397-08002B2CF9AE}" pid="5" name="MSIP_Label_4044bd30-2ed7-4c9d-9d12-46200872a97b_Name">
    <vt:lpwstr>defa4170-0d19-0005-0004-bc88714345d2</vt:lpwstr>
  </property>
  <property fmtid="{D5CDD505-2E9C-101B-9397-08002B2CF9AE}" pid="6" name="MSIP_Label_4044bd30-2ed7-4c9d-9d12-46200872a97b_SiteId">
    <vt:lpwstr>4130bd39-7c53-419c-b1e5-8758d6d63f21</vt:lpwstr>
  </property>
  <property fmtid="{D5CDD505-2E9C-101B-9397-08002B2CF9AE}" pid="7" name="MSIP_Label_4044bd30-2ed7-4c9d-9d12-46200872a97b_ActionId">
    <vt:lpwstr>f7a94da5-87d9-4bb5-b934-6674b5740a68</vt:lpwstr>
  </property>
  <property fmtid="{D5CDD505-2E9C-101B-9397-08002B2CF9AE}" pid="8" name="MSIP_Label_4044bd30-2ed7-4c9d-9d12-46200872a97b_ContentBits">
    <vt:lpwstr>0</vt:lpwstr>
  </property>
</Properties>
</file>