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315CDAE5" w:rsidR="00E70E8B" w:rsidRPr="00E70E8B" w:rsidRDefault="0072491F" w:rsidP="009C0890">
      <w:pPr>
        <w:autoSpaceDE w:val="0"/>
        <w:autoSpaceDN w:val="0"/>
        <w:adjustRightInd w:val="0"/>
        <w:jc w:val="center"/>
        <w:rPr>
          <w:rFonts w:asciiTheme="majorHAnsi" w:hAnsiTheme="majorHAnsi"/>
          <w:b/>
          <w:bCs/>
          <w:szCs w:val="24"/>
        </w:rPr>
      </w:pPr>
      <w:r>
        <w:rPr>
          <w:rFonts w:asciiTheme="majorHAnsi" w:hAnsiTheme="majorHAnsi"/>
          <w:b/>
          <w:bCs/>
          <w:szCs w:val="24"/>
        </w:rPr>
        <w:t xml:space="preserve">Sept. </w:t>
      </w:r>
      <w:r w:rsidR="006E037F">
        <w:rPr>
          <w:rFonts w:asciiTheme="majorHAnsi" w:hAnsiTheme="majorHAnsi"/>
          <w:b/>
          <w:bCs/>
          <w:szCs w:val="24"/>
        </w:rPr>
        <w:t>27</w:t>
      </w:r>
      <w:r>
        <w:rPr>
          <w:rFonts w:asciiTheme="majorHAnsi" w:hAnsiTheme="majorHAnsi"/>
          <w:b/>
          <w:bCs/>
          <w:szCs w:val="24"/>
        </w:rPr>
        <w:t>, 202</w:t>
      </w:r>
      <w:r w:rsidR="006E037F">
        <w:rPr>
          <w:rFonts w:asciiTheme="majorHAnsi" w:hAnsiTheme="majorHAnsi"/>
          <w:b/>
          <w:bCs/>
          <w:szCs w:val="24"/>
        </w:rPr>
        <w:t>2</w:t>
      </w:r>
      <w:r>
        <w:rPr>
          <w:rFonts w:asciiTheme="majorHAnsi" w:hAnsiTheme="majorHAnsi"/>
          <w:b/>
          <w:bCs/>
          <w:szCs w:val="24"/>
        </w:rPr>
        <w:t>, 1</w:t>
      </w:r>
      <w:r w:rsidR="006E037F">
        <w:rPr>
          <w:rFonts w:asciiTheme="majorHAnsi" w:hAnsiTheme="majorHAnsi"/>
          <w:b/>
          <w:bCs/>
          <w:szCs w:val="24"/>
        </w:rPr>
        <w:t>1</w:t>
      </w:r>
      <w:r>
        <w:rPr>
          <w:rFonts w:asciiTheme="majorHAnsi" w:hAnsiTheme="majorHAnsi"/>
          <w:b/>
          <w:bCs/>
          <w:szCs w:val="24"/>
        </w:rPr>
        <w:t>:00 – 1</w:t>
      </w:r>
      <w:r w:rsidR="006E037F">
        <w:rPr>
          <w:rFonts w:asciiTheme="majorHAnsi" w:hAnsiTheme="majorHAnsi"/>
          <w:b/>
          <w:bCs/>
          <w:szCs w:val="24"/>
        </w:rPr>
        <w:t>2</w:t>
      </w:r>
      <w:r>
        <w:rPr>
          <w:rFonts w:asciiTheme="majorHAnsi" w:hAnsiTheme="majorHAnsi"/>
          <w:b/>
          <w:bCs/>
          <w:szCs w:val="24"/>
        </w:rPr>
        <w:t xml:space="preserve">:00, ARMS 3041 </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F1233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404E088E"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Dengfeng Sun</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0CAAFD5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p>
        </w:tc>
        <w:tc>
          <w:tcPr>
            <w:tcW w:w="1038" w:type="dxa"/>
          </w:tcPr>
          <w:p w14:paraId="25C98879" w14:textId="5D1ED40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72491F">
              <w:rPr>
                <w:rFonts w:asciiTheme="majorHAnsi" w:hAnsiTheme="majorHAnsi"/>
                <w:szCs w:val="24"/>
              </w:rPr>
              <w:t>4</w:t>
            </w:r>
          </w:p>
        </w:tc>
        <w:tc>
          <w:tcPr>
            <w:tcW w:w="1320" w:type="dxa"/>
          </w:tcPr>
          <w:p w14:paraId="6B519CF3"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0318E2FE" w14:textId="34FF01CD" w:rsidTr="00E70E8B">
        <w:tc>
          <w:tcPr>
            <w:tcW w:w="2448" w:type="dxa"/>
          </w:tcPr>
          <w:p w14:paraId="775BA86E" w14:textId="70DB9337" w:rsidR="002B59AB" w:rsidRPr="00E75DDC" w:rsidRDefault="002B59AB" w:rsidP="00E70E8B">
            <w:pPr>
              <w:autoSpaceDE w:val="0"/>
              <w:autoSpaceDN w:val="0"/>
              <w:adjustRightInd w:val="0"/>
              <w:spacing w:after="120"/>
              <w:rPr>
                <w:rFonts w:asciiTheme="majorHAnsi" w:hAnsiTheme="majorHAnsi"/>
                <w:szCs w:val="24"/>
              </w:rPr>
            </w:pPr>
            <w:r w:rsidRPr="00E75DDC">
              <w:rPr>
                <w:rFonts w:asciiTheme="majorHAnsi" w:hAnsiTheme="majorHAnsi"/>
                <w:szCs w:val="24"/>
              </w:rPr>
              <w:t xml:space="preserve">Arvind Raman </w:t>
            </w:r>
          </w:p>
        </w:tc>
        <w:tc>
          <w:tcPr>
            <w:tcW w:w="2880" w:type="dxa"/>
          </w:tcPr>
          <w:p w14:paraId="125980A5" w14:textId="5246467B" w:rsidR="002B59AB" w:rsidRPr="00002A6D" w:rsidRDefault="002B59AB" w:rsidP="00457A0E">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r w:rsidR="006E037F">
              <w:rPr>
                <w:rFonts w:asciiTheme="majorHAnsi" w:hAnsiTheme="majorHAnsi"/>
                <w:szCs w:val="24"/>
              </w:rPr>
              <w:t xml:space="preserve"> </w:t>
            </w:r>
            <w:r w:rsidR="00457A0E" w:rsidRPr="00002A6D">
              <w:rPr>
                <w:rFonts w:asciiTheme="majorHAnsi" w:hAnsiTheme="majorHAnsi"/>
                <w:szCs w:val="24"/>
              </w:rPr>
              <w:t xml:space="preserve">(Dean's </w:t>
            </w:r>
            <w:r w:rsidR="00457A0E">
              <w:rPr>
                <w:rFonts w:asciiTheme="majorHAnsi" w:hAnsiTheme="majorHAnsi"/>
                <w:szCs w:val="24"/>
              </w:rPr>
              <w:t>Rep</w:t>
            </w:r>
            <w:r w:rsidR="00457A0E" w:rsidRPr="00002A6D">
              <w:rPr>
                <w:rFonts w:asciiTheme="majorHAnsi" w:hAnsiTheme="majorHAnsi"/>
                <w:szCs w:val="24"/>
              </w:rPr>
              <w:t>)</w:t>
            </w:r>
            <w:r w:rsidRPr="00002A6D">
              <w:rPr>
                <w:rFonts w:asciiTheme="majorHAnsi" w:hAnsiTheme="majorHAnsi"/>
                <w:szCs w:val="24"/>
              </w:rPr>
              <w:t xml:space="preserve"> </w:t>
            </w:r>
          </w:p>
        </w:tc>
        <w:tc>
          <w:tcPr>
            <w:tcW w:w="1890" w:type="dxa"/>
          </w:tcPr>
          <w:p w14:paraId="6151E76A" w14:textId="56507C5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3E6B2155" w14:textId="0E93B880" w:rsidTr="00E70E8B">
        <w:tc>
          <w:tcPr>
            <w:tcW w:w="2448" w:type="dxa"/>
          </w:tcPr>
          <w:p w14:paraId="6CC8E6E3" w14:textId="3C634F4D"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Kingsly</w:t>
            </w:r>
            <w:r w:rsidR="002B59AB" w:rsidRPr="00E75DDC">
              <w:rPr>
                <w:rFonts w:asciiTheme="majorHAnsi" w:hAnsiTheme="majorHAnsi"/>
                <w:szCs w:val="24"/>
              </w:rPr>
              <w:t xml:space="preserve"> Ambrose</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69FC34D2"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49FA5D54" w14:textId="79654479" w:rsidTr="00E70E8B">
        <w:tc>
          <w:tcPr>
            <w:tcW w:w="2448" w:type="dxa"/>
          </w:tcPr>
          <w:p w14:paraId="2EEA81A9" w14:textId="69631154"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62829128" w:rsidR="002B59AB" w:rsidRPr="00A4203C" w:rsidRDefault="00E75DDC" w:rsidP="00F12335">
            <w:pPr>
              <w:autoSpaceDE w:val="0"/>
              <w:autoSpaceDN w:val="0"/>
              <w:adjustRightInd w:val="0"/>
              <w:spacing w:after="120"/>
              <w:jc w:val="center"/>
              <w:rPr>
                <w:rFonts w:asciiTheme="majorHAnsi" w:hAnsiTheme="majorHAnsi"/>
                <w:sz w:val="20"/>
              </w:rPr>
            </w:pPr>
            <w:r>
              <w:rPr>
                <w:rFonts w:asciiTheme="majorHAnsi" w:hAnsiTheme="majorHAnsi"/>
                <w:sz w:val="20"/>
              </w:rPr>
              <w:t>unavailable</w:t>
            </w:r>
          </w:p>
        </w:tc>
      </w:tr>
      <w:tr w:rsidR="002B59AB" w:rsidRPr="00002A6D" w14:paraId="41024908" w14:textId="62EE429B" w:rsidTr="00E70E8B">
        <w:tc>
          <w:tcPr>
            <w:tcW w:w="2448" w:type="dxa"/>
          </w:tcPr>
          <w:p w14:paraId="24DB2FFE" w14:textId="2C37252E"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Phillip Dunston</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2564FFE1" w:rsidR="002B59AB" w:rsidRPr="00002A6D" w:rsidRDefault="00E75DDC" w:rsidP="00F12335">
            <w:pPr>
              <w:autoSpaceDE w:val="0"/>
              <w:autoSpaceDN w:val="0"/>
              <w:adjustRightInd w:val="0"/>
              <w:spacing w:after="120"/>
              <w:jc w:val="center"/>
              <w:rPr>
                <w:rFonts w:asciiTheme="majorHAnsi" w:hAnsiTheme="majorHAnsi"/>
                <w:szCs w:val="24"/>
              </w:rPr>
            </w:pPr>
            <w:r>
              <w:rPr>
                <w:rFonts w:asciiTheme="majorHAnsi" w:hAnsiTheme="majorHAnsi"/>
                <w:sz w:val="20"/>
              </w:rPr>
              <w:t>unavailable</w:t>
            </w:r>
          </w:p>
        </w:tc>
      </w:tr>
      <w:tr w:rsidR="002B59AB" w:rsidRPr="00002A6D" w14:paraId="2077877C" w14:textId="28610665" w:rsidTr="00E70E8B">
        <w:tc>
          <w:tcPr>
            <w:tcW w:w="2448" w:type="dxa"/>
          </w:tcPr>
          <w:p w14:paraId="0FB895DF" w14:textId="436739E1"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Susan Hunter</w:t>
            </w:r>
          </w:p>
        </w:tc>
        <w:tc>
          <w:tcPr>
            <w:tcW w:w="2880" w:type="dxa"/>
          </w:tcPr>
          <w:p w14:paraId="375A36F2" w14:textId="0A61C4C6"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663587B8"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D3F1986"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5705E5" w:rsidRPr="00002A6D" w14:paraId="189AAA44" w14:textId="77777777" w:rsidTr="00E70E8B">
        <w:tc>
          <w:tcPr>
            <w:tcW w:w="2448" w:type="dxa"/>
          </w:tcPr>
          <w:p w14:paraId="760E38DD" w14:textId="1D927DF6" w:rsidR="005705E5"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Amisha Shah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5AB9CEF2"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42CAB72A" w:rsidR="005705E5"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7C7466DA" w14:textId="77777777" w:rsidR="005705E5" w:rsidRPr="00002A6D" w:rsidRDefault="005705E5" w:rsidP="00F12335">
            <w:pPr>
              <w:autoSpaceDE w:val="0"/>
              <w:autoSpaceDN w:val="0"/>
              <w:adjustRightInd w:val="0"/>
              <w:spacing w:after="120"/>
              <w:jc w:val="center"/>
              <w:rPr>
                <w:rFonts w:asciiTheme="majorHAnsi" w:hAnsiTheme="majorHAnsi"/>
                <w:szCs w:val="24"/>
              </w:rPr>
            </w:pPr>
          </w:p>
        </w:tc>
      </w:tr>
      <w:tr w:rsidR="002B59AB" w:rsidRPr="00002A6D" w14:paraId="53455968" w14:textId="1310323B" w:rsidTr="00E70E8B">
        <w:tc>
          <w:tcPr>
            <w:tcW w:w="2448" w:type="dxa"/>
          </w:tcPr>
          <w:p w14:paraId="1473F46E" w14:textId="6853B03B"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07191AA3" w:rsidR="002B59AB" w:rsidRPr="00F12335" w:rsidRDefault="00E75DDC" w:rsidP="00F12335">
            <w:pPr>
              <w:autoSpaceDE w:val="0"/>
              <w:autoSpaceDN w:val="0"/>
              <w:adjustRightInd w:val="0"/>
              <w:spacing w:after="120"/>
              <w:jc w:val="center"/>
              <w:rPr>
                <w:rFonts w:asciiTheme="majorHAnsi" w:hAnsiTheme="majorHAnsi"/>
                <w:sz w:val="20"/>
              </w:rPr>
            </w:pPr>
            <w:r w:rsidRPr="00F12335">
              <w:rPr>
                <w:rFonts w:asciiTheme="majorHAnsi" w:hAnsiTheme="majorHAnsi"/>
                <w:sz w:val="20"/>
              </w:rPr>
              <w:t>unavailable</w:t>
            </w:r>
          </w:p>
        </w:tc>
      </w:tr>
      <w:tr w:rsidR="002B59AB" w:rsidRPr="00002A6D" w14:paraId="2BCE9C97" w14:textId="61D4E126" w:rsidTr="00E70E8B">
        <w:tc>
          <w:tcPr>
            <w:tcW w:w="2448" w:type="dxa"/>
          </w:tcPr>
          <w:p w14:paraId="2683C140" w14:textId="0A827B8C"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27998DA4" w14:textId="6E131F03"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Professor</w:t>
            </w:r>
            <w:r w:rsidR="00E75DDC">
              <w:rPr>
                <w:rFonts w:asciiTheme="majorHAnsi" w:hAnsiTheme="majorHAnsi"/>
                <w:szCs w:val="24"/>
              </w:rPr>
              <w:t xml:space="preserve"> of Practice</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45E41A49"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ECE4C8A"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10BB1791" w14:textId="0B5B2CE4" w:rsidTr="00E70E8B">
        <w:tc>
          <w:tcPr>
            <w:tcW w:w="2448" w:type="dxa"/>
          </w:tcPr>
          <w:p w14:paraId="305A18D6" w14:textId="0A2EA64C"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p>
        </w:tc>
        <w:tc>
          <w:tcPr>
            <w:tcW w:w="2880" w:type="dxa"/>
          </w:tcPr>
          <w:p w14:paraId="0B778444" w14:textId="6DE0E0E0"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4C9DEDE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43D5E9BD"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4446A48F" w14:textId="77777777" w:rsidTr="00E70E8B">
        <w:tc>
          <w:tcPr>
            <w:tcW w:w="2448" w:type="dxa"/>
          </w:tcPr>
          <w:p w14:paraId="6A0C435D" w14:textId="0EBB86B9"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Chelsea Davi</w:t>
            </w:r>
            <w:r w:rsidR="00D02D99" w:rsidRPr="00E75DDC">
              <w:rPr>
                <w:rFonts w:asciiTheme="majorHAnsi" w:hAnsiTheme="majorHAnsi"/>
                <w:szCs w:val="24"/>
              </w:rPr>
              <w:t>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5C56A24" w:rsidR="002B59AB" w:rsidRPr="00002A6D" w:rsidRDefault="002B59AB" w:rsidP="00B86013">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03B781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54B52483"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E70E8B" w:rsidRPr="00002A6D" w14:paraId="114D9634" w14:textId="77777777" w:rsidTr="00E70E8B">
        <w:tc>
          <w:tcPr>
            <w:tcW w:w="2448" w:type="dxa"/>
          </w:tcPr>
          <w:p w14:paraId="23B37F93" w14:textId="36D24B9A"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02A7893"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A72CDCA" w14:textId="77777777" w:rsidR="00E70E8B" w:rsidRPr="00002A6D" w:rsidRDefault="00E70E8B" w:rsidP="00F12335">
            <w:pPr>
              <w:autoSpaceDE w:val="0"/>
              <w:autoSpaceDN w:val="0"/>
              <w:adjustRightInd w:val="0"/>
              <w:spacing w:after="120"/>
              <w:jc w:val="center"/>
              <w:rPr>
                <w:rFonts w:asciiTheme="majorHAnsi" w:hAnsiTheme="majorHAnsi"/>
                <w:szCs w:val="24"/>
              </w:rPr>
            </w:pPr>
          </w:p>
        </w:tc>
      </w:tr>
      <w:tr w:rsidR="00E70E8B" w:rsidRPr="00002A6D" w14:paraId="0863458A" w14:textId="77777777" w:rsidTr="00E70E8B">
        <w:tc>
          <w:tcPr>
            <w:tcW w:w="2448" w:type="dxa"/>
          </w:tcPr>
          <w:p w14:paraId="41B59AD2" w14:textId="2B81EE1B"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6F014BD8" w14:textId="14669758" w:rsidR="00E70E8B" w:rsidRPr="00002A6D" w:rsidRDefault="00E75DDC" w:rsidP="00E70E8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1FC78A58" w14:textId="0185A366" w:rsidR="00E70E8B" w:rsidRPr="00002A6D" w:rsidRDefault="00E70E8B" w:rsidP="00B86013">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05AF549"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05577D01" w14:textId="77777777" w:rsidR="00E70E8B" w:rsidRPr="00002A6D" w:rsidRDefault="00E70E8B" w:rsidP="00F12335">
            <w:pPr>
              <w:autoSpaceDE w:val="0"/>
              <w:autoSpaceDN w:val="0"/>
              <w:adjustRightInd w:val="0"/>
              <w:spacing w:after="120"/>
              <w:jc w:val="center"/>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F12335">
            <w:pPr>
              <w:autoSpaceDE w:val="0"/>
              <w:autoSpaceDN w:val="0"/>
              <w:adjustRightInd w:val="0"/>
              <w:spacing w:after="120"/>
              <w:jc w:val="center"/>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0E4CC0"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6046D3C" w14:textId="77777777" w:rsidR="00F12335" w:rsidRDefault="00F12335" w:rsidP="00E70E8B">
      <w:pPr>
        <w:autoSpaceDE w:val="0"/>
        <w:autoSpaceDN w:val="0"/>
        <w:adjustRightInd w:val="0"/>
        <w:spacing w:after="240"/>
        <w:ind w:left="450" w:right="360"/>
        <w:rPr>
          <w:rFonts w:asciiTheme="majorHAnsi" w:hAnsiTheme="majorHAnsi"/>
          <w:i/>
          <w:iCs/>
          <w:szCs w:val="24"/>
        </w:rPr>
      </w:pP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lastRenderedPageBreak/>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0E4CC0"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0D8EC9B9" w:rsidR="00EE7198" w:rsidRDefault="007E3206" w:rsidP="00D32870">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Welcome and Introductions </w:t>
      </w:r>
      <w:r w:rsidR="005F4496">
        <w:rPr>
          <w:rFonts w:asciiTheme="majorHAnsi" w:hAnsiTheme="majorHAnsi"/>
          <w:szCs w:val="24"/>
        </w:rPr>
        <w:t>–</w:t>
      </w:r>
      <w:r>
        <w:rPr>
          <w:rFonts w:asciiTheme="majorHAnsi" w:hAnsiTheme="majorHAnsi"/>
          <w:szCs w:val="24"/>
        </w:rPr>
        <w:t xml:space="preserve"> Arvind</w:t>
      </w:r>
      <w:r w:rsidR="005F4496">
        <w:rPr>
          <w:rFonts w:asciiTheme="majorHAnsi" w:hAnsiTheme="majorHAnsi"/>
          <w:szCs w:val="24"/>
        </w:rPr>
        <w:t xml:space="preserve"> Raman</w:t>
      </w:r>
    </w:p>
    <w:p w14:paraId="70894744" w14:textId="77777777" w:rsidR="00EE7198" w:rsidRPr="00E70E8B"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Call to order</w:t>
      </w:r>
    </w:p>
    <w:p w14:paraId="5D7FDC95" w14:textId="77777777" w:rsidR="00EE7198" w:rsidRPr="00E70E8B"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4DCF8DA" w14:textId="7B91A82F" w:rsidR="00057DBB" w:rsidRDefault="00057DBB" w:rsidP="00057DBB">
      <w:pPr>
        <w:pStyle w:val="ListParagraph"/>
        <w:numPr>
          <w:ilvl w:val="0"/>
          <w:numId w:val="22"/>
        </w:numPr>
        <w:autoSpaceDE w:val="0"/>
        <w:autoSpaceDN w:val="0"/>
        <w:adjustRightInd w:val="0"/>
        <w:contextualSpacing w:val="0"/>
        <w:rPr>
          <w:rFonts w:asciiTheme="majorHAnsi" w:hAnsiTheme="majorHAnsi"/>
          <w:szCs w:val="24"/>
        </w:rPr>
      </w:pPr>
      <w:r w:rsidRPr="00057DBB">
        <w:rPr>
          <w:rFonts w:asciiTheme="majorHAnsi" w:hAnsiTheme="majorHAnsi"/>
          <w:szCs w:val="24"/>
        </w:rPr>
        <w:t xml:space="preserve">Review purpose of the committee per </w:t>
      </w:r>
      <w:proofErr w:type="spellStart"/>
      <w:r w:rsidRPr="00057DBB">
        <w:rPr>
          <w:rFonts w:asciiTheme="majorHAnsi" w:hAnsiTheme="majorHAnsi"/>
          <w:szCs w:val="24"/>
        </w:rPr>
        <w:t>CoE</w:t>
      </w:r>
      <w:proofErr w:type="spellEnd"/>
      <w:r w:rsidRPr="00057DBB">
        <w:rPr>
          <w:rFonts w:asciiTheme="majorHAnsi" w:hAnsiTheme="majorHAnsi"/>
          <w:szCs w:val="24"/>
        </w:rPr>
        <w:t xml:space="preserve"> Bylaws </w:t>
      </w:r>
      <w:r>
        <w:rPr>
          <w:rFonts w:asciiTheme="majorHAnsi" w:hAnsiTheme="majorHAnsi"/>
          <w:szCs w:val="24"/>
        </w:rPr>
        <w:t>–</w:t>
      </w:r>
      <w:r w:rsidRPr="00057DBB">
        <w:rPr>
          <w:rFonts w:asciiTheme="majorHAnsi" w:hAnsiTheme="majorHAnsi"/>
          <w:szCs w:val="24"/>
        </w:rPr>
        <w:t xml:space="preserve"> Arvind</w:t>
      </w:r>
      <w:r w:rsidR="005F4496">
        <w:rPr>
          <w:rFonts w:asciiTheme="majorHAnsi" w:hAnsiTheme="majorHAnsi"/>
          <w:szCs w:val="24"/>
        </w:rPr>
        <w:t xml:space="preserve"> Raman</w:t>
      </w:r>
      <w:r>
        <w:rPr>
          <w:rFonts w:asciiTheme="majorHAnsi" w:hAnsiTheme="majorHAnsi"/>
          <w:szCs w:val="24"/>
        </w:rPr>
        <w:br/>
      </w:r>
    </w:p>
    <w:p w14:paraId="176E03BC" w14:textId="4F37E47C" w:rsidR="004F3A13" w:rsidRPr="00897796" w:rsidRDefault="00057DBB" w:rsidP="00057DBB">
      <w:pPr>
        <w:pStyle w:val="ListParagraph"/>
        <w:numPr>
          <w:ilvl w:val="0"/>
          <w:numId w:val="22"/>
        </w:numPr>
        <w:autoSpaceDE w:val="0"/>
        <w:autoSpaceDN w:val="0"/>
        <w:adjustRightInd w:val="0"/>
        <w:contextualSpacing w:val="0"/>
        <w:rPr>
          <w:rFonts w:asciiTheme="majorHAnsi" w:hAnsiTheme="majorHAnsi"/>
          <w:szCs w:val="24"/>
        </w:rPr>
      </w:pPr>
      <w:r w:rsidRPr="00057DBB">
        <w:rPr>
          <w:rFonts w:asciiTheme="majorHAnsi" w:hAnsiTheme="majorHAnsi"/>
          <w:szCs w:val="24"/>
        </w:rPr>
        <w:t>Election of new chair – Arvind</w:t>
      </w:r>
      <w:r w:rsidR="000E4CC0">
        <w:rPr>
          <w:rFonts w:asciiTheme="majorHAnsi" w:hAnsiTheme="majorHAnsi"/>
          <w:szCs w:val="24"/>
        </w:rPr>
        <w:t>/Marsha</w:t>
      </w:r>
      <w:bookmarkStart w:id="0" w:name="_GoBack"/>
      <w:bookmarkEnd w:id="0"/>
      <w:r w:rsidRPr="00057DBB">
        <w:rPr>
          <w:rFonts w:asciiTheme="majorHAnsi" w:hAnsiTheme="majorHAnsi"/>
          <w:szCs w:val="24"/>
        </w:rPr>
        <w:t xml:space="preserve"> will initiate the process</w:t>
      </w:r>
      <w:r w:rsidR="004F3A13" w:rsidRPr="00897796">
        <w:rPr>
          <w:rFonts w:asciiTheme="majorHAnsi" w:hAnsiTheme="majorHAnsi"/>
          <w:szCs w:val="24"/>
          <w:highlight w:val="yellow"/>
        </w:rPr>
        <w:br/>
      </w:r>
    </w:p>
    <w:p w14:paraId="60AF8BA9" w14:textId="33B513D6" w:rsidR="00F74471" w:rsidRPr="00CA79FF" w:rsidRDefault="00057DBB" w:rsidP="00615018">
      <w:pPr>
        <w:pStyle w:val="ListParagraph"/>
        <w:numPr>
          <w:ilvl w:val="0"/>
          <w:numId w:val="22"/>
        </w:numPr>
        <w:autoSpaceDE w:val="0"/>
        <w:autoSpaceDN w:val="0"/>
        <w:adjustRightInd w:val="0"/>
        <w:contextualSpacing w:val="0"/>
        <w:rPr>
          <w:rFonts w:asciiTheme="majorHAnsi" w:hAnsiTheme="majorHAnsi"/>
          <w:szCs w:val="24"/>
        </w:rPr>
      </w:pPr>
      <w:r w:rsidRPr="00CA79FF">
        <w:rPr>
          <w:rFonts w:asciiTheme="majorHAnsi" w:hAnsiTheme="majorHAnsi"/>
          <w:szCs w:val="24"/>
        </w:rPr>
        <w:t xml:space="preserve">Review and approval of </w:t>
      </w:r>
      <w:hyperlink r:id="rId9" w:history="1">
        <w:r w:rsidR="00CA79FF" w:rsidRPr="00CA79FF">
          <w:rPr>
            <w:rStyle w:val="Hyperlink"/>
            <w:rFonts w:asciiTheme="majorHAnsi" w:hAnsiTheme="majorHAnsi"/>
            <w:szCs w:val="24"/>
          </w:rPr>
          <w:t>05.13.2022 Minutes</w:t>
        </w:r>
      </w:hyperlink>
      <w:r w:rsidR="00CA79FF" w:rsidRPr="00CA79FF">
        <w:rPr>
          <w:rFonts w:asciiTheme="majorHAnsi" w:hAnsiTheme="majorHAnsi"/>
          <w:szCs w:val="24"/>
        </w:rPr>
        <w:t xml:space="preserve"> </w:t>
      </w:r>
      <w:r w:rsidR="00F74471">
        <w:t>– New Chair</w:t>
      </w:r>
      <w:r w:rsidR="00F74471">
        <w:br/>
      </w:r>
    </w:p>
    <w:p w14:paraId="08DA7C08" w14:textId="32DF964D" w:rsidR="000E4CC0" w:rsidRDefault="00057DB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Modality of </w:t>
      </w:r>
      <w:r w:rsidR="00CA79FF">
        <w:rPr>
          <w:rFonts w:asciiTheme="majorHAnsi" w:hAnsiTheme="majorHAnsi"/>
          <w:szCs w:val="24"/>
        </w:rPr>
        <w:t>2022-23</w:t>
      </w:r>
      <w:r>
        <w:rPr>
          <w:rFonts w:asciiTheme="majorHAnsi" w:hAnsiTheme="majorHAnsi"/>
          <w:szCs w:val="24"/>
        </w:rPr>
        <w:t xml:space="preserve"> Meetings – virtual or in person? – New Chair</w:t>
      </w:r>
      <w:r w:rsidR="000E4CC0">
        <w:rPr>
          <w:rFonts w:asciiTheme="majorHAnsi" w:hAnsiTheme="majorHAnsi"/>
          <w:szCs w:val="24"/>
        </w:rPr>
        <w:br/>
      </w:r>
    </w:p>
    <w:p w14:paraId="374D253C" w14:textId="26683B99" w:rsidR="00B8141E" w:rsidRDefault="00994B4A"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Other </w:t>
      </w:r>
      <w:r w:rsidR="00D32870">
        <w:rPr>
          <w:rFonts w:asciiTheme="majorHAnsi" w:hAnsiTheme="majorHAnsi"/>
          <w:szCs w:val="24"/>
        </w:rPr>
        <w:br/>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AC2B05D" w14:textId="77777777" w:rsidR="006A49DC" w:rsidRPr="006A49DC" w:rsidRDefault="006A49DC" w:rsidP="006A49DC">
      <w:pPr>
        <w:pStyle w:val="ListParagraph"/>
        <w:rPr>
          <w:rFonts w:asciiTheme="majorHAnsi" w:hAnsiTheme="majorHAnsi"/>
          <w:szCs w:val="24"/>
        </w:rPr>
      </w:pPr>
    </w:p>
    <w:sectPr w:rsidR="006A49DC" w:rsidRPr="006A49DC" w:rsidSect="00EE7198">
      <w:footerReference w:type="even" r:id="rId10"/>
      <w:footerReference w:type="default" r:id="rId11"/>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2AFF" w:usb1="4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2"/>
  </w:num>
  <w:num w:numId="6">
    <w:abstractNumId w:val="21"/>
  </w:num>
  <w:num w:numId="7">
    <w:abstractNumId w:val="23"/>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19"/>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8"/>
  </w:num>
  <w:num w:numId="19">
    <w:abstractNumId w:val="16"/>
  </w:num>
  <w:num w:numId="20">
    <w:abstractNumId w:val="25"/>
  </w:num>
  <w:num w:numId="21">
    <w:abstractNumId w:val="11"/>
  </w:num>
  <w:num w:numId="22">
    <w:abstractNumId w:val="9"/>
  </w:num>
  <w:num w:numId="23">
    <w:abstractNumId w:val="20"/>
  </w:num>
  <w:num w:numId="24">
    <w:abstractNumId w:val="5"/>
  </w:num>
  <w:num w:numId="25">
    <w:abstractNumId w:val="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rgUAOM3wRywAAAA="/>
  </w:docVars>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57DBB"/>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4CC0"/>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75DDC"/>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66C2"/>
    <w:rsid w:val="00F0122D"/>
    <w:rsid w:val="00F12335"/>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Spring2022/MeetingFolder5132022/FACMinutes-2022_5_13.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2</Pages>
  <Words>393</Words>
  <Characters>2844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20</cp:revision>
  <cp:lastPrinted>2007-04-09T18:57:00Z</cp:lastPrinted>
  <dcterms:created xsi:type="dcterms:W3CDTF">2020-10-16T13:15:00Z</dcterms:created>
  <dcterms:modified xsi:type="dcterms:W3CDTF">2022-09-26T20:45:00Z</dcterms:modified>
</cp:coreProperties>
</file>