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61261F" w14:textId="77777777" w:rsidR="00D54751" w:rsidRPr="00230367" w:rsidRDefault="00D54751" w:rsidP="00D96C43">
      <w:pPr>
        <w:ind w:left="-180"/>
      </w:pPr>
    </w:p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5AAA18C9" w:rsidR="00D54751" w:rsidRDefault="0034534B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October 11</w:t>
      </w:r>
      <w:r w:rsidR="00D61028">
        <w:rPr>
          <w:szCs w:val="24"/>
        </w:rPr>
        <w:t>,</w:t>
      </w:r>
      <w:r w:rsidR="00C61469">
        <w:rPr>
          <w:szCs w:val="24"/>
        </w:rPr>
        <w:t xml:space="preserve"> 2018</w:t>
      </w:r>
      <w:r w:rsidR="003473E0">
        <w:rPr>
          <w:szCs w:val="24"/>
        </w:rPr>
        <w:t>,</w:t>
      </w:r>
      <w:r w:rsidR="000B569B">
        <w:rPr>
          <w:szCs w:val="24"/>
        </w:rPr>
        <w:t xml:space="preserve"> </w:t>
      </w:r>
      <w:r w:rsidR="00941533">
        <w:rPr>
          <w:szCs w:val="24"/>
        </w:rPr>
        <w:t>3:30-4:30</w:t>
      </w:r>
      <w:r w:rsidR="00EA26A4">
        <w:rPr>
          <w:szCs w:val="24"/>
        </w:rPr>
        <w:t xml:space="preserve"> pm</w:t>
      </w:r>
      <w:r w:rsidR="003473E0">
        <w:rPr>
          <w:szCs w:val="24"/>
        </w:rPr>
        <w:t xml:space="preserve">, </w:t>
      </w:r>
      <w:r>
        <w:rPr>
          <w:szCs w:val="24"/>
        </w:rPr>
        <w:t>ARMS 3041 (Dunville Conf. Rm.)</w:t>
      </w:r>
    </w:p>
    <w:p w14:paraId="4C72F2B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70D706B0" w14:textId="15561506" w:rsidR="00D54751" w:rsidRDefault="00D54751" w:rsidP="008915C4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34534B">
        <w:rPr>
          <w:szCs w:val="24"/>
        </w:rPr>
        <w:t xml:space="preserve">S. Sundaram for </w:t>
      </w:r>
      <w:r w:rsidR="008D5D78">
        <w:rPr>
          <w:szCs w:val="24"/>
        </w:rPr>
        <w:t xml:space="preserve">S. Bhave, </w:t>
      </w:r>
      <w:r w:rsidR="00941533">
        <w:rPr>
          <w:szCs w:val="24"/>
        </w:rPr>
        <w:t>M</w:t>
      </w:r>
      <w:r w:rsidR="0034534B">
        <w:rPr>
          <w:szCs w:val="24"/>
        </w:rPr>
        <w:t>.</w:t>
      </w:r>
      <w:r w:rsidR="00941533">
        <w:rPr>
          <w:szCs w:val="24"/>
        </w:rPr>
        <w:t xml:space="preserve"> Okuniewski</w:t>
      </w:r>
      <w:r w:rsidR="008D5D78">
        <w:rPr>
          <w:szCs w:val="24"/>
        </w:rPr>
        <w:t xml:space="preserve">, M. Bowman, </w:t>
      </w:r>
      <w:r w:rsidR="00941533">
        <w:rPr>
          <w:szCs w:val="24"/>
        </w:rPr>
        <w:t>T. Moore</w:t>
      </w:r>
      <w:r w:rsidR="008D5D78">
        <w:rPr>
          <w:szCs w:val="24"/>
        </w:rPr>
        <w:t xml:space="preserve">, I. Hua, N. Kong, K. Marais, G. Shaver, </w:t>
      </w:r>
      <w:r w:rsidR="00BB4AAB">
        <w:rPr>
          <w:szCs w:val="24"/>
        </w:rPr>
        <w:t>H. Abdel-Khalik</w:t>
      </w:r>
      <w:r w:rsidR="00D37CC7">
        <w:rPr>
          <w:szCs w:val="24"/>
        </w:rPr>
        <w:t xml:space="preserve">, </w:t>
      </w:r>
      <w:r w:rsidR="00941533">
        <w:rPr>
          <w:szCs w:val="24"/>
        </w:rPr>
        <w:t>K. Solomon</w:t>
      </w:r>
      <w:r w:rsidR="000A0355">
        <w:rPr>
          <w:szCs w:val="24"/>
        </w:rPr>
        <w:t xml:space="preserve">, </w:t>
      </w:r>
      <w:r w:rsidR="00941533">
        <w:rPr>
          <w:szCs w:val="24"/>
        </w:rPr>
        <w:t>S. Nof, A. Raman,</w:t>
      </w:r>
      <w:r w:rsidR="0034534B">
        <w:rPr>
          <w:szCs w:val="24"/>
        </w:rPr>
        <w:t xml:space="preserve"> H. Cai, Y. Won</w:t>
      </w:r>
    </w:p>
    <w:p w14:paraId="02D77D10" w14:textId="77777777" w:rsidR="00D61028" w:rsidRDefault="00D61028" w:rsidP="008915C4">
      <w:pPr>
        <w:autoSpaceDE w:val="0"/>
        <w:autoSpaceDN w:val="0"/>
        <w:adjustRightInd w:val="0"/>
        <w:rPr>
          <w:szCs w:val="24"/>
        </w:rPr>
      </w:pPr>
    </w:p>
    <w:p w14:paraId="6B04F472" w14:textId="1341F76A" w:rsidR="00D54751" w:rsidRDefault="00D54751" w:rsidP="002A69E5">
      <w:pPr>
        <w:numPr>
          <w:ilvl w:val="0"/>
          <w:numId w:val="6"/>
        </w:num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>Call to order</w:t>
      </w:r>
      <w:r w:rsidR="002A69E5">
        <w:rPr>
          <w:szCs w:val="24"/>
        </w:rPr>
        <w:br/>
      </w:r>
      <w:r w:rsidR="00941533">
        <w:rPr>
          <w:szCs w:val="24"/>
        </w:rPr>
        <w:t xml:space="preserve"> </w:t>
      </w:r>
    </w:p>
    <w:p w14:paraId="2601421D" w14:textId="4C62F608" w:rsidR="00D54751" w:rsidRDefault="00D54751" w:rsidP="002A69E5">
      <w:pPr>
        <w:numPr>
          <w:ilvl w:val="0"/>
          <w:numId w:val="6"/>
        </w:num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>Agenda review and approval</w:t>
      </w:r>
      <w:r w:rsidR="002A69E5">
        <w:rPr>
          <w:szCs w:val="24"/>
        </w:rPr>
        <w:br/>
      </w:r>
    </w:p>
    <w:p w14:paraId="1952239C" w14:textId="0B8568F3" w:rsidR="000E1DEA" w:rsidRDefault="00D37CC7" w:rsidP="002A69E5">
      <w:pPr>
        <w:numPr>
          <w:ilvl w:val="0"/>
          <w:numId w:val="6"/>
        </w:numPr>
        <w:autoSpaceDE w:val="0"/>
        <w:autoSpaceDN w:val="0"/>
        <w:adjustRightInd w:val="0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34534B">
        <w:rPr>
          <w:szCs w:val="24"/>
        </w:rPr>
        <w:t>Sept. 20</w:t>
      </w:r>
      <w:r w:rsidR="00A2078C">
        <w:rPr>
          <w:szCs w:val="24"/>
        </w:rPr>
        <w:t>, 2018 meeting</w:t>
      </w:r>
      <w:r w:rsidR="002A69E5">
        <w:rPr>
          <w:szCs w:val="24"/>
        </w:rPr>
        <w:br/>
      </w:r>
    </w:p>
    <w:p w14:paraId="24F9A6C9" w14:textId="1817F62A" w:rsidR="00A2078C" w:rsidRDefault="00A2078C" w:rsidP="002A69E5">
      <w:pPr>
        <w:pStyle w:val="ListParagraph"/>
        <w:numPr>
          <w:ilvl w:val="0"/>
          <w:numId w:val="6"/>
        </w:numPr>
      </w:pPr>
      <w:r>
        <w:t>Update on Subcommittee on Flexible Workload Policy</w:t>
      </w:r>
      <w:r w:rsidR="002A69E5">
        <w:br/>
      </w:r>
    </w:p>
    <w:p w14:paraId="5D73C426" w14:textId="6A4B7276" w:rsidR="0034534B" w:rsidRDefault="0034534B" w:rsidP="002A69E5">
      <w:pPr>
        <w:pStyle w:val="ListParagraph"/>
        <w:numPr>
          <w:ilvl w:val="0"/>
          <w:numId w:val="6"/>
        </w:numPr>
      </w:pPr>
      <w:r>
        <w:t>Childcare Expense Reimbursement for Travel (CERT)</w:t>
      </w:r>
      <w:r w:rsidR="002A69E5">
        <w:br/>
      </w:r>
    </w:p>
    <w:p w14:paraId="4DCF307C" w14:textId="587B9F17" w:rsidR="00D61028" w:rsidRDefault="00BE175F" w:rsidP="002A69E5">
      <w:pPr>
        <w:pStyle w:val="ListParagraph"/>
        <w:numPr>
          <w:ilvl w:val="0"/>
          <w:numId w:val="6"/>
        </w:numPr>
      </w:pPr>
      <w:r>
        <w:t>Additional topics to consider</w:t>
      </w:r>
      <w:r w:rsidR="00A2078C">
        <w:t xml:space="preserve"> for this semester</w:t>
      </w:r>
    </w:p>
    <w:p w14:paraId="19930FF2" w14:textId="2A62F6A4" w:rsidR="00BE175F" w:rsidRPr="002A69E5" w:rsidRDefault="00BE175F" w:rsidP="002A69E5">
      <w:pPr>
        <w:pStyle w:val="ListParagraph"/>
        <w:numPr>
          <w:ilvl w:val="0"/>
          <w:numId w:val="17"/>
        </w:numPr>
      </w:pPr>
      <w:r w:rsidRPr="002A69E5">
        <w:t>Desk space for graduate students</w:t>
      </w:r>
      <w:r w:rsidR="002A69E5" w:rsidRPr="002A69E5">
        <w:t xml:space="preserve"> </w:t>
      </w:r>
    </w:p>
    <w:p w14:paraId="6C3CD0A4" w14:textId="77777777" w:rsidR="002A69E5" w:rsidRPr="00E36E79" w:rsidRDefault="002A69E5" w:rsidP="002A69E5">
      <w:pPr>
        <w:pStyle w:val="ListParagraph"/>
        <w:numPr>
          <w:ilvl w:val="0"/>
          <w:numId w:val="17"/>
        </w:numPr>
        <w:rPr>
          <w:szCs w:val="24"/>
        </w:rPr>
      </w:pPr>
      <w:r w:rsidRPr="00E36E79">
        <w:rPr>
          <w:szCs w:val="24"/>
        </w:rPr>
        <w:t>Continuous improvement of faculty mentoring</w:t>
      </w:r>
    </w:p>
    <w:p w14:paraId="741D1B9C" w14:textId="77777777" w:rsidR="002A69E5" w:rsidRPr="00E36E79" w:rsidRDefault="002A69E5" w:rsidP="002A69E5">
      <w:pPr>
        <w:pStyle w:val="ListParagraph"/>
        <w:numPr>
          <w:ilvl w:val="0"/>
          <w:numId w:val="17"/>
        </w:numPr>
        <w:rPr>
          <w:szCs w:val="24"/>
        </w:rPr>
      </w:pPr>
      <w:r w:rsidRPr="00E36E79">
        <w:rPr>
          <w:szCs w:val="24"/>
        </w:rPr>
        <w:t>Documenting student mentoring for promotion &amp; tenure</w:t>
      </w:r>
    </w:p>
    <w:p w14:paraId="50050926" w14:textId="51E18110" w:rsidR="002A69E5" w:rsidRDefault="002A69E5" w:rsidP="002A69E5">
      <w:pPr>
        <w:pStyle w:val="ListParagraph"/>
        <w:numPr>
          <w:ilvl w:val="0"/>
          <w:numId w:val="17"/>
        </w:numPr>
      </w:pPr>
      <w:r w:rsidRPr="00E36E79">
        <w:rPr>
          <w:szCs w:val="24"/>
        </w:rPr>
        <w:t>Guests invited for updates and information, e.g., Associate Dean of Engineering for Research.</w:t>
      </w:r>
      <w:r>
        <w:rPr>
          <w:szCs w:val="24"/>
        </w:rPr>
        <w:br/>
      </w:r>
    </w:p>
    <w:p w14:paraId="713ED5D2" w14:textId="367F1CC7" w:rsidR="00A2078C" w:rsidRDefault="00A2078C" w:rsidP="002A69E5">
      <w:pPr>
        <w:pStyle w:val="ListParagraph"/>
        <w:numPr>
          <w:ilvl w:val="0"/>
          <w:numId w:val="6"/>
        </w:numPr>
      </w:pPr>
      <w:r>
        <w:t>How do we want to work</w:t>
      </w:r>
      <w:r w:rsidR="002A69E5">
        <w:t>?</w:t>
      </w:r>
      <w:r w:rsidR="002A69E5">
        <w:br/>
      </w:r>
    </w:p>
    <w:p w14:paraId="5F38A242" w14:textId="02A9085F" w:rsidR="00BE175F" w:rsidRDefault="00BE175F" w:rsidP="002A69E5">
      <w:pPr>
        <w:pStyle w:val="ListParagraph"/>
        <w:numPr>
          <w:ilvl w:val="0"/>
          <w:numId w:val="6"/>
        </w:numPr>
      </w:pPr>
      <w:r>
        <w:t xml:space="preserve">Mentoring questions for </w:t>
      </w:r>
      <w:r w:rsidR="002A69E5">
        <w:t>survey</w:t>
      </w:r>
    </w:p>
    <w:p w14:paraId="15F6A44E" w14:textId="7BB48CF0" w:rsidR="00BE1B87" w:rsidRDefault="00BE1B87" w:rsidP="002A69E5">
      <w:pPr>
        <w:pStyle w:val="ListParagraph"/>
        <w:numPr>
          <w:ilvl w:val="0"/>
          <w:numId w:val="16"/>
        </w:numPr>
      </w:pPr>
      <w:r>
        <w:t>What would you view as successful outcomes for your mentoring relationships? (for mentees)</w:t>
      </w:r>
    </w:p>
    <w:p w14:paraId="3209FB90" w14:textId="588FC54D" w:rsidR="00BE1B87" w:rsidRDefault="00BE1B87" w:rsidP="002A69E5">
      <w:pPr>
        <w:pStyle w:val="ListParagraph"/>
        <w:numPr>
          <w:ilvl w:val="0"/>
          <w:numId w:val="16"/>
        </w:numPr>
      </w:pPr>
      <w:r>
        <w:t>How well are your mentors meeting your needs?</w:t>
      </w:r>
    </w:p>
    <w:p w14:paraId="02A2726F" w14:textId="1E910D64" w:rsidR="00BE1B87" w:rsidRDefault="00BE1B87" w:rsidP="002A69E5">
      <w:pPr>
        <w:pStyle w:val="ListParagraph"/>
        <w:numPr>
          <w:ilvl w:val="0"/>
          <w:numId w:val="16"/>
        </w:numPr>
      </w:pPr>
      <w:r>
        <w:t>Do you feel comfortable requesting needed support from your mentors?</w:t>
      </w:r>
    </w:p>
    <w:p w14:paraId="0C7A6EB4" w14:textId="32522685" w:rsidR="00BE1B87" w:rsidRDefault="00BE1B87" w:rsidP="002A69E5">
      <w:pPr>
        <w:pStyle w:val="ListParagraph"/>
        <w:numPr>
          <w:ilvl w:val="0"/>
          <w:numId w:val="16"/>
        </w:numPr>
      </w:pPr>
      <w:r>
        <w:t>How can senior professors help juniors break through professional barrier, e.g., introduction to key contact personnel at government agencies?</w:t>
      </w:r>
    </w:p>
    <w:p w14:paraId="4FF5A9AF" w14:textId="149C8D04" w:rsidR="00BE1B87" w:rsidRDefault="00BE1B87" w:rsidP="002A69E5">
      <w:pPr>
        <w:pStyle w:val="ListParagraph"/>
        <w:numPr>
          <w:ilvl w:val="0"/>
          <w:numId w:val="16"/>
        </w:numPr>
      </w:pPr>
      <w:r>
        <w:t>How to improve mentoring experience across multi-disciplinary programs?</w:t>
      </w:r>
    </w:p>
    <w:p w14:paraId="1E7B848E" w14:textId="54DA9DFB" w:rsidR="00BE1B87" w:rsidRDefault="00BE1B87" w:rsidP="002A69E5">
      <w:pPr>
        <w:pStyle w:val="ListParagraph"/>
        <w:numPr>
          <w:ilvl w:val="0"/>
          <w:numId w:val="16"/>
        </w:numPr>
      </w:pPr>
      <w:r>
        <w:t>How to make juniors be aware of potential political landmines inside the department, college, and university?</w:t>
      </w:r>
    </w:p>
    <w:p w14:paraId="0398F73C" w14:textId="61EB839E" w:rsidR="00BE1B87" w:rsidRDefault="00BE1B87" w:rsidP="002A69E5">
      <w:pPr>
        <w:pStyle w:val="ListParagraph"/>
        <w:numPr>
          <w:ilvl w:val="0"/>
          <w:numId w:val="16"/>
        </w:numPr>
      </w:pPr>
      <w:r>
        <w:t>Mentors need to be truly passionate about helping junior faculty</w:t>
      </w:r>
    </w:p>
    <w:p w14:paraId="3DBB76D1" w14:textId="232531A5" w:rsidR="00BE1B87" w:rsidRDefault="00BE1B87" w:rsidP="002A69E5">
      <w:pPr>
        <w:pStyle w:val="ListParagraph"/>
        <w:numPr>
          <w:ilvl w:val="0"/>
          <w:numId w:val="16"/>
        </w:numPr>
      </w:pPr>
      <w:r>
        <w:t>Mentees need to actively pursue mentors for their knowledge, experience, etc., i.e., they should not wait to be spoon-fed.</w:t>
      </w:r>
    </w:p>
    <w:p w14:paraId="0799E607" w14:textId="77777777" w:rsidR="00BE1B87" w:rsidRDefault="00BE1B87" w:rsidP="002A69E5">
      <w:pPr>
        <w:pStyle w:val="ListParagraph"/>
        <w:numPr>
          <w:ilvl w:val="0"/>
          <w:numId w:val="16"/>
        </w:numPr>
      </w:pPr>
      <w:r>
        <w:t>Would you prefer mentoring support by several mentors, or by a single mentor, or none?</w:t>
      </w:r>
    </w:p>
    <w:p w14:paraId="361A5B48" w14:textId="684E272D" w:rsidR="00BE1B87" w:rsidRDefault="00BE1B87" w:rsidP="002A69E5">
      <w:pPr>
        <w:pStyle w:val="ListParagraph"/>
        <w:numPr>
          <w:ilvl w:val="0"/>
          <w:numId w:val="16"/>
        </w:numPr>
      </w:pPr>
      <w:r>
        <w:t xml:space="preserve">Would you prefer an assigned mentor, or will you select your mentor from a </w:t>
      </w:r>
      <w:bookmarkStart w:id="0" w:name="_GoBack"/>
      <w:bookmarkEnd w:id="0"/>
      <w:r>
        <w:t>mentor pool?</w:t>
      </w:r>
    </w:p>
    <w:p w14:paraId="2C2CB099" w14:textId="201C1E13" w:rsidR="00BE1B87" w:rsidRDefault="00BE1B87" w:rsidP="002A69E5">
      <w:pPr>
        <w:pStyle w:val="ListParagraph"/>
        <w:numPr>
          <w:ilvl w:val="0"/>
          <w:numId w:val="16"/>
        </w:numPr>
      </w:pPr>
      <w:r>
        <w:t>Would you prefer mentoring seminars, or ad hoc mentoring, or both, or none?</w:t>
      </w:r>
    </w:p>
    <w:p w14:paraId="64EE5A56" w14:textId="71BA9212" w:rsidR="00BE1B87" w:rsidRDefault="00BE1B87" w:rsidP="002A69E5">
      <w:pPr>
        <w:pStyle w:val="ListParagraph"/>
        <w:numPr>
          <w:ilvl w:val="0"/>
          <w:numId w:val="16"/>
        </w:numPr>
      </w:pPr>
      <w:r>
        <w:lastRenderedPageBreak/>
        <w:t>From your experience at Purdue, was mentoring helpful to you? If yes, can you list a few mentoring topics that can be useful to others? Can we include them in a mentoring intranet website?</w:t>
      </w:r>
    </w:p>
    <w:p w14:paraId="175D337B" w14:textId="0BB25479" w:rsidR="002A69E5" w:rsidRDefault="002A69E5" w:rsidP="002A69E5">
      <w:pPr>
        <w:pStyle w:val="ListParagraph"/>
        <w:numPr>
          <w:ilvl w:val="0"/>
          <w:numId w:val="16"/>
        </w:numPr>
      </w:pPr>
      <w:r>
        <w:t>Do you think Mentoring of Tenure-Track faculty is necessary? Do you think there should be separate mentors for research vs teaching?</w:t>
      </w:r>
    </w:p>
    <w:p w14:paraId="4930F0D5" w14:textId="7F67F2C1" w:rsidR="002A69E5" w:rsidRDefault="002A69E5" w:rsidP="002A69E5">
      <w:pPr>
        <w:pStyle w:val="ListParagraph"/>
        <w:numPr>
          <w:ilvl w:val="0"/>
          <w:numId w:val="16"/>
        </w:numPr>
      </w:pPr>
      <w:r>
        <w:t>Do you g</w:t>
      </w:r>
      <w:r>
        <w:t>e</w:t>
      </w:r>
      <w:r>
        <w:t>t credit and recognition for mentoring a tenure-track faculty?</w:t>
      </w:r>
    </w:p>
    <w:p w14:paraId="496AC796" w14:textId="457FC626" w:rsidR="002A69E5" w:rsidRDefault="002A69E5" w:rsidP="002A69E5">
      <w:pPr>
        <w:pStyle w:val="ListParagraph"/>
        <w:numPr>
          <w:ilvl w:val="0"/>
          <w:numId w:val="16"/>
        </w:numPr>
      </w:pPr>
      <w:r>
        <w:t>What parts of the Mentoring “job” do you think can be extracted and presented to incoming faculty in written documented form, so as the alleviate the mentoring burden on you.</w:t>
      </w:r>
      <w:r>
        <w:br/>
      </w:r>
    </w:p>
    <w:p w14:paraId="2083E1CF" w14:textId="400345D7" w:rsidR="00D61028" w:rsidRDefault="00D61028" w:rsidP="002A69E5">
      <w:pPr>
        <w:pStyle w:val="ListParagraph"/>
        <w:numPr>
          <w:ilvl w:val="0"/>
          <w:numId w:val="6"/>
        </w:numPr>
      </w:pPr>
      <w:r>
        <w:t>Other</w:t>
      </w:r>
    </w:p>
    <w:p w14:paraId="2F207128" w14:textId="77777777" w:rsidR="005C04DB" w:rsidRDefault="005C04DB" w:rsidP="005C04DB">
      <w:pPr>
        <w:autoSpaceDE w:val="0"/>
        <w:autoSpaceDN w:val="0"/>
        <w:adjustRightInd w:val="0"/>
        <w:spacing w:line="360" w:lineRule="auto"/>
        <w:ind w:left="720"/>
        <w:rPr>
          <w:szCs w:val="24"/>
        </w:rPr>
      </w:pPr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441092" w14:textId="77777777" w:rsidR="008915C4" w:rsidRDefault="008915C4">
      <w:r>
        <w:separator/>
      </w:r>
    </w:p>
  </w:endnote>
  <w:endnote w:type="continuationSeparator" w:id="0">
    <w:p w14:paraId="577A2AF3" w14:textId="77777777" w:rsidR="008915C4" w:rsidRDefault="00891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B57DD3" w14:textId="77777777" w:rsidR="008915C4" w:rsidRDefault="008915C4">
      <w:r>
        <w:separator/>
      </w:r>
    </w:p>
  </w:footnote>
  <w:footnote w:type="continuationSeparator" w:id="0">
    <w:p w14:paraId="4913B0A6" w14:textId="77777777" w:rsidR="008915C4" w:rsidRDefault="00891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2C5920"/>
    <w:multiLevelType w:val="hybridMultilevel"/>
    <w:tmpl w:val="CCA6B46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24B207ED"/>
    <w:multiLevelType w:val="hybridMultilevel"/>
    <w:tmpl w:val="87F08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2F6D84"/>
    <w:multiLevelType w:val="hybridMultilevel"/>
    <w:tmpl w:val="6FA0DC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3172E2E"/>
    <w:multiLevelType w:val="hybridMultilevel"/>
    <w:tmpl w:val="9198EE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EA92809"/>
    <w:multiLevelType w:val="hybridMultilevel"/>
    <w:tmpl w:val="282C9E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DFF6411"/>
    <w:multiLevelType w:val="hybridMultilevel"/>
    <w:tmpl w:val="6ABC1A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58F030F1"/>
    <w:multiLevelType w:val="hybridMultilevel"/>
    <w:tmpl w:val="A8E02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AD42807"/>
    <w:multiLevelType w:val="hybridMultilevel"/>
    <w:tmpl w:val="8E365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3"/>
  </w:num>
  <w:num w:numId="2">
    <w:abstractNumId w:val="10"/>
  </w:num>
  <w:num w:numId="3">
    <w:abstractNumId w:val="4"/>
  </w:num>
  <w:num w:numId="4">
    <w:abstractNumId w:val="0"/>
  </w:num>
  <w:num w:numId="5">
    <w:abstractNumId w:val="16"/>
  </w:num>
  <w:num w:numId="6">
    <w:abstractNumId w:val="15"/>
  </w:num>
  <w:num w:numId="7">
    <w:abstractNumId w:val="17"/>
  </w:num>
  <w:num w:numId="8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</w:num>
  <w:num w:numId="10">
    <w:abstractNumId w:val="1"/>
  </w:num>
  <w:num w:numId="11">
    <w:abstractNumId w:val="14"/>
  </w:num>
  <w:num w:numId="12">
    <w:abstractNumId w:val="5"/>
  </w:num>
  <w:num w:numId="13">
    <w:abstractNumId w:val="2"/>
  </w:num>
  <w:num w:numId="14">
    <w:abstractNumId w:val="9"/>
  </w:num>
  <w:num w:numId="15">
    <w:abstractNumId w:val="8"/>
  </w:num>
  <w:num w:numId="16">
    <w:abstractNumId w:val="7"/>
  </w:num>
  <w:num w:numId="17">
    <w:abstractNumId w:val="6"/>
  </w:num>
  <w:num w:numId="18">
    <w:abstractNumId w:val="13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A0355"/>
    <w:rsid w:val="000B569B"/>
    <w:rsid w:val="000C2844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A69E5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4534B"/>
    <w:rsid w:val="003473E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4DB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478C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4D57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D5D78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1533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0FC1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78C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0DD9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B4AAB"/>
    <w:rsid w:val="00BC5FB6"/>
    <w:rsid w:val="00BD2381"/>
    <w:rsid w:val="00BD37CD"/>
    <w:rsid w:val="00BD6709"/>
    <w:rsid w:val="00BE175F"/>
    <w:rsid w:val="00BE1B87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1469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C4CF0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26722"/>
    <w:rsid w:val="00D30B4A"/>
    <w:rsid w:val="00D31400"/>
    <w:rsid w:val="00D33956"/>
    <w:rsid w:val="00D378D1"/>
    <w:rsid w:val="00D37CC7"/>
    <w:rsid w:val="00D40E25"/>
    <w:rsid w:val="00D54751"/>
    <w:rsid w:val="00D5661B"/>
    <w:rsid w:val="00D5730E"/>
    <w:rsid w:val="00D6005F"/>
    <w:rsid w:val="00D61028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26A4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C793F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6C5671"/>
    <w:pPr>
      <w:ind w:left="720"/>
      <w:contextualSpacing/>
    </w:pPr>
  </w:style>
  <w:style w:type="paragraph" w:customStyle="1" w:styleId="inbox-msolistparagraph">
    <w:name w:val="inbox-msolistparagraph"/>
    <w:basedOn w:val="Normal"/>
    <w:rsid w:val="000C2844"/>
    <w:pPr>
      <w:spacing w:before="100" w:beforeAutospacing="1" w:after="100" w:afterAutospacing="1"/>
    </w:pPr>
    <w:rPr>
      <w:rFonts w:eastAsiaTheme="minorHAns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6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6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0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43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364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869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836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3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4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4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3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024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143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78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30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1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89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06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06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042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069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84A180EB</Template>
  <TotalTime>110</TotalTime>
  <Pages>2</Pages>
  <Words>358</Words>
  <Characters>2046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2400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13</cp:revision>
  <cp:lastPrinted>2007-04-09T18:57:00Z</cp:lastPrinted>
  <dcterms:created xsi:type="dcterms:W3CDTF">2015-09-22T19:55:00Z</dcterms:created>
  <dcterms:modified xsi:type="dcterms:W3CDTF">2018-10-11T12:52:00Z</dcterms:modified>
</cp:coreProperties>
</file>