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61261F" w14:textId="77777777" w:rsidR="00D54751" w:rsidRPr="00230367" w:rsidRDefault="00D54751" w:rsidP="00D96C43">
      <w:pPr>
        <w:ind w:left="-180"/>
      </w:pPr>
    </w:p>
    <w:p w14:paraId="3500223E" w14:textId="77777777"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r w:rsidRPr="00230367">
        <w:rPr>
          <w:szCs w:val="24"/>
        </w:rPr>
        <w:t>PURDUE UNIVERSITY</w:t>
      </w:r>
    </w:p>
    <w:p w14:paraId="612E7A17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College of Engineering</w:t>
      </w:r>
    </w:p>
    <w:p w14:paraId="4F0EAED4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14:paraId="0155D921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14:paraId="55777FD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6470EF97" w14:textId="4BC7B4AD" w:rsidR="00D54751" w:rsidRDefault="003B5A53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October 21</w:t>
      </w:r>
      <w:r w:rsidR="000B569B">
        <w:rPr>
          <w:szCs w:val="24"/>
        </w:rPr>
        <w:t>, 2015   8:30-9:30 a.m.  ARMS 3001</w:t>
      </w:r>
    </w:p>
    <w:p w14:paraId="5BA462E6" w14:textId="77777777" w:rsidR="00DA4F85" w:rsidRDefault="00DA4F85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4C72F2B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70D706B0" w14:textId="476B2345" w:rsidR="00D54751" w:rsidRDefault="00D54751" w:rsidP="008915C4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 w:rsidR="000B569B">
        <w:rPr>
          <w:szCs w:val="24"/>
        </w:rPr>
        <w:t>D. Abraham, S. Bagchi, R. Bean, J. Blendell, M. Cardella, K. Howell, I. Hua, A. Kandil, S. Kim, K. Marais, J. Tanchoco, A. Vacca, X. Xu</w:t>
      </w:r>
      <w:r w:rsidR="003B5A53">
        <w:rPr>
          <w:szCs w:val="24"/>
        </w:rPr>
        <w:t>, Z. Ouyang</w:t>
      </w:r>
    </w:p>
    <w:p w14:paraId="04287977" w14:textId="77777777" w:rsidR="00BF7587" w:rsidRDefault="00BF7587" w:rsidP="00703B22">
      <w:pPr>
        <w:autoSpaceDE w:val="0"/>
        <w:autoSpaceDN w:val="0"/>
        <w:adjustRightInd w:val="0"/>
        <w:rPr>
          <w:szCs w:val="24"/>
        </w:rPr>
      </w:pPr>
    </w:p>
    <w:p w14:paraId="51B0143B" w14:textId="77777777"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14:paraId="6B04F472" w14:textId="77777777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14:paraId="2601421D" w14:textId="77777777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14:paraId="778DDF0A" w14:textId="3F8CADFC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63232C">
        <w:rPr>
          <w:szCs w:val="24"/>
        </w:rPr>
        <w:t xml:space="preserve">Approval of minutes from </w:t>
      </w:r>
      <w:r w:rsidR="003B5A53">
        <w:rPr>
          <w:szCs w:val="24"/>
        </w:rPr>
        <w:t>Sept. 23</w:t>
      </w:r>
      <w:r w:rsidR="00590CEA">
        <w:rPr>
          <w:szCs w:val="24"/>
        </w:rPr>
        <w:t>, 2015</w:t>
      </w:r>
      <w:r>
        <w:rPr>
          <w:szCs w:val="24"/>
        </w:rPr>
        <w:t>,</w:t>
      </w:r>
      <w:r w:rsidRPr="0063232C">
        <w:rPr>
          <w:szCs w:val="24"/>
        </w:rPr>
        <w:t xml:space="preserve"> meeting</w:t>
      </w:r>
    </w:p>
    <w:p w14:paraId="18B271C1" w14:textId="508419DB" w:rsidR="00706B53" w:rsidRDefault="003B5A53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Follow-up on University Promotions Document</w:t>
      </w:r>
    </w:p>
    <w:p w14:paraId="1084C4F1" w14:textId="28E2A7FA" w:rsidR="003B5A53" w:rsidRDefault="003B5A53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Follow-up on COACHE survey</w:t>
      </w:r>
    </w:p>
    <w:p w14:paraId="76E0CB42" w14:textId="792EFADC" w:rsidR="003B5A53" w:rsidRDefault="003B5A53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Discussion of Mentoring Program</w:t>
      </w:r>
    </w:p>
    <w:p w14:paraId="1A52E52F" w14:textId="46280072" w:rsidR="003B5A53" w:rsidRDefault="003B5A53" w:rsidP="003B5A53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line="360" w:lineRule="auto"/>
        <w:rPr>
          <w:szCs w:val="24"/>
        </w:rPr>
      </w:pPr>
      <w:bookmarkStart w:id="0" w:name="_GoBack"/>
      <w:bookmarkEnd w:id="0"/>
      <w:r>
        <w:rPr>
          <w:szCs w:val="24"/>
        </w:rPr>
        <w:t>What will FAC do to support/improve mentoring of assistant and associate faculty?</w:t>
      </w:r>
    </w:p>
    <w:p w14:paraId="11C063D4" w14:textId="14348C8D" w:rsidR="003B5A53" w:rsidRDefault="003B5A53" w:rsidP="003B5A53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How are new hires made aware of mentoring?</w:t>
      </w:r>
    </w:p>
    <w:p w14:paraId="689E1911" w14:textId="0E303550" w:rsidR="003B5A53" w:rsidRPr="003B5A53" w:rsidRDefault="003B5A53" w:rsidP="003B5A53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How are new faculty made aware of using the FAC to give feedback to the Dean’s Office?</w:t>
      </w:r>
    </w:p>
    <w:p w14:paraId="10C2BAFA" w14:textId="4F0CFB54" w:rsidR="00FD1FF9" w:rsidRDefault="00496686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Other</w:t>
      </w:r>
    </w:p>
    <w:p w14:paraId="59B34FE5" w14:textId="245E8468" w:rsidR="00496686" w:rsidRDefault="00496686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Adjourn</w:t>
      </w:r>
    </w:p>
    <w:p w14:paraId="40129803" w14:textId="04F392D5" w:rsidR="00496686" w:rsidRDefault="00496686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Next meetings: Nov. 18 and Dec. 9, both at 8:30 a.m. in ARMS 3001</w:t>
      </w:r>
    </w:p>
    <w:p w14:paraId="7BD3BC81" w14:textId="039D573A" w:rsidR="00496686" w:rsidRDefault="00496686" w:rsidP="00496686">
      <w:pPr>
        <w:autoSpaceDE w:val="0"/>
        <w:autoSpaceDN w:val="0"/>
        <w:adjustRightInd w:val="0"/>
        <w:spacing w:line="360" w:lineRule="auto"/>
        <w:rPr>
          <w:szCs w:val="24"/>
        </w:rPr>
      </w:pPr>
      <w:hyperlink r:id="rId7" w:history="1">
        <w:r w:rsidRPr="004F7792">
          <w:rPr>
            <w:rStyle w:val="Hyperlink"/>
            <w:szCs w:val="24"/>
          </w:rPr>
          <w:t>https://engineering.purdue.edu/Intranet/Groups/Committees/Faculty%20Affairs%20Committee</w:t>
        </w:r>
      </w:hyperlink>
    </w:p>
    <w:p w14:paraId="7279BCE3" w14:textId="77777777" w:rsidR="00496686" w:rsidRDefault="00496686" w:rsidP="00496686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198BD5B3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2491F571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0E81B97C" w14:textId="77777777"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441092" w14:textId="77777777" w:rsidR="008915C4" w:rsidRDefault="008915C4">
      <w:r>
        <w:separator/>
      </w:r>
    </w:p>
  </w:endnote>
  <w:endnote w:type="continuationSeparator" w:id="0">
    <w:p w14:paraId="577A2AF3" w14:textId="77777777" w:rsidR="008915C4" w:rsidRDefault="008915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B57DD3" w14:textId="77777777" w:rsidR="008915C4" w:rsidRDefault="008915C4">
      <w:r>
        <w:separator/>
      </w:r>
    </w:p>
  </w:footnote>
  <w:footnote w:type="continuationSeparator" w:id="0">
    <w:p w14:paraId="4913B0A6" w14:textId="77777777" w:rsidR="008915C4" w:rsidRDefault="008915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E7A394C"/>
    <w:multiLevelType w:val="hybridMultilevel"/>
    <w:tmpl w:val="61B6E724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 w15:restartNumberingAfterBreak="0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9"/>
  </w:num>
  <w:num w:numId="6">
    <w:abstractNumId w:val="8"/>
  </w:num>
  <w:num w:numId="7">
    <w:abstractNumId w:val="10"/>
  </w:num>
  <w:num w:numId="8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1"/>
  </w:num>
  <w:num w:numId="11">
    <w:abstractNumId w:val="7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B569B"/>
    <w:rsid w:val="000D33FD"/>
    <w:rsid w:val="000E1DEA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B5A53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56F82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686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0CEA"/>
    <w:rsid w:val="005914C2"/>
    <w:rsid w:val="00597411"/>
    <w:rsid w:val="005A37E5"/>
    <w:rsid w:val="005A4D94"/>
    <w:rsid w:val="005A540C"/>
    <w:rsid w:val="005C0FCB"/>
    <w:rsid w:val="005D1058"/>
    <w:rsid w:val="005E771F"/>
    <w:rsid w:val="005F42BF"/>
    <w:rsid w:val="005F5C29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5C4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C4D69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C5FB6"/>
    <w:rsid w:val="00BD2381"/>
    <w:rsid w:val="00BD37CD"/>
    <w:rsid w:val="00BD6709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2300"/>
    <w:rsid w:val="00CE6EF3"/>
    <w:rsid w:val="00CF1487"/>
    <w:rsid w:val="00D0212C"/>
    <w:rsid w:val="00D07D6C"/>
    <w:rsid w:val="00D12641"/>
    <w:rsid w:val="00D20638"/>
    <w:rsid w:val="00D30B4A"/>
    <w:rsid w:val="00D31400"/>
    <w:rsid w:val="00D33956"/>
    <w:rsid w:val="00D378D1"/>
    <w:rsid w:val="00D40E25"/>
    <w:rsid w:val="00D54751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DF1D3D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D1FF9"/>
    <w:rsid w:val="00FD5DEF"/>
    <w:rsid w:val="00FE532E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975CD3"/>
  <w15:docId w15:val="{D9ABA3FA-865F-4256-B2C6-E67610BD3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ngineering.purdue.edu/Intranet/Groups/Committees/Faculty%20Affairs%20Committe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B7C6C059</Template>
  <TotalTime>10</TotalTime>
  <Pages>1</Pages>
  <Words>145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3</cp:revision>
  <cp:lastPrinted>2007-04-09T18:57:00Z</cp:lastPrinted>
  <dcterms:created xsi:type="dcterms:W3CDTF">2015-09-22T19:55:00Z</dcterms:created>
  <dcterms:modified xsi:type="dcterms:W3CDTF">2015-10-20T17:33:00Z</dcterms:modified>
</cp:coreProperties>
</file>