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1C5E6948"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565CBB">
        <w:rPr>
          <w:rFonts w:asciiTheme="majorHAnsi" w:hAnsiTheme="majorHAnsi"/>
          <w:b/>
          <w:bCs/>
          <w:szCs w:val="24"/>
        </w:rPr>
        <w:t>Minutes</w:t>
      </w:r>
    </w:p>
    <w:p w14:paraId="281E80C4" w14:textId="5FA2470D" w:rsidR="00E70E8B" w:rsidRDefault="00CD09DD" w:rsidP="009C0890">
      <w:pPr>
        <w:autoSpaceDE w:val="0"/>
        <w:autoSpaceDN w:val="0"/>
        <w:adjustRightInd w:val="0"/>
        <w:jc w:val="center"/>
        <w:rPr>
          <w:rFonts w:asciiTheme="majorHAnsi" w:hAnsiTheme="majorHAnsi"/>
          <w:b/>
          <w:bCs/>
          <w:szCs w:val="24"/>
        </w:rPr>
      </w:pPr>
      <w:r>
        <w:rPr>
          <w:rFonts w:asciiTheme="majorHAnsi" w:hAnsiTheme="majorHAnsi"/>
          <w:b/>
          <w:bCs/>
          <w:szCs w:val="24"/>
        </w:rPr>
        <w:t>September 6</w:t>
      </w:r>
      <w:r w:rsidR="00F953BA">
        <w:rPr>
          <w:rFonts w:asciiTheme="majorHAnsi" w:hAnsiTheme="majorHAnsi"/>
          <w:b/>
          <w:bCs/>
          <w:szCs w:val="24"/>
        </w:rPr>
        <w:t>, 2023</w:t>
      </w:r>
      <w:r w:rsidR="0072491F">
        <w:rPr>
          <w:rFonts w:asciiTheme="majorHAnsi" w:hAnsiTheme="majorHAnsi"/>
          <w:b/>
          <w:bCs/>
          <w:szCs w:val="24"/>
        </w:rPr>
        <w:t xml:space="preserve">, </w:t>
      </w:r>
      <w:r w:rsidR="00245259">
        <w:rPr>
          <w:rFonts w:asciiTheme="majorHAnsi" w:hAnsiTheme="majorHAnsi"/>
          <w:b/>
          <w:bCs/>
          <w:szCs w:val="24"/>
        </w:rPr>
        <w:t>1</w:t>
      </w:r>
      <w:r w:rsidR="00C56270">
        <w:rPr>
          <w:rFonts w:asciiTheme="majorHAnsi" w:hAnsiTheme="majorHAnsi"/>
          <w:b/>
          <w:bCs/>
          <w:szCs w:val="24"/>
        </w:rPr>
        <w:t>:0</w:t>
      </w:r>
      <w:r w:rsidR="00F953BA">
        <w:rPr>
          <w:rFonts w:asciiTheme="majorHAnsi" w:hAnsiTheme="majorHAnsi"/>
          <w:b/>
          <w:bCs/>
          <w:szCs w:val="24"/>
        </w:rPr>
        <w:t>0-</w:t>
      </w:r>
      <w:r>
        <w:rPr>
          <w:rFonts w:asciiTheme="majorHAnsi" w:hAnsiTheme="majorHAnsi"/>
          <w:b/>
          <w:bCs/>
          <w:szCs w:val="24"/>
        </w:rPr>
        <w:t>2</w:t>
      </w:r>
      <w:r w:rsidR="00F953BA">
        <w:rPr>
          <w:rFonts w:asciiTheme="majorHAnsi" w:hAnsiTheme="majorHAnsi"/>
          <w:b/>
          <w:bCs/>
          <w:szCs w:val="24"/>
        </w:rPr>
        <w:t>:</w:t>
      </w:r>
      <w:r w:rsidR="00C56270">
        <w:rPr>
          <w:rFonts w:asciiTheme="majorHAnsi" w:hAnsiTheme="majorHAnsi"/>
          <w:b/>
          <w:bCs/>
          <w:szCs w:val="24"/>
        </w:rPr>
        <w:t>0</w:t>
      </w:r>
      <w:r w:rsidR="00F953BA">
        <w:rPr>
          <w:rFonts w:asciiTheme="majorHAnsi" w:hAnsiTheme="majorHAnsi"/>
          <w:b/>
          <w:bCs/>
          <w:szCs w:val="24"/>
        </w:rPr>
        <w:t>0 pm</w:t>
      </w:r>
      <w:r w:rsidR="0072491F">
        <w:rPr>
          <w:rFonts w:asciiTheme="majorHAnsi" w:hAnsiTheme="majorHAnsi"/>
          <w:b/>
          <w:bCs/>
          <w:szCs w:val="24"/>
        </w:rPr>
        <w:t>, ARMS 3041</w:t>
      </w:r>
    </w:p>
    <w:p w14:paraId="5EEA57B3" w14:textId="5F334C36" w:rsidR="004866C9" w:rsidRDefault="004866C9" w:rsidP="009C0890">
      <w:pPr>
        <w:autoSpaceDE w:val="0"/>
        <w:autoSpaceDN w:val="0"/>
        <w:adjustRightInd w:val="0"/>
        <w:jc w:val="center"/>
        <w:rPr>
          <w:rFonts w:asciiTheme="majorHAnsi" w:hAnsiTheme="majorHAnsi"/>
          <w:b/>
          <w:bCs/>
          <w:szCs w:val="24"/>
        </w:rPr>
      </w:pPr>
    </w:p>
    <w:p w14:paraId="54F37B06" w14:textId="77777777" w:rsidR="008275D7" w:rsidRDefault="008275D7" w:rsidP="00F953BA">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3E09E5">
        <w:trPr>
          <w:trHeight w:val="674"/>
        </w:trPr>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6E821FF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 xml:space="preserve">Term </w:t>
            </w:r>
            <w:r w:rsidR="003E09E5">
              <w:rPr>
                <w:rFonts w:asciiTheme="majorHAnsi" w:hAnsiTheme="majorHAnsi"/>
                <w:b/>
                <w:bCs/>
                <w:szCs w:val="24"/>
              </w:rPr>
              <w:t>E</w:t>
            </w:r>
            <w:r w:rsidRPr="00002A6D">
              <w:rPr>
                <w:rFonts w:asciiTheme="majorHAnsi" w:hAnsiTheme="majorHAnsi"/>
                <w:b/>
                <w:bCs/>
                <w:szCs w:val="24"/>
              </w:rPr>
              <w:t>nds</w:t>
            </w:r>
          </w:p>
        </w:tc>
        <w:tc>
          <w:tcPr>
            <w:tcW w:w="1320" w:type="dxa"/>
          </w:tcPr>
          <w:p w14:paraId="19E92C92" w14:textId="6981043B" w:rsidR="002B59AB" w:rsidRPr="00002A6D" w:rsidRDefault="00E85DB3" w:rsidP="00F12335">
            <w:pPr>
              <w:autoSpaceDE w:val="0"/>
              <w:autoSpaceDN w:val="0"/>
              <w:adjustRightInd w:val="0"/>
              <w:spacing w:after="120"/>
              <w:jc w:val="center"/>
              <w:rPr>
                <w:rFonts w:asciiTheme="majorHAnsi" w:hAnsiTheme="majorHAnsi"/>
                <w:b/>
                <w:bCs/>
                <w:szCs w:val="24"/>
              </w:rPr>
            </w:pPr>
            <w:r>
              <w:rPr>
                <w:rFonts w:asciiTheme="majorHAnsi" w:hAnsiTheme="majorHAnsi"/>
                <w:b/>
                <w:bCs/>
                <w:szCs w:val="24"/>
              </w:rPr>
              <w:t>Present</w:t>
            </w:r>
          </w:p>
        </w:tc>
      </w:tr>
      <w:tr w:rsidR="002B59AB" w:rsidRPr="00D857BA" w14:paraId="3F854959" w14:textId="215F97DC" w:rsidTr="00E70E8B">
        <w:tc>
          <w:tcPr>
            <w:tcW w:w="2448" w:type="dxa"/>
          </w:tcPr>
          <w:p w14:paraId="42468DDE" w14:textId="1AD29DE9"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Luna Lu</w:t>
            </w:r>
          </w:p>
        </w:tc>
        <w:tc>
          <w:tcPr>
            <w:tcW w:w="2880" w:type="dxa"/>
          </w:tcPr>
          <w:p w14:paraId="27BD5744" w14:textId="485B5C98" w:rsidR="002B59AB" w:rsidRPr="00D857BA" w:rsidRDefault="00D857BA"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Dean</w:t>
            </w:r>
            <w:r>
              <w:rPr>
                <w:rFonts w:asciiTheme="majorHAnsi" w:hAnsiTheme="majorHAnsi"/>
                <w:szCs w:val="24"/>
              </w:rPr>
              <w:t xml:space="preserve"> of Faculty</w:t>
            </w:r>
          </w:p>
        </w:tc>
        <w:tc>
          <w:tcPr>
            <w:tcW w:w="1890" w:type="dxa"/>
          </w:tcPr>
          <w:p w14:paraId="35F2AD83" w14:textId="66E1E288"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b/>
                <w:bCs/>
                <w:szCs w:val="24"/>
              </w:rPr>
              <w:t>CO</w:t>
            </w:r>
            <w:r w:rsidR="002B59AB" w:rsidRPr="00D857BA">
              <w:rPr>
                <w:rFonts w:asciiTheme="majorHAnsi" w:hAnsiTheme="majorHAnsi"/>
                <w:b/>
                <w:bCs/>
                <w:szCs w:val="24"/>
              </w:rPr>
              <w:t>E</w:t>
            </w:r>
          </w:p>
        </w:tc>
        <w:tc>
          <w:tcPr>
            <w:tcW w:w="1038" w:type="dxa"/>
          </w:tcPr>
          <w:p w14:paraId="25C98879" w14:textId="5BB7D8A2"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N/A</w:t>
            </w:r>
          </w:p>
        </w:tc>
        <w:tc>
          <w:tcPr>
            <w:tcW w:w="1320" w:type="dxa"/>
          </w:tcPr>
          <w:p w14:paraId="6B519CF3" w14:textId="36FEAF18" w:rsidR="002B59AB" w:rsidRPr="00D857BA" w:rsidRDefault="00D857BA"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372D072F" w:rsidR="002B59AB" w:rsidRPr="00E75DDC" w:rsidRDefault="00D857BA" w:rsidP="00E70E8B">
            <w:pPr>
              <w:autoSpaceDE w:val="0"/>
              <w:autoSpaceDN w:val="0"/>
              <w:adjustRightInd w:val="0"/>
              <w:spacing w:after="120"/>
              <w:rPr>
                <w:rFonts w:asciiTheme="majorHAnsi" w:hAnsiTheme="majorHAnsi"/>
                <w:szCs w:val="24"/>
              </w:rPr>
            </w:pPr>
            <w:r w:rsidRPr="00D857BA">
              <w:rPr>
                <w:rFonts w:asciiTheme="majorHAnsi" w:hAnsiTheme="majorHAnsi"/>
                <w:szCs w:val="24"/>
              </w:rPr>
              <w:t>Dengfeng Sun</w:t>
            </w:r>
          </w:p>
        </w:tc>
        <w:tc>
          <w:tcPr>
            <w:tcW w:w="2880" w:type="dxa"/>
          </w:tcPr>
          <w:p w14:paraId="125980A5" w14:textId="1D6FC174" w:rsidR="002B59AB" w:rsidRPr="00002A6D" w:rsidRDefault="00D857BA" w:rsidP="00457A0E">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25926FE8" w:rsidR="002B59AB" w:rsidRPr="00002A6D" w:rsidRDefault="00D857BA" w:rsidP="002B59AB">
            <w:pPr>
              <w:autoSpaceDE w:val="0"/>
              <w:autoSpaceDN w:val="0"/>
              <w:adjustRightInd w:val="0"/>
              <w:spacing w:after="120"/>
              <w:rPr>
                <w:rFonts w:asciiTheme="majorHAnsi" w:hAnsiTheme="majorHAnsi"/>
                <w:szCs w:val="24"/>
              </w:rPr>
            </w:pPr>
            <w:r>
              <w:rPr>
                <w:rFonts w:asciiTheme="majorHAnsi" w:hAnsiTheme="majorHAnsi"/>
                <w:b/>
                <w:bCs/>
                <w:szCs w:val="24"/>
              </w:rPr>
              <w:t>AAE</w:t>
            </w:r>
          </w:p>
        </w:tc>
        <w:tc>
          <w:tcPr>
            <w:tcW w:w="1038" w:type="dxa"/>
          </w:tcPr>
          <w:p w14:paraId="0EA8F703" w14:textId="3F593E48" w:rsidR="002B59AB" w:rsidRPr="00002A6D"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35F4E220" w14:textId="633CBE5A" w:rsidR="002B59AB" w:rsidRPr="00002A6D" w:rsidRDefault="00142E99"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3E6B2155" w14:textId="0E93B880" w:rsidTr="00E70E8B">
        <w:tc>
          <w:tcPr>
            <w:tcW w:w="2448" w:type="dxa"/>
          </w:tcPr>
          <w:p w14:paraId="6CC8E6E3" w14:textId="6BCD00F3" w:rsidR="002B59AB"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Marshall Porterfield</w:t>
            </w:r>
          </w:p>
        </w:tc>
        <w:tc>
          <w:tcPr>
            <w:tcW w:w="2880" w:type="dxa"/>
          </w:tcPr>
          <w:p w14:paraId="724E90A5" w14:textId="06A7AF4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39170D53" w:rsidR="002B59AB"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2026</w:t>
            </w:r>
          </w:p>
        </w:tc>
        <w:tc>
          <w:tcPr>
            <w:tcW w:w="1320" w:type="dxa"/>
          </w:tcPr>
          <w:p w14:paraId="5419B5EE" w14:textId="017358E2" w:rsidR="002B59AB" w:rsidRPr="00002A6D" w:rsidRDefault="0015045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64B12BE2" w14:textId="77777777" w:rsidTr="00D8615B">
        <w:tc>
          <w:tcPr>
            <w:tcW w:w="2448" w:type="dxa"/>
          </w:tcPr>
          <w:p w14:paraId="11DD536F" w14:textId="77777777"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Andrew Brightman</w:t>
            </w:r>
          </w:p>
        </w:tc>
        <w:tc>
          <w:tcPr>
            <w:tcW w:w="2880" w:type="dxa"/>
          </w:tcPr>
          <w:p w14:paraId="72D68890" w14:textId="77777777" w:rsidR="00CD09DD" w:rsidRPr="00002A6D" w:rsidRDefault="00CD09DD" w:rsidP="00D8615B">
            <w:pPr>
              <w:autoSpaceDE w:val="0"/>
              <w:autoSpaceDN w:val="0"/>
              <w:adjustRightInd w:val="0"/>
              <w:rPr>
                <w:rFonts w:asciiTheme="majorHAnsi" w:hAnsiTheme="majorHAnsi"/>
                <w:szCs w:val="24"/>
              </w:rPr>
            </w:pPr>
            <w:r w:rsidRPr="00002A6D">
              <w:rPr>
                <w:rFonts w:asciiTheme="majorHAnsi" w:hAnsiTheme="majorHAnsi"/>
                <w:szCs w:val="24"/>
              </w:rPr>
              <w:t>Professor</w:t>
            </w:r>
            <w:r>
              <w:rPr>
                <w:rFonts w:asciiTheme="majorHAnsi" w:hAnsiTheme="majorHAnsi"/>
                <w:szCs w:val="24"/>
              </w:rPr>
              <w:t xml:space="preserve"> of Practice</w:t>
            </w:r>
          </w:p>
        </w:tc>
        <w:tc>
          <w:tcPr>
            <w:tcW w:w="1890" w:type="dxa"/>
          </w:tcPr>
          <w:p w14:paraId="2B41E1D8" w14:textId="77777777" w:rsidR="00CD09DD" w:rsidRPr="00002A6D" w:rsidRDefault="00CD09DD" w:rsidP="00D8615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1981D3BE"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4A4E350" w14:textId="41CB830F" w:rsidR="00CD09DD" w:rsidRPr="00002A6D" w:rsidRDefault="00E85DB3" w:rsidP="00D8615B">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2B59AB" w:rsidRPr="00002A6D" w14:paraId="49FA5D54" w14:textId="79654479" w:rsidTr="00E70E8B">
        <w:tc>
          <w:tcPr>
            <w:tcW w:w="2448" w:type="dxa"/>
          </w:tcPr>
          <w:p w14:paraId="2EEA81A9" w14:textId="775DECF0" w:rsidR="002B59AB"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Melba Crawford</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7DA3BBAA" w:rsidR="002B59AB"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2026</w:t>
            </w:r>
          </w:p>
        </w:tc>
        <w:tc>
          <w:tcPr>
            <w:tcW w:w="1320" w:type="dxa"/>
          </w:tcPr>
          <w:p w14:paraId="3D00CE11" w14:textId="5D4D81A4" w:rsidR="002B59AB" w:rsidRPr="00E30C42" w:rsidRDefault="0015045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02BFE025" w14:textId="77777777" w:rsidTr="00D8615B">
        <w:tc>
          <w:tcPr>
            <w:tcW w:w="2448" w:type="dxa"/>
          </w:tcPr>
          <w:p w14:paraId="47C211BF" w14:textId="77777777"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Jeffrey Miller</w:t>
            </w:r>
          </w:p>
        </w:tc>
        <w:tc>
          <w:tcPr>
            <w:tcW w:w="2880" w:type="dxa"/>
          </w:tcPr>
          <w:p w14:paraId="7B2F9A4F" w14:textId="77777777" w:rsidR="00CD09DD" w:rsidRPr="00002A6D" w:rsidRDefault="00CD09DD" w:rsidP="00D8615B">
            <w:pPr>
              <w:autoSpaceDE w:val="0"/>
              <w:autoSpaceDN w:val="0"/>
              <w:adjustRightInd w:val="0"/>
              <w:rPr>
                <w:rFonts w:asciiTheme="majorHAnsi" w:hAnsiTheme="majorHAnsi"/>
                <w:szCs w:val="24"/>
              </w:rPr>
            </w:pPr>
            <w:r>
              <w:rPr>
                <w:rFonts w:asciiTheme="majorHAnsi" w:hAnsiTheme="majorHAnsi"/>
                <w:szCs w:val="24"/>
              </w:rPr>
              <w:t>Professor</w:t>
            </w:r>
          </w:p>
        </w:tc>
        <w:tc>
          <w:tcPr>
            <w:tcW w:w="1890" w:type="dxa"/>
          </w:tcPr>
          <w:p w14:paraId="6C3FC54D" w14:textId="77777777" w:rsidR="00CD09DD" w:rsidRPr="00002A6D" w:rsidRDefault="00CD09DD" w:rsidP="00D8615B">
            <w:pPr>
              <w:autoSpaceDE w:val="0"/>
              <w:autoSpaceDN w:val="0"/>
              <w:adjustRightInd w:val="0"/>
              <w:rPr>
                <w:rFonts w:asciiTheme="majorHAnsi" w:hAnsiTheme="majorHAnsi"/>
                <w:b/>
                <w:bCs/>
                <w:szCs w:val="24"/>
              </w:rPr>
            </w:pPr>
            <w:r w:rsidRPr="00002A6D">
              <w:rPr>
                <w:rFonts w:asciiTheme="majorHAnsi" w:hAnsiTheme="majorHAnsi"/>
                <w:b/>
                <w:bCs/>
                <w:szCs w:val="24"/>
              </w:rPr>
              <w:t>ChE</w:t>
            </w:r>
          </w:p>
        </w:tc>
        <w:tc>
          <w:tcPr>
            <w:tcW w:w="1038" w:type="dxa"/>
          </w:tcPr>
          <w:p w14:paraId="65811DDF"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563DA71" w14:textId="2663CA1D" w:rsidR="00CD09DD" w:rsidRPr="00002A6D" w:rsidRDefault="00150451"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41024908" w14:textId="62EE429B" w:rsidTr="00E70E8B">
        <w:tc>
          <w:tcPr>
            <w:tcW w:w="2448" w:type="dxa"/>
          </w:tcPr>
          <w:p w14:paraId="24DB2FFE" w14:textId="6EDE5016" w:rsidR="002B59AB"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Ted Weidner</w:t>
            </w:r>
          </w:p>
        </w:tc>
        <w:tc>
          <w:tcPr>
            <w:tcW w:w="2880" w:type="dxa"/>
          </w:tcPr>
          <w:p w14:paraId="07CCD9E6" w14:textId="52659BF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r w:rsidR="00A0594F">
              <w:rPr>
                <w:rFonts w:asciiTheme="majorHAnsi" w:hAnsiTheme="majorHAnsi"/>
                <w:szCs w:val="24"/>
              </w:rPr>
              <w:t xml:space="preserve"> of Practice</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6C329EFC"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697E2BBE" w14:textId="3D6F5AC5" w:rsidR="002B59AB" w:rsidRPr="00002A6D" w:rsidRDefault="00191213"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01317A90" w14:textId="77777777" w:rsidTr="00D8615B">
        <w:tc>
          <w:tcPr>
            <w:tcW w:w="2448" w:type="dxa"/>
          </w:tcPr>
          <w:p w14:paraId="0B525F56" w14:textId="77777777"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Timothy Rogers</w:t>
            </w:r>
          </w:p>
        </w:tc>
        <w:tc>
          <w:tcPr>
            <w:tcW w:w="2880" w:type="dxa"/>
          </w:tcPr>
          <w:p w14:paraId="72201B10" w14:textId="77777777" w:rsidR="00CD09DD" w:rsidRPr="00002A6D" w:rsidRDefault="00CD09DD" w:rsidP="00D8615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4BB3730" w14:textId="77777777" w:rsidR="00CD09DD" w:rsidRPr="00002A6D" w:rsidRDefault="00CD09DD" w:rsidP="00D8615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2D410860"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32EB1FD8" w14:textId="3668AEF5" w:rsidR="00CD09DD" w:rsidRPr="00767DC2" w:rsidRDefault="00150451"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0251BAC1" w14:textId="77777777" w:rsidTr="00D8615B">
        <w:tc>
          <w:tcPr>
            <w:tcW w:w="2448" w:type="dxa"/>
          </w:tcPr>
          <w:p w14:paraId="0E223ED9" w14:textId="77777777" w:rsidR="00CD09DD" w:rsidRPr="00E75DDC"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52D1B444"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51FD7FB3" w14:textId="77777777" w:rsidR="00CD09DD" w:rsidRPr="00002A6D" w:rsidRDefault="00CD09DD" w:rsidP="00D8615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0518DE8E"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61EAFF9" w14:textId="690CAD5D" w:rsidR="00CD09DD" w:rsidRPr="00002A6D" w:rsidRDefault="00150451"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4791C34B" w14:textId="77777777" w:rsidTr="00D8615B">
        <w:tc>
          <w:tcPr>
            <w:tcW w:w="2448" w:type="dxa"/>
          </w:tcPr>
          <w:p w14:paraId="10DF5769" w14:textId="543258BA"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Joyce Main</w:t>
            </w:r>
            <w:r>
              <w:rPr>
                <w:rFonts w:asciiTheme="majorHAnsi" w:hAnsiTheme="majorHAnsi"/>
                <w:szCs w:val="24"/>
              </w:rPr>
              <w:t>*Chair</w:t>
            </w:r>
          </w:p>
        </w:tc>
        <w:tc>
          <w:tcPr>
            <w:tcW w:w="2880" w:type="dxa"/>
          </w:tcPr>
          <w:p w14:paraId="63291243"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Pr="00002A6D">
              <w:rPr>
                <w:rFonts w:asciiTheme="majorHAnsi" w:hAnsiTheme="majorHAnsi"/>
                <w:szCs w:val="24"/>
              </w:rPr>
              <w:t>Professor</w:t>
            </w:r>
          </w:p>
        </w:tc>
        <w:tc>
          <w:tcPr>
            <w:tcW w:w="1890" w:type="dxa"/>
          </w:tcPr>
          <w:p w14:paraId="39AE7A3E" w14:textId="77777777" w:rsidR="00CD09DD" w:rsidRPr="00002A6D" w:rsidRDefault="00CD09DD" w:rsidP="00D8615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7594778F" w14:textId="77777777" w:rsidR="00CD09DD" w:rsidRPr="00002A6D" w:rsidRDefault="00CD09DD" w:rsidP="00D8615B">
            <w:pPr>
              <w:autoSpaceDE w:val="0"/>
              <w:autoSpaceDN w:val="0"/>
              <w:adjustRightInd w:val="0"/>
              <w:spacing w:after="120"/>
              <w:rPr>
                <w:rFonts w:asciiTheme="majorHAnsi" w:hAnsiTheme="majorHAnsi"/>
                <w:szCs w:val="24"/>
              </w:rPr>
            </w:pPr>
            <w:r w:rsidRPr="00002A6D">
              <w:rPr>
                <w:rFonts w:asciiTheme="majorHAnsi" w:hAnsiTheme="majorHAnsi"/>
                <w:szCs w:val="24"/>
              </w:rPr>
              <w:t>202</w:t>
            </w:r>
            <w:r>
              <w:rPr>
                <w:rFonts w:asciiTheme="majorHAnsi" w:hAnsiTheme="majorHAnsi"/>
                <w:szCs w:val="24"/>
              </w:rPr>
              <w:t>4</w:t>
            </w:r>
          </w:p>
        </w:tc>
        <w:tc>
          <w:tcPr>
            <w:tcW w:w="1320" w:type="dxa"/>
          </w:tcPr>
          <w:p w14:paraId="5BBB9D63" w14:textId="50C843AD" w:rsidR="00CD09DD" w:rsidRPr="00002A6D" w:rsidRDefault="00150451"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2077877C" w14:textId="28610665" w:rsidTr="00E70E8B">
        <w:tc>
          <w:tcPr>
            <w:tcW w:w="2448" w:type="dxa"/>
          </w:tcPr>
          <w:p w14:paraId="0FB895DF" w14:textId="596E0C53" w:rsidR="002B59AB" w:rsidRPr="00E75DDC" w:rsidRDefault="009E6B02" w:rsidP="002B59AB">
            <w:pPr>
              <w:autoSpaceDE w:val="0"/>
              <w:autoSpaceDN w:val="0"/>
              <w:adjustRightInd w:val="0"/>
              <w:spacing w:after="120"/>
              <w:rPr>
                <w:rFonts w:asciiTheme="majorHAnsi" w:hAnsiTheme="majorHAnsi"/>
                <w:szCs w:val="24"/>
              </w:rPr>
            </w:pPr>
            <w:r>
              <w:rPr>
                <w:rFonts w:asciiTheme="majorHAnsi" w:hAnsiTheme="majorHAnsi"/>
                <w:szCs w:val="24"/>
              </w:rPr>
              <w:t xml:space="preserve">Vincent Duffy attended for </w:t>
            </w:r>
            <w:r w:rsidR="00E75DDC" w:rsidRPr="00E75DDC">
              <w:rPr>
                <w:rFonts w:asciiTheme="majorHAnsi" w:hAnsiTheme="majorHAnsi"/>
                <w:szCs w:val="24"/>
              </w:rPr>
              <w:t>Susan Hunter</w:t>
            </w:r>
          </w:p>
        </w:tc>
        <w:tc>
          <w:tcPr>
            <w:tcW w:w="2880" w:type="dxa"/>
          </w:tcPr>
          <w:p w14:paraId="375A36F2" w14:textId="0A61C4C6"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553A6AE" w14:textId="44CA33C1"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663587B8"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D3F1986" w14:textId="229DA35B" w:rsidR="002B59AB" w:rsidRPr="00002A6D" w:rsidRDefault="009E6B02"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4EF66D95" w14:textId="77777777" w:rsidTr="00E70E8B">
        <w:tc>
          <w:tcPr>
            <w:tcW w:w="2448" w:type="dxa"/>
          </w:tcPr>
          <w:p w14:paraId="6DB73A92" w14:textId="2FDBF889" w:rsidR="00CD09DD"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Neera Jain</w:t>
            </w:r>
          </w:p>
        </w:tc>
        <w:tc>
          <w:tcPr>
            <w:tcW w:w="2880" w:type="dxa"/>
          </w:tcPr>
          <w:p w14:paraId="294EDE7D" w14:textId="192341A2" w:rsidR="00CD09DD"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51BA272B" w14:textId="39B0A7C5" w:rsidR="00CD09DD" w:rsidRPr="00002A6D" w:rsidRDefault="00CD09DD" w:rsidP="002B59AB">
            <w:pPr>
              <w:autoSpaceDE w:val="0"/>
              <w:autoSpaceDN w:val="0"/>
              <w:adjustRightInd w:val="0"/>
              <w:spacing w:after="120"/>
              <w:rPr>
                <w:rFonts w:asciiTheme="majorHAnsi" w:hAnsiTheme="majorHAnsi"/>
                <w:b/>
                <w:bCs/>
                <w:szCs w:val="24"/>
              </w:rPr>
            </w:pPr>
            <w:r>
              <w:rPr>
                <w:rFonts w:asciiTheme="majorHAnsi" w:hAnsiTheme="majorHAnsi"/>
                <w:b/>
                <w:bCs/>
                <w:szCs w:val="24"/>
              </w:rPr>
              <w:t>ME</w:t>
            </w:r>
          </w:p>
        </w:tc>
        <w:tc>
          <w:tcPr>
            <w:tcW w:w="1038" w:type="dxa"/>
          </w:tcPr>
          <w:p w14:paraId="6D7D7A94" w14:textId="790EC657" w:rsidR="00CD09DD" w:rsidRPr="00827B77"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2026</w:t>
            </w:r>
          </w:p>
        </w:tc>
        <w:tc>
          <w:tcPr>
            <w:tcW w:w="1320" w:type="dxa"/>
          </w:tcPr>
          <w:p w14:paraId="01D4776E" w14:textId="2DD9228F" w:rsidR="00CD09DD" w:rsidRPr="00002A6D" w:rsidRDefault="0015045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38612406" w14:textId="77777777" w:rsidTr="00E70E8B">
        <w:tc>
          <w:tcPr>
            <w:tcW w:w="2448" w:type="dxa"/>
          </w:tcPr>
          <w:p w14:paraId="7D3D49DA" w14:textId="40FBA4B5" w:rsidR="00CD09DD"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Eric Kvam</w:t>
            </w:r>
          </w:p>
        </w:tc>
        <w:tc>
          <w:tcPr>
            <w:tcW w:w="2880" w:type="dxa"/>
          </w:tcPr>
          <w:p w14:paraId="33471B7E" w14:textId="6ECF2F73" w:rsidR="00CD09DD"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49F68ECF" w14:textId="2361A79F" w:rsidR="00CD09DD" w:rsidRPr="00002A6D" w:rsidRDefault="00CD09DD" w:rsidP="002B59AB">
            <w:pPr>
              <w:autoSpaceDE w:val="0"/>
              <w:autoSpaceDN w:val="0"/>
              <w:adjustRightInd w:val="0"/>
              <w:spacing w:after="120"/>
              <w:rPr>
                <w:rFonts w:asciiTheme="majorHAnsi" w:hAnsiTheme="majorHAnsi"/>
                <w:b/>
                <w:bCs/>
                <w:szCs w:val="24"/>
              </w:rPr>
            </w:pPr>
            <w:r>
              <w:rPr>
                <w:rFonts w:asciiTheme="majorHAnsi" w:hAnsiTheme="majorHAnsi"/>
                <w:b/>
                <w:bCs/>
                <w:szCs w:val="24"/>
              </w:rPr>
              <w:t>MSE</w:t>
            </w:r>
          </w:p>
        </w:tc>
        <w:tc>
          <w:tcPr>
            <w:tcW w:w="1038" w:type="dxa"/>
          </w:tcPr>
          <w:p w14:paraId="12D17378" w14:textId="291D237A" w:rsidR="00CD09DD" w:rsidRPr="00827B77"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08477506" w14:textId="41258395" w:rsidR="00CD09DD" w:rsidRPr="00002A6D" w:rsidRDefault="0015045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7796C012" w:rsidR="002B59AB" w:rsidRPr="00002A6D" w:rsidRDefault="002B59AB" w:rsidP="002B59AB">
            <w:pPr>
              <w:autoSpaceDE w:val="0"/>
              <w:autoSpaceDN w:val="0"/>
              <w:adjustRightInd w:val="0"/>
              <w:spacing w:after="120"/>
              <w:rPr>
                <w:rFonts w:asciiTheme="majorHAnsi" w:hAnsiTheme="majorHAnsi"/>
                <w:szCs w:val="24"/>
              </w:rPr>
            </w:pPr>
            <w:r w:rsidRPr="00827B77">
              <w:rPr>
                <w:rFonts w:asciiTheme="majorHAnsi" w:hAnsiTheme="majorHAnsi"/>
                <w:szCs w:val="24"/>
              </w:rPr>
              <w:t>202</w:t>
            </w:r>
            <w:r w:rsidR="00CD09DD">
              <w:rPr>
                <w:rFonts w:asciiTheme="majorHAnsi" w:hAnsiTheme="majorHAnsi"/>
                <w:szCs w:val="24"/>
              </w:rPr>
              <w:t>6</w:t>
            </w:r>
          </w:p>
        </w:tc>
        <w:tc>
          <w:tcPr>
            <w:tcW w:w="1320" w:type="dxa"/>
          </w:tcPr>
          <w:p w14:paraId="19DB747A" w14:textId="2658E22D" w:rsidR="002B59AB" w:rsidRPr="00002A6D" w:rsidRDefault="00E267A5"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E70E8B" w:rsidRPr="00002A6D" w14:paraId="7F58315A" w14:textId="77777777" w:rsidTr="00245259">
        <w:trPr>
          <w:trHeight w:val="566"/>
        </w:trPr>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43DF7017" w:rsidR="00E70E8B" w:rsidRPr="00002A6D" w:rsidRDefault="00F953BA" w:rsidP="00E70E8B">
            <w:pPr>
              <w:autoSpaceDE w:val="0"/>
              <w:autoSpaceDN w:val="0"/>
              <w:adjustRightInd w:val="0"/>
              <w:rPr>
                <w:rFonts w:asciiTheme="majorHAnsi" w:hAnsiTheme="majorHAnsi"/>
                <w:szCs w:val="24"/>
              </w:rPr>
            </w:pPr>
            <w:r>
              <w:rPr>
                <w:rFonts w:asciiTheme="majorHAnsi" w:hAnsiTheme="majorHAnsi"/>
                <w:szCs w:val="24"/>
              </w:rPr>
              <w:t xml:space="preserve">Sr. </w:t>
            </w:r>
            <w:r w:rsidR="00E70E8B"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45BBE4E2" w:rsidR="00E70E8B" w:rsidRPr="00002A6D" w:rsidRDefault="00743A19"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45259" w:rsidRPr="00002A6D" w14:paraId="4828F359" w14:textId="77777777" w:rsidTr="00245259">
        <w:tc>
          <w:tcPr>
            <w:tcW w:w="2448" w:type="dxa"/>
          </w:tcPr>
          <w:p w14:paraId="5F69E23F" w14:textId="04AC07D9" w:rsidR="00245259" w:rsidRPr="00E75DDC"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Darla Mazur</w:t>
            </w:r>
          </w:p>
        </w:tc>
        <w:tc>
          <w:tcPr>
            <w:tcW w:w="2880" w:type="dxa"/>
          </w:tcPr>
          <w:p w14:paraId="7C1962B3" w14:textId="78FCFF16" w:rsidR="00245259" w:rsidRPr="00002A6D"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Sr. Admin</w:t>
            </w:r>
            <w:r w:rsidR="006841B1">
              <w:rPr>
                <w:rFonts w:asciiTheme="majorHAnsi" w:hAnsiTheme="majorHAnsi"/>
                <w:szCs w:val="24"/>
              </w:rPr>
              <w:t>istrative Asst.</w:t>
            </w:r>
          </w:p>
        </w:tc>
        <w:tc>
          <w:tcPr>
            <w:tcW w:w="1890" w:type="dxa"/>
          </w:tcPr>
          <w:p w14:paraId="74EC68BB" w14:textId="4811984C" w:rsidR="00245259" w:rsidRPr="00002A6D" w:rsidRDefault="00245259" w:rsidP="00D046FF">
            <w:pPr>
              <w:autoSpaceDE w:val="0"/>
              <w:autoSpaceDN w:val="0"/>
              <w:adjustRightInd w:val="0"/>
              <w:spacing w:after="120"/>
              <w:rPr>
                <w:rFonts w:asciiTheme="majorHAnsi" w:hAnsiTheme="majorHAnsi"/>
                <w:b/>
                <w:bCs/>
                <w:szCs w:val="24"/>
              </w:rPr>
            </w:pPr>
            <w:r>
              <w:rPr>
                <w:rFonts w:asciiTheme="majorHAnsi" w:hAnsiTheme="majorHAnsi"/>
                <w:b/>
                <w:bCs/>
                <w:szCs w:val="24"/>
              </w:rPr>
              <w:t>COE</w:t>
            </w:r>
          </w:p>
        </w:tc>
        <w:tc>
          <w:tcPr>
            <w:tcW w:w="1038" w:type="dxa"/>
          </w:tcPr>
          <w:p w14:paraId="2C7AC9F1" w14:textId="0417DB92" w:rsidR="00245259" w:rsidRPr="00002A6D"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N/A</w:t>
            </w:r>
          </w:p>
        </w:tc>
        <w:tc>
          <w:tcPr>
            <w:tcW w:w="1320" w:type="dxa"/>
          </w:tcPr>
          <w:p w14:paraId="7DA1EDB3" w14:textId="54487AC8" w:rsidR="00245259" w:rsidRPr="00002A6D" w:rsidRDefault="00743A19" w:rsidP="00D046FF">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0BA57AF7" w14:textId="77777777" w:rsidR="00CC2430" w:rsidRDefault="00CC2430" w:rsidP="00E70E8B">
      <w:pPr>
        <w:autoSpaceDE w:val="0"/>
        <w:autoSpaceDN w:val="0"/>
        <w:adjustRightInd w:val="0"/>
        <w:spacing w:after="240"/>
        <w:rPr>
          <w:rFonts w:asciiTheme="majorHAnsi" w:hAnsiTheme="majorHAnsi"/>
          <w:b/>
          <w:bCs/>
        </w:rPr>
      </w:pPr>
    </w:p>
    <w:p w14:paraId="38BD1F6C" w14:textId="0C82A94C"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565CBB"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w:t>
      </w:r>
      <w:r w:rsidR="0051058F" w:rsidRPr="00E70E8B">
        <w:rPr>
          <w:rFonts w:asciiTheme="majorHAnsi" w:hAnsiTheme="majorHAnsi"/>
          <w:i/>
          <w:iCs/>
          <w:szCs w:val="24"/>
        </w:rPr>
        <w:lastRenderedPageBreak/>
        <w:t>normally serve for three years beginning with the start of the fall semester. No member shall serve continuously for more than six years.</w:t>
      </w: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565CBB"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9F79F3" w:rsidRDefault="00EE7198" w:rsidP="009F79F3">
      <w:pPr>
        <w:keepNext/>
        <w:autoSpaceDE w:val="0"/>
        <w:autoSpaceDN w:val="0"/>
        <w:adjustRightInd w:val="0"/>
        <w:spacing w:before="120" w:after="240"/>
        <w:rPr>
          <w:rFonts w:asciiTheme="majorHAnsi" w:hAnsiTheme="majorHAnsi"/>
          <w:b/>
          <w:bCs/>
          <w:szCs w:val="24"/>
        </w:rPr>
      </w:pPr>
      <w:r w:rsidRPr="009F79F3">
        <w:rPr>
          <w:rFonts w:asciiTheme="majorHAnsi" w:hAnsiTheme="majorHAnsi"/>
          <w:b/>
          <w:bCs/>
          <w:szCs w:val="24"/>
        </w:rPr>
        <w:t>Agenda and Discussion Leaders</w:t>
      </w:r>
    </w:p>
    <w:p w14:paraId="209ADFD2" w14:textId="7563B578" w:rsidR="00EE7198" w:rsidRPr="009F79F3" w:rsidRDefault="00EF042C" w:rsidP="009F79F3">
      <w:pPr>
        <w:pStyle w:val="ListParagraph"/>
        <w:numPr>
          <w:ilvl w:val="0"/>
          <w:numId w:val="22"/>
        </w:numPr>
        <w:autoSpaceDE w:val="0"/>
        <w:autoSpaceDN w:val="0"/>
        <w:adjustRightInd w:val="0"/>
        <w:spacing w:before="120"/>
        <w:contextualSpacing w:val="0"/>
        <w:rPr>
          <w:rFonts w:asciiTheme="majorHAnsi" w:hAnsiTheme="majorHAnsi"/>
          <w:szCs w:val="24"/>
        </w:rPr>
      </w:pPr>
      <w:r w:rsidRPr="009F79F3">
        <w:rPr>
          <w:rFonts w:asciiTheme="majorHAnsi" w:hAnsiTheme="majorHAnsi"/>
          <w:szCs w:val="24"/>
        </w:rPr>
        <w:t>Meeting Administration</w:t>
      </w:r>
      <w:r w:rsidR="00F7595F" w:rsidRPr="009F79F3">
        <w:rPr>
          <w:rFonts w:asciiTheme="majorHAnsi" w:hAnsiTheme="majorHAnsi"/>
          <w:szCs w:val="24"/>
        </w:rPr>
        <w:t xml:space="preserve">, </w:t>
      </w:r>
      <w:r w:rsidRPr="009F79F3">
        <w:rPr>
          <w:rFonts w:asciiTheme="majorHAnsi" w:hAnsiTheme="majorHAnsi"/>
          <w:szCs w:val="24"/>
        </w:rPr>
        <w:t>J. Main</w:t>
      </w:r>
    </w:p>
    <w:p w14:paraId="3FA44A06" w14:textId="6321AF0A" w:rsidR="00357334" w:rsidRDefault="00EE7198" w:rsidP="00357334">
      <w:pPr>
        <w:pStyle w:val="ListParagraph"/>
        <w:numPr>
          <w:ilvl w:val="1"/>
          <w:numId w:val="22"/>
        </w:numPr>
        <w:autoSpaceDE w:val="0"/>
        <w:autoSpaceDN w:val="0"/>
        <w:adjustRightInd w:val="0"/>
        <w:spacing w:before="120"/>
        <w:contextualSpacing w:val="0"/>
        <w:rPr>
          <w:rFonts w:asciiTheme="majorHAnsi" w:hAnsiTheme="majorHAnsi"/>
          <w:szCs w:val="24"/>
        </w:rPr>
      </w:pPr>
      <w:r w:rsidRPr="009F79F3">
        <w:rPr>
          <w:rFonts w:asciiTheme="majorHAnsi" w:hAnsiTheme="majorHAnsi"/>
          <w:szCs w:val="24"/>
        </w:rPr>
        <w:t>Call to order</w:t>
      </w:r>
      <w:r w:rsidR="00357334">
        <w:rPr>
          <w:rFonts w:asciiTheme="majorHAnsi" w:hAnsiTheme="majorHAnsi"/>
          <w:szCs w:val="24"/>
        </w:rPr>
        <w:t xml:space="preserve"> at 1:04pm</w:t>
      </w:r>
    </w:p>
    <w:p w14:paraId="1E44F89D" w14:textId="76A63A3E" w:rsidR="00357334" w:rsidRPr="00357334" w:rsidRDefault="00357334" w:rsidP="00357334">
      <w:pPr>
        <w:pStyle w:val="ListParagraph"/>
        <w:numPr>
          <w:ilvl w:val="1"/>
          <w:numId w:val="22"/>
        </w:numPr>
        <w:autoSpaceDE w:val="0"/>
        <w:autoSpaceDN w:val="0"/>
        <w:adjustRightInd w:val="0"/>
        <w:spacing w:before="120"/>
        <w:contextualSpacing w:val="0"/>
        <w:rPr>
          <w:rFonts w:asciiTheme="majorHAnsi" w:hAnsiTheme="majorHAnsi"/>
          <w:szCs w:val="24"/>
        </w:rPr>
      </w:pPr>
      <w:r>
        <w:rPr>
          <w:rFonts w:asciiTheme="majorHAnsi" w:hAnsiTheme="majorHAnsi"/>
          <w:szCs w:val="24"/>
        </w:rPr>
        <w:t>Introduction of committee members</w:t>
      </w:r>
    </w:p>
    <w:p w14:paraId="5D7FDC95" w14:textId="63F633D3" w:rsidR="00EE7198" w:rsidRPr="009F79F3" w:rsidRDefault="00EE7198" w:rsidP="009F79F3">
      <w:pPr>
        <w:pStyle w:val="ListParagraph"/>
        <w:numPr>
          <w:ilvl w:val="1"/>
          <w:numId w:val="22"/>
        </w:numPr>
        <w:autoSpaceDE w:val="0"/>
        <w:autoSpaceDN w:val="0"/>
        <w:adjustRightInd w:val="0"/>
        <w:spacing w:before="120"/>
        <w:contextualSpacing w:val="0"/>
        <w:rPr>
          <w:rFonts w:asciiTheme="majorHAnsi" w:hAnsiTheme="majorHAnsi"/>
          <w:szCs w:val="24"/>
        </w:rPr>
      </w:pPr>
      <w:r w:rsidRPr="009F79F3">
        <w:rPr>
          <w:rFonts w:asciiTheme="majorHAnsi" w:hAnsiTheme="majorHAnsi"/>
          <w:szCs w:val="24"/>
        </w:rPr>
        <w:t>Agenda review and approval</w:t>
      </w:r>
      <w:r w:rsidR="00357334">
        <w:rPr>
          <w:rFonts w:asciiTheme="majorHAnsi" w:hAnsiTheme="majorHAnsi"/>
          <w:szCs w:val="24"/>
        </w:rPr>
        <w:t xml:space="preserve"> by consensus</w:t>
      </w:r>
    </w:p>
    <w:p w14:paraId="487D73C6" w14:textId="0643F392" w:rsidR="00B04B1E" w:rsidRDefault="00EF042C" w:rsidP="00357334">
      <w:pPr>
        <w:pStyle w:val="ListParagraph"/>
        <w:numPr>
          <w:ilvl w:val="1"/>
          <w:numId w:val="22"/>
        </w:numPr>
        <w:autoSpaceDE w:val="0"/>
        <w:autoSpaceDN w:val="0"/>
        <w:adjustRightInd w:val="0"/>
        <w:spacing w:before="120"/>
        <w:contextualSpacing w:val="0"/>
        <w:rPr>
          <w:rStyle w:val="Hyperlink"/>
          <w:rFonts w:asciiTheme="majorHAnsi" w:hAnsiTheme="majorHAnsi"/>
          <w:color w:val="auto"/>
          <w:szCs w:val="24"/>
          <w:u w:val="none"/>
        </w:rPr>
      </w:pPr>
      <w:r w:rsidRPr="009F79F3">
        <w:rPr>
          <w:rFonts w:asciiTheme="majorHAnsi" w:hAnsiTheme="majorHAnsi"/>
          <w:szCs w:val="24"/>
        </w:rPr>
        <w:t>Review and approval of</w:t>
      </w:r>
      <w:r w:rsidR="00AD5BA5" w:rsidRPr="009F79F3">
        <w:rPr>
          <w:rFonts w:asciiTheme="majorHAnsi" w:hAnsiTheme="majorHAnsi"/>
          <w:szCs w:val="24"/>
        </w:rPr>
        <w:t xml:space="preserve"> </w:t>
      </w:r>
      <w:hyperlink r:id="rId9" w:history="1">
        <w:r w:rsidR="00E42249" w:rsidRPr="00E42249">
          <w:rPr>
            <w:rStyle w:val="Hyperlink"/>
            <w:rFonts w:asciiTheme="majorHAnsi" w:hAnsiTheme="majorHAnsi"/>
            <w:szCs w:val="24"/>
          </w:rPr>
          <w:t>FACMinutes_2023_05_02_FINAL</w:t>
        </w:r>
      </w:hyperlink>
      <w:r w:rsidR="00357334">
        <w:rPr>
          <w:rStyle w:val="Hyperlink"/>
          <w:rFonts w:asciiTheme="majorHAnsi" w:hAnsiTheme="majorHAnsi"/>
          <w:szCs w:val="24"/>
          <w:u w:val="none"/>
        </w:rPr>
        <w:t xml:space="preserve"> </w:t>
      </w:r>
      <w:r w:rsidR="00357334" w:rsidRPr="00B04B1E">
        <w:rPr>
          <w:rStyle w:val="Hyperlink"/>
          <w:rFonts w:asciiTheme="majorHAnsi" w:hAnsiTheme="majorHAnsi"/>
          <w:color w:val="auto"/>
          <w:szCs w:val="24"/>
          <w:u w:val="none"/>
        </w:rPr>
        <w:t>by consensus</w:t>
      </w:r>
      <w:r w:rsidR="00B04B1E" w:rsidRPr="00B04B1E">
        <w:rPr>
          <w:rStyle w:val="Hyperlink"/>
          <w:rFonts w:asciiTheme="majorHAnsi" w:hAnsiTheme="majorHAnsi"/>
          <w:color w:val="auto"/>
          <w:szCs w:val="24"/>
          <w:u w:val="none"/>
        </w:rPr>
        <w:t xml:space="preserve">, with 4 </w:t>
      </w:r>
      <w:r w:rsidR="006A6EE2">
        <w:rPr>
          <w:rStyle w:val="Hyperlink"/>
          <w:rFonts w:asciiTheme="majorHAnsi" w:hAnsiTheme="majorHAnsi"/>
          <w:color w:val="auto"/>
          <w:szCs w:val="24"/>
          <w:u w:val="none"/>
        </w:rPr>
        <w:t>abstentions</w:t>
      </w:r>
    </w:p>
    <w:p w14:paraId="0C2569DC" w14:textId="08EED689" w:rsidR="00074687" w:rsidRPr="00357334" w:rsidRDefault="00B04B1E" w:rsidP="00357334">
      <w:pPr>
        <w:pStyle w:val="ListParagraph"/>
        <w:numPr>
          <w:ilvl w:val="1"/>
          <w:numId w:val="22"/>
        </w:numPr>
        <w:autoSpaceDE w:val="0"/>
        <w:autoSpaceDN w:val="0"/>
        <w:adjustRightInd w:val="0"/>
        <w:spacing w:before="120"/>
        <w:contextualSpacing w:val="0"/>
        <w:rPr>
          <w:rFonts w:asciiTheme="majorHAnsi" w:hAnsiTheme="majorHAnsi"/>
          <w:szCs w:val="24"/>
        </w:rPr>
      </w:pPr>
      <w:r>
        <w:rPr>
          <w:rStyle w:val="Hyperlink"/>
          <w:rFonts w:asciiTheme="majorHAnsi" w:hAnsiTheme="majorHAnsi"/>
          <w:color w:val="auto"/>
          <w:szCs w:val="24"/>
          <w:u w:val="none"/>
        </w:rPr>
        <w:t>J. Main explanation and review of FAC goals and responsibilities, how to add agenda items to future FAC meetings</w:t>
      </w:r>
      <w:r w:rsidR="00E45751">
        <w:rPr>
          <w:rStyle w:val="Hyperlink"/>
          <w:rFonts w:asciiTheme="majorHAnsi" w:hAnsiTheme="majorHAnsi"/>
          <w:color w:val="auto"/>
          <w:szCs w:val="24"/>
          <w:u w:val="none"/>
        </w:rPr>
        <w:t>.</w:t>
      </w:r>
      <w:r>
        <w:rPr>
          <w:rStyle w:val="Hyperlink"/>
          <w:rFonts w:asciiTheme="majorHAnsi" w:hAnsiTheme="majorHAnsi"/>
          <w:color w:val="auto"/>
          <w:szCs w:val="24"/>
          <w:u w:val="none"/>
        </w:rPr>
        <w:t xml:space="preserve"> </w:t>
      </w:r>
      <w:r w:rsidR="009F79F3" w:rsidRPr="00B04B1E">
        <w:rPr>
          <w:rFonts w:asciiTheme="majorHAnsi" w:hAnsiTheme="majorHAnsi"/>
          <w:szCs w:val="24"/>
        </w:rPr>
        <w:tab/>
      </w:r>
      <w:r w:rsidR="009F79F3" w:rsidRPr="00B04B1E">
        <w:rPr>
          <w:rFonts w:asciiTheme="majorHAnsi" w:hAnsiTheme="majorHAnsi"/>
          <w:szCs w:val="24"/>
        </w:rPr>
        <w:tab/>
      </w:r>
      <w:r w:rsidR="009F79F3" w:rsidRPr="00B04B1E">
        <w:rPr>
          <w:rFonts w:asciiTheme="majorHAnsi" w:hAnsiTheme="majorHAnsi"/>
          <w:szCs w:val="24"/>
        </w:rPr>
        <w:tab/>
      </w:r>
      <w:r w:rsidR="009F79F3" w:rsidRPr="00B04B1E">
        <w:rPr>
          <w:rFonts w:asciiTheme="majorHAnsi" w:hAnsiTheme="majorHAnsi"/>
          <w:szCs w:val="24"/>
        </w:rPr>
        <w:tab/>
      </w:r>
      <w:r w:rsidR="009F79F3" w:rsidRPr="00B04B1E">
        <w:rPr>
          <w:rFonts w:asciiTheme="majorHAnsi" w:hAnsiTheme="majorHAnsi"/>
          <w:szCs w:val="24"/>
        </w:rPr>
        <w:tab/>
      </w:r>
      <w:r w:rsidR="009F79F3" w:rsidRPr="00B04B1E">
        <w:rPr>
          <w:rFonts w:asciiTheme="majorHAnsi" w:hAnsiTheme="majorHAnsi"/>
          <w:szCs w:val="24"/>
        </w:rPr>
        <w:tab/>
      </w:r>
      <w:r w:rsidR="009F79F3" w:rsidRPr="00B04B1E">
        <w:rPr>
          <w:rFonts w:asciiTheme="majorHAnsi" w:hAnsiTheme="majorHAnsi"/>
          <w:szCs w:val="24"/>
        </w:rPr>
        <w:tab/>
      </w:r>
      <w:r w:rsidR="009F79F3">
        <w:rPr>
          <w:rFonts w:asciiTheme="majorHAnsi" w:hAnsiTheme="majorHAnsi"/>
          <w:szCs w:val="24"/>
        </w:rPr>
        <w:tab/>
      </w:r>
      <w:r w:rsidR="00074687" w:rsidRPr="00357334">
        <w:rPr>
          <w:rFonts w:asciiTheme="majorHAnsi" w:hAnsiTheme="majorHAnsi"/>
          <w:szCs w:val="24"/>
        </w:rPr>
        <w:tab/>
      </w:r>
      <w:r w:rsidR="00074687" w:rsidRPr="00357334">
        <w:rPr>
          <w:rFonts w:asciiTheme="majorHAnsi" w:hAnsiTheme="majorHAnsi"/>
          <w:szCs w:val="24"/>
        </w:rPr>
        <w:tab/>
      </w:r>
      <w:r w:rsidR="00074687" w:rsidRPr="00357334">
        <w:rPr>
          <w:rFonts w:asciiTheme="majorHAnsi" w:hAnsiTheme="majorHAnsi"/>
          <w:szCs w:val="24"/>
        </w:rPr>
        <w:tab/>
      </w:r>
      <w:r w:rsidR="00074687" w:rsidRPr="00357334">
        <w:rPr>
          <w:rFonts w:asciiTheme="majorHAnsi" w:hAnsiTheme="majorHAnsi"/>
          <w:szCs w:val="24"/>
        </w:rPr>
        <w:tab/>
      </w:r>
      <w:r w:rsidR="00074687" w:rsidRPr="00357334">
        <w:rPr>
          <w:rFonts w:asciiTheme="majorHAnsi" w:hAnsiTheme="majorHAnsi"/>
          <w:szCs w:val="24"/>
        </w:rPr>
        <w:tab/>
      </w:r>
    </w:p>
    <w:p w14:paraId="621D450D" w14:textId="6E2ABE7B" w:rsidR="009F79F3" w:rsidRPr="009F79F3" w:rsidRDefault="009F79F3" w:rsidP="009F79F3">
      <w:pPr>
        <w:pStyle w:val="ListParagraph"/>
        <w:numPr>
          <w:ilvl w:val="0"/>
          <w:numId w:val="22"/>
        </w:numPr>
        <w:autoSpaceDE w:val="0"/>
        <w:autoSpaceDN w:val="0"/>
        <w:adjustRightInd w:val="0"/>
        <w:spacing w:before="120"/>
        <w:rPr>
          <w:rFonts w:asciiTheme="majorHAnsi" w:hAnsiTheme="majorHAnsi"/>
          <w:szCs w:val="24"/>
        </w:rPr>
      </w:pPr>
      <w:r w:rsidRPr="009F79F3">
        <w:rPr>
          <w:rFonts w:asciiTheme="majorHAnsi" w:hAnsiTheme="majorHAnsi"/>
          <w:szCs w:val="24"/>
        </w:rPr>
        <w:t>Update from L. Lu</w:t>
      </w:r>
    </w:p>
    <w:p w14:paraId="17EEF82A" w14:textId="5251FE68" w:rsidR="009F79F3" w:rsidRDefault="009F79F3" w:rsidP="009F79F3">
      <w:pPr>
        <w:pStyle w:val="ListParagraph"/>
        <w:numPr>
          <w:ilvl w:val="0"/>
          <w:numId w:val="30"/>
        </w:numPr>
        <w:spacing w:before="120"/>
        <w:contextualSpacing w:val="0"/>
        <w:rPr>
          <w:rFonts w:asciiTheme="majorHAnsi" w:hAnsiTheme="majorHAnsi"/>
          <w:szCs w:val="24"/>
        </w:rPr>
      </w:pPr>
      <w:r w:rsidRPr="009F79F3">
        <w:rPr>
          <w:rFonts w:asciiTheme="majorHAnsi" w:hAnsiTheme="majorHAnsi"/>
          <w:szCs w:val="24"/>
        </w:rPr>
        <w:t>Purdue Indianapolis</w:t>
      </w:r>
      <w:r w:rsidR="00B04B1E">
        <w:rPr>
          <w:rFonts w:asciiTheme="majorHAnsi" w:hAnsiTheme="majorHAnsi"/>
          <w:szCs w:val="24"/>
        </w:rPr>
        <w:t>- table</w:t>
      </w:r>
      <w:r w:rsidR="004871C3">
        <w:rPr>
          <w:rFonts w:asciiTheme="majorHAnsi" w:hAnsiTheme="majorHAnsi"/>
          <w:szCs w:val="24"/>
        </w:rPr>
        <w:t>d</w:t>
      </w:r>
      <w:r w:rsidR="00B04B1E">
        <w:rPr>
          <w:rFonts w:asciiTheme="majorHAnsi" w:hAnsiTheme="majorHAnsi"/>
          <w:szCs w:val="24"/>
        </w:rPr>
        <w:t xml:space="preserve"> some of these specific items until D. Umulis and A. Alex</w:t>
      </w:r>
      <w:r w:rsidR="00F6662E">
        <w:rPr>
          <w:rFonts w:asciiTheme="majorHAnsi" w:hAnsiTheme="majorHAnsi"/>
          <w:szCs w:val="24"/>
        </w:rPr>
        <w:t>e</w:t>
      </w:r>
      <w:r w:rsidR="00B04B1E">
        <w:rPr>
          <w:rFonts w:asciiTheme="majorHAnsi" w:hAnsiTheme="majorHAnsi"/>
          <w:szCs w:val="24"/>
        </w:rPr>
        <w:t xml:space="preserve">enko can attend future meetings to provide details. </w:t>
      </w:r>
    </w:p>
    <w:p w14:paraId="70D68952" w14:textId="3561F5C5" w:rsidR="00695866" w:rsidRDefault="006A6EE2" w:rsidP="003823E3">
      <w:pPr>
        <w:pStyle w:val="ListParagraph"/>
        <w:numPr>
          <w:ilvl w:val="0"/>
          <w:numId w:val="30"/>
        </w:numPr>
        <w:spacing w:before="120"/>
        <w:contextualSpacing w:val="0"/>
        <w:rPr>
          <w:rFonts w:asciiTheme="majorHAnsi" w:hAnsiTheme="majorHAnsi"/>
          <w:szCs w:val="24"/>
        </w:rPr>
      </w:pPr>
      <w:r>
        <w:rPr>
          <w:rFonts w:asciiTheme="majorHAnsi" w:hAnsiTheme="majorHAnsi"/>
          <w:szCs w:val="24"/>
        </w:rPr>
        <w:t xml:space="preserve">Departmental rehoming process: </w:t>
      </w:r>
      <w:r w:rsidR="004871C3" w:rsidRPr="00695866">
        <w:rPr>
          <w:rFonts w:asciiTheme="majorHAnsi" w:hAnsiTheme="majorHAnsi"/>
          <w:szCs w:val="24"/>
        </w:rPr>
        <w:t>IE, BME, ECE, ME, ChE</w:t>
      </w:r>
      <w:r>
        <w:rPr>
          <w:rFonts w:asciiTheme="majorHAnsi" w:hAnsiTheme="majorHAnsi"/>
          <w:szCs w:val="24"/>
        </w:rPr>
        <w:t xml:space="preserve"> schools</w:t>
      </w:r>
      <w:r w:rsidR="004871C3" w:rsidRPr="00695866">
        <w:rPr>
          <w:rFonts w:asciiTheme="majorHAnsi" w:hAnsiTheme="majorHAnsi"/>
          <w:szCs w:val="24"/>
        </w:rPr>
        <w:t xml:space="preserve"> held </w:t>
      </w:r>
      <w:r>
        <w:rPr>
          <w:rFonts w:asciiTheme="majorHAnsi" w:hAnsiTheme="majorHAnsi"/>
          <w:szCs w:val="24"/>
        </w:rPr>
        <w:t>PC</w:t>
      </w:r>
      <w:r w:rsidRPr="00695866">
        <w:rPr>
          <w:rFonts w:asciiTheme="majorHAnsi" w:hAnsiTheme="majorHAnsi"/>
          <w:szCs w:val="24"/>
        </w:rPr>
        <w:t xml:space="preserve"> </w:t>
      </w:r>
      <w:r w:rsidR="004871C3" w:rsidRPr="00695866">
        <w:rPr>
          <w:rFonts w:asciiTheme="majorHAnsi" w:hAnsiTheme="majorHAnsi"/>
          <w:szCs w:val="24"/>
        </w:rPr>
        <w:t>meetings to review applications</w:t>
      </w:r>
      <w:r w:rsidR="00021B2C">
        <w:rPr>
          <w:rFonts w:asciiTheme="majorHAnsi" w:hAnsiTheme="majorHAnsi"/>
          <w:szCs w:val="24"/>
        </w:rPr>
        <w:t xml:space="preserve">. </w:t>
      </w:r>
      <w:r w:rsidR="004871C3" w:rsidRPr="00695866">
        <w:rPr>
          <w:rFonts w:asciiTheme="majorHAnsi" w:hAnsiTheme="majorHAnsi"/>
          <w:szCs w:val="24"/>
        </w:rPr>
        <w:t>If approved, next process will go though full tenure process, including letters.  Target is for them to join in 2024.</w:t>
      </w:r>
    </w:p>
    <w:p w14:paraId="603D0E02" w14:textId="3EDF35A4" w:rsidR="002C5CFF" w:rsidRPr="00695866" w:rsidRDefault="006A6EE2" w:rsidP="003823E3">
      <w:pPr>
        <w:pStyle w:val="ListParagraph"/>
        <w:numPr>
          <w:ilvl w:val="0"/>
          <w:numId w:val="30"/>
        </w:numPr>
        <w:spacing w:before="120"/>
        <w:contextualSpacing w:val="0"/>
        <w:rPr>
          <w:rFonts w:asciiTheme="majorHAnsi" w:hAnsiTheme="majorHAnsi"/>
          <w:szCs w:val="24"/>
        </w:rPr>
      </w:pPr>
      <w:r>
        <w:rPr>
          <w:rFonts w:asciiTheme="majorHAnsi" w:hAnsiTheme="majorHAnsi"/>
          <w:szCs w:val="24"/>
        </w:rPr>
        <w:t>Target for f</w:t>
      </w:r>
      <w:r w:rsidR="002C5CFF" w:rsidRPr="00695866">
        <w:rPr>
          <w:rFonts w:asciiTheme="majorHAnsi" w:hAnsiTheme="majorHAnsi"/>
          <w:szCs w:val="24"/>
        </w:rPr>
        <w:t xml:space="preserve">irst cohort </w:t>
      </w:r>
      <w:r>
        <w:rPr>
          <w:rFonts w:asciiTheme="majorHAnsi" w:hAnsiTheme="majorHAnsi"/>
          <w:szCs w:val="24"/>
        </w:rPr>
        <w:t>of students at</w:t>
      </w:r>
      <w:r w:rsidR="00021B2C">
        <w:rPr>
          <w:rFonts w:asciiTheme="majorHAnsi" w:hAnsiTheme="majorHAnsi"/>
          <w:szCs w:val="24"/>
        </w:rPr>
        <w:t xml:space="preserve"> </w:t>
      </w:r>
      <w:r w:rsidR="002C5CFF" w:rsidRPr="00695866">
        <w:rPr>
          <w:rFonts w:asciiTheme="majorHAnsi" w:hAnsiTheme="majorHAnsi"/>
          <w:szCs w:val="24"/>
        </w:rPr>
        <w:t xml:space="preserve">Indianapolis campus is Fall of 2024 </w:t>
      </w:r>
    </w:p>
    <w:p w14:paraId="3E2E8C57" w14:textId="7087185B" w:rsidR="009E6B02" w:rsidRDefault="009C6F1F" w:rsidP="009C6F1F">
      <w:pPr>
        <w:pStyle w:val="ListParagraph"/>
        <w:numPr>
          <w:ilvl w:val="2"/>
          <w:numId w:val="30"/>
        </w:numPr>
        <w:spacing w:before="120"/>
        <w:contextualSpacing w:val="0"/>
        <w:rPr>
          <w:rFonts w:asciiTheme="majorHAnsi" w:hAnsiTheme="majorHAnsi"/>
          <w:szCs w:val="24"/>
        </w:rPr>
      </w:pPr>
      <w:r>
        <w:rPr>
          <w:rFonts w:asciiTheme="majorHAnsi" w:hAnsiTheme="majorHAnsi"/>
          <w:szCs w:val="24"/>
        </w:rPr>
        <w:t>No First Year Engineering track in Indy, but will have ENGR133 available.</w:t>
      </w:r>
    </w:p>
    <w:p w14:paraId="09BE5BCA" w14:textId="6758B1F8" w:rsidR="009E6B02" w:rsidRDefault="009E6B02" w:rsidP="009C6F1F">
      <w:pPr>
        <w:pStyle w:val="ListParagraph"/>
        <w:numPr>
          <w:ilvl w:val="2"/>
          <w:numId w:val="30"/>
        </w:numPr>
        <w:spacing w:before="120"/>
        <w:contextualSpacing w:val="0"/>
        <w:rPr>
          <w:rFonts w:asciiTheme="majorHAnsi" w:hAnsiTheme="majorHAnsi"/>
          <w:szCs w:val="24"/>
        </w:rPr>
      </w:pPr>
      <w:r>
        <w:rPr>
          <w:rFonts w:asciiTheme="majorHAnsi" w:hAnsiTheme="majorHAnsi"/>
          <w:szCs w:val="24"/>
        </w:rPr>
        <w:t xml:space="preserve">A. Brightman-who is representing the faculty of IUPUI in the tenure process </w:t>
      </w:r>
      <w:r w:rsidR="00695866">
        <w:rPr>
          <w:rFonts w:asciiTheme="majorHAnsi" w:hAnsiTheme="majorHAnsi"/>
          <w:szCs w:val="24"/>
        </w:rPr>
        <w:t>in</w:t>
      </w:r>
      <w:r>
        <w:rPr>
          <w:rFonts w:asciiTheme="majorHAnsi" w:hAnsiTheme="majorHAnsi"/>
          <w:szCs w:val="24"/>
        </w:rPr>
        <w:t xml:space="preserve"> W</w:t>
      </w:r>
      <w:r w:rsidR="00E45751">
        <w:rPr>
          <w:rFonts w:asciiTheme="majorHAnsi" w:hAnsiTheme="majorHAnsi"/>
          <w:szCs w:val="24"/>
        </w:rPr>
        <w:t xml:space="preserve">est </w:t>
      </w:r>
      <w:r>
        <w:rPr>
          <w:rFonts w:asciiTheme="majorHAnsi" w:hAnsiTheme="majorHAnsi"/>
          <w:szCs w:val="24"/>
        </w:rPr>
        <w:t>L</w:t>
      </w:r>
      <w:r w:rsidR="00E45751">
        <w:rPr>
          <w:rFonts w:asciiTheme="majorHAnsi" w:hAnsiTheme="majorHAnsi"/>
          <w:szCs w:val="24"/>
        </w:rPr>
        <w:t>afayette</w:t>
      </w:r>
      <w:r>
        <w:rPr>
          <w:rFonts w:asciiTheme="majorHAnsi" w:hAnsiTheme="majorHAnsi"/>
          <w:szCs w:val="24"/>
        </w:rPr>
        <w:t xml:space="preserve">, if we aren’t? </w:t>
      </w:r>
    </w:p>
    <w:p w14:paraId="53EA8EF6" w14:textId="0341F084" w:rsidR="00F6662E" w:rsidRDefault="00F6662E" w:rsidP="009C6F1F">
      <w:pPr>
        <w:pStyle w:val="ListParagraph"/>
        <w:numPr>
          <w:ilvl w:val="2"/>
          <w:numId w:val="30"/>
        </w:numPr>
        <w:spacing w:before="120"/>
        <w:contextualSpacing w:val="0"/>
        <w:rPr>
          <w:rFonts w:asciiTheme="majorHAnsi" w:hAnsiTheme="majorHAnsi"/>
          <w:szCs w:val="24"/>
        </w:rPr>
      </w:pPr>
      <w:r>
        <w:rPr>
          <w:rFonts w:asciiTheme="majorHAnsi" w:hAnsiTheme="majorHAnsi"/>
          <w:szCs w:val="24"/>
        </w:rPr>
        <w:lastRenderedPageBreak/>
        <w:t xml:space="preserve">Prior to D. Umulis, and A. Alexeenko speaking at a meeting, </w:t>
      </w:r>
      <w:r w:rsidR="00E45751">
        <w:rPr>
          <w:rFonts w:asciiTheme="majorHAnsi" w:hAnsiTheme="majorHAnsi"/>
          <w:szCs w:val="24"/>
        </w:rPr>
        <w:t xml:space="preserve">J. Main </w:t>
      </w:r>
      <w:r>
        <w:rPr>
          <w:rFonts w:asciiTheme="majorHAnsi" w:hAnsiTheme="majorHAnsi"/>
          <w:szCs w:val="24"/>
        </w:rPr>
        <w:t>will forward questions of concern to them</w:t>
      </w:r>
      <w:r w:rsidR="00E45751">
        <w:rPr>
          <w:rFonts w:asciiTheme="majorHAnsi" w:hAnsiTheme="majorHAnsi"/>
          <w:szCs w:val="24"/>
        </w:rPr>
        <w:t xml:space="preserve"> that have been collected by FAC members</w:t>
      </w:r>
      <w:r>
        <w:rPr>
          <w:rFonts w:asciiTheme="majorHAnsi" w:hAnsiTheme="majorHAnsi"/>
          <w:szCs w:val="24"/>
        </w:rPr>
        <w:t>.</w:t>
      </w:r>
    </w:p>
    <w:p w14:paraId="13B4BBD7" w14:textId="51A1783D" w:rsidR="00695866" w:rsidRDefault="00695866" w:rsidP="00695866">
      <w:pPr>
        <w:pStyle w:val="ListParagraph"/>
        <w:numPr>
          <w:ilvl w:val="3"/>
          <w:numId w:val="30"/>
        </w:numPr>
        <w:spacing w:before="120"/>
        <w:contextualSpacing w:val="0"/>
        <w:rPr>
          <w:rFonts w:asciiTheme="majorHAnsi" w:hAnsiTheme="majorHAnsi"/>
          <w:szCs w:val="24"/>
        </w:rPr>
      </w:pPr>
      <w:r>
        <w:rPr>
          <w:rFonts w:asciiTheme="majorHAnsi" w:hAnsiTheme="majorHAnsi"/>
          <w:szCs w:val="24"/>
        </w:rPr>
        <w:t>D. Umulis represents Indianapolis faculty</w:t>
      </w:r>
    </w:p>
    <w:p w14:paraId="2EE4841A" w14:textId="71881232" w:rsidR="00695866" w:rsidRDefault="00695866" w:rsidP="00695866">
      <w:pPr>
        <w:pStyle w:val="ListParagraph"/>
        <w:numPr>
          <w:ilvl w:val="3"/>
          <w:numId w:val="30"/>
        </w:numPr>
        <w:spacing w:before="120"/>
        <w:contextualSpacing w:val="0"/>
        <w:rPr>
          <w:rFonts w:asciiTheme="majorHAnsi" w:hAnsiTheme="majorHAnsi"/>
          <w:szCs w:val="24"/>
        </w:rPr>
      </w:pPr>
      <w:r>
        <w:rPr>
          <w:rFonts w:asciiTheme="majorHAnsi" w:hAnsiTheme="majorHAnsi"/>
          <w:szCs w:val="24"/>
        </w:rPr>
        <w:t>A. Alexeenko represents Indianapolis students</w:t>
      </w:r>
    </w:p>
    <w:p w14:paraId="30535A68" w14:textId="6F21EE19" w:rsidR="00F6662E" w:rsidRDefault="00F6662E" w:rsidP="009C6F1F">
      <w:pPr>
        <w:pStyle w:val="ListParagraph"/>
        <w:numPr>
          <w:ilvl w:val="2"/>
          <w:numId w:val="30"/>
        </w:numPr>
        <w:spacing w:before="120"/>
        <w:contextualSpacing w:val="0"/>
        <w:rPr>
          <w:rFonts w:asciiTheme="majorHAnsi" w:hAnsiTheme="majorHAnsi"/>
          <w:szCs w:val="24"/>
        </w:rPr>
      </w:pPr>
      <w:r>
        <w:rPr>
          <w:rFonts w:asciiTheme="majorHAnsi" w:hAnsiTheme="majorHAnsi"/>
          <w:szCs w:val="24"/>
        </w:rPr>
        <w:t>M. Crawford-Important to integrate the West Lafayette culture</w:t>
      </w:r>
      <w:r w:rsidR="00695866">
        <w:rPr>
          <w:rFonts w:asciiTheme="majorHAnsi" w:hAnsiTheme="majorHAnsi"/>
          <w:szCs w:val="24"/>
        </w:rPr>
        <w:t xml:space="preserve"> and equitable system</w:t>
      </w:r>
      <w:r>
        <w:rPr>
          <w:rFonts w:asciiTheme="majorHAnsi" w:hAnsiTheme="majorHAnsi"/>
          <w:szCs w:val="24"/>
        </w:rPr>
        <w:t xml:space="preserve"> of Purdue into the faculty of Purdue Indy faculty as the merging happens</w:t>
      </w:r>
      <w:r w:rsidR="00695866">
        <w:rPr>
          <w:rFonts w:asciiTheme="majorHAnsi" w:hAnsiTheme="majorHAnsi"/>
          <w:szCs w:val="24"/>
        </w:rPr>
        <w:t xml:space="preserve"> to ensure equal governance and representation</w:t>
      </w:r>
      <w:r>
        <w:rPr>
          <w:rFonts w:asciiTheme="majorHAnsi" w:hAnsiTheme="majorHAnsi"/>
          <w:szCs w:val="24"/>
        </w:rPr>
        <w:t>.</w:t>
      </w:r>
    </w:p>
    <w:p w14:paraId="10E6E448" w14:textId="506BAB48" w:rsidR="00F6662E" w:rsidRDefault="00695866" w:rsidP="009C6F1F">
      <w:pPr>
        <w:pStyle w:val="ListParagraph"/>
        <w:numPr>
          <w:ilvl w:val="2"/>
          <w:numId w:val="30"/>
        </w:numPr>
        <w:spacing w:before="120"/>
        <w:contextualSpacing w:val="0"/>
        <w:rPr>
          <w:rFonts w:asciiTheme="majorHAnsi" w:hAnsiTheme="majorHAnsi"/>
          <w:szCs w:val="24"/>
        </w:rPr>
      </w:pPr>
      <w:r>
        <w:rPr>
          <w:rFonts w:asciiTheme="majorHAnsi" w:hAnsiTheme="majorHAnsi"/>
          <w:szCs w:val="24"/>
        </w:rPr>
        <w:t>What is the strategy to create new programs, i.e. urban systems through CE. Purdue is receiving limited space on campus so need to be strategic about the programs.</w:t>
      </w:r>
    </w:p>
    <w:p w14:paraId="0ADC6099" w14:textId="0BFDA268" w:rsidR="00C0465C" w:rsidRDefault="00C0465C" w:rsidP="009F79F3">
      <w:pPr>
        <w:pStyle w:val="ListParagraph"/>
        <w:numPr>
          <w:ilvl w:val="0"/>
          <w:numId w:val="30"/>
        </w:numPr>
        <w:spacing w:before="120"/>
        <w:contextualSpacing w:val="0"/>
        <w:rPr>
          <w:rFonts w:asciiTheme="majorHAnsi" w:hAnsiTheme="majorHAnsi"/>
          <w:szCs w:val="24"/>
        </w:rPr>
      </w:pPr>
      <w:r>
        <w:rPr>
          <w:rFonts w:asciiTheme="majorHAnsi" w:hAnsiTheme="majorHAnsi"/>
          <w:szCs w:val="24"/>
        </w:rPr>
        <w:t>O</w:t>
      </w:r>
      <w:r w:rsidR="00F6662E">
        <w:rPr>
          <w:rFonts w:asciiTheme="majorHAnsi" w:hAnsiTheme="majorHAnsi"/>
          <w:szCs w:val="24"/>
        </w:rPr>
        <w:t>pen search</w:t>
      </w:r>
      <w:r>
        <w:rPr>
          <w:rFonts w:asciiTheme="majorHAnsi" w:hAnsiTheme="majorHAnsi"/>
          <w:szCs w:val="24"/>
        </w:rPr>
        <w:t>es for junior faculty and new PhDs.</w:t>
      </w:r>
      <w:r w:rsidR="00F6662E">
        <w:rPr>
          <w:rFonts w:asciiTheme="majorHAnsi" w:hAnsiTheme="majorHAnsi"/>
          <w:szCs w:val="24"/>
        </w:rPr>
        <w:t xml:space="preserve"> </w:t>
      </w:r>
      <w:r>
        <w:rPr>
          <w:rFonts w:asciiTheme="majorHAnsi" w:hAnsiTheme="majorHAnsi"/>
          <w:szCs w:val="24"/>
        </w:rPr>
        <w:t>will not have prescribed number of faculty lines – will be broader, across</w:t>
      </w:r>
      <w:r w:rsidR="00F6662E">
        <w:rPr>
          <w:rFonts w:asciiTheme="majorHAnsi" w:hAnsiTheme="majorHAnsi"/>
          <w:szCs w:val="24"/>
        </w:rPr>
        <w:t xml:space="preserve"> disciplines. Looking in broader category of engineering to get top talent in each discipline area.  </w:t>
      </w:r>
    </w:p>
    <w:p w14:paraId="6BA2C7CB" w14:textId="356BFD2C" w:rsidR="00F6662E" w:rsidRDefault="00CF60BA" w:rsidP="009F79F3">
      <w:pPr>
        <w:pStyle w:val="ListParagraph"/>
        <w:numPr>
          <w:ilvl w:val="0"/>
          <w:numId w:val="30"/>
        </w:numPr>
        <w:spacing w:before="120"/>
        <w:contextualSpacing w:val="0"/>
        <w:rPr>
          <w:rFonts w:asciiTheme="majorHAnsi" w:hAnsiTheme="majorHAnsi"/>
          <w:szCs w:val="24"/>
        </w:rPr>
      </w:pPr>
      <w:r>
        <w:rPr>
          <w:rFonts w:asciiTheme="majorHAnsi" w:hAnsiTheme="majorHAnsi"/>
          <w:szCs w:val="24"/>
        </w:rPr>
        <w:t>Dream hires fall under one of the three categories:</w:t>
      </w:r>
    </w:p>
    <w:p w14:paraId="16332346" w14:textId="6FCFD239" w:rsidR="00F6662E" w:rsidRDefault="00C0465C" w:rsidP="00F6662E">
      <w:pPr>
        <w:pStyle w:val="ListParagraph"/>
        <w:numPr>
          <w:ilvl w:val="1"/>
          <w:numId w:val="30"/>
        </w:numPr>
        <w:spacing w:before="120"/>
        <w:contextualSpacing w:val="0"/>
        <w:rPr>
          <w:rFonts w:asciiTheme="majorHAnsi" w:hAnsiTheme="majorHAnsi"/>
          <w:szCs w:val="24"/>
        </w:rPr>
      </w:pPr>
      <w:r>
        <w:rPr>
          <w:rFonts w:asciiTheme="majorHAnsi" w:hAnsiTheme="majorHAnsi"/>
          <w:szCs w:val="24"/>
        </w:rPr>
        <w:t>Dream</w:t>
      </w:r>
      <w:r w:rsidR="00021B2C">
        <w:rPr>
          <w:rFonts w:asciiTheme="majorHAnsi" w:hAnsiTheme="majorHAnsi"/>
          <w:szCs w:val="24"/>
        </w:rPr>
        <w:t>-</w:t>
      </w:r>
      <w:r>
        <w:rPr>
          <w:rFonts w:asciiTheme="majorHAnsi" w:hAnsiTheme="majorHAnsi"/>
          <w:szCs w:val="24"/>
        </w:rPr>
        <w:t>maker: Demonstrated ability to s</w:t>
      </w:r>
      <w:r w:rsidR="00F6662E">
        <w:rPr>
          <w:rFonts w:asciiTheme="majorHAnsi" w:hAnsiTheme="majorHAnsi"/>
          <w:szCs w:val="24"/>
        </w:rPr>
        <w:t>ecure large funding</w:t>
      </w:r>
      <w:r>
        <w:rPr>
          <w:rFonts w:asciiTheme="majorHAnsi" w:hAnsiTheme="majorHAnsi"/>
          <w:szCs w:val="24"/>
        </w:rPr>
        <w:t xml:space="preserve"> and</w:t>
      </w:r>
      <w:r w:rsidR="00F6662E">
        <w:rPr>
          <w:rFonts w:asciiTheme="majorHAnsi" w:hAnsiTheme="majorHAnsi"/>
          <w:szCs w:val="24"/>
        </w:rPr>
        <w:t xml:space="preserve"> successful research program</w:t>
      </w:r>
      <w:r>
        <w:rPr>
          <w:rFonts w:asciiTheme="majorHAnsi" w:hAnsiTheme="majorHAnsi"/>
          <w:szCs w:val="24"/>
        </w:rPr>
        <w:t>s</w:t>
      </w:r>
      <w:r w:rsidR="008C1891">
        <w:rPr>
          <w:rFonts w:asciiTheme="majorHAnsi" w:hAnsiTheme="majorHAnsi"/>
          <w:szCs w:val="24"/>
        </w:rPr>
        <w:t xml:space="preserve"> and is a</w:t>
      </w:r>
      <w:r w:rsidR="00F6662E">
        <w:rPr>
          <w:rFonts w:asciiTheme="majorHAnsi" w:hAnsiTheme="majorHAnsi"/>
          <w:szCs w:val="24"/>
        </w:rPr>
        <w:t xml:space="preserve"> </w:t>
      </w:r>
      <w:r w:rsidR="008C1891">
        <w:rPr>
          <w:rFonts w:asciiTheme="majorHAnsi" w:hAnsiTheme="majorHAnsi"/>
          <w:szCs w:val="24"/>
        </w:rPr>
        <w:t>well-established</w:t>
      </w:r>
      <w:r w:rsidR="00F6662E">
        <w:rPr>
          <w:rFonts w:asciiTheme="majorHAnsi" w:hAnsiTheme="majorHAnsi"/>
          <w:szCs w:val="24"/>
        </w:rPr>
        <w:t xml:space="preserve"> scholar, </w:t>
      </w:r>
    </w:p>
    <w:p w14:paraId="7EDC531C" w14:textId="2584C511" w:rsidR="00CF60BA" w:rsidRDefault="008C1891" w:rsidP="00F6662E">
      <w:pPr>
        <w:pStyle w:val="ListParagraph"/>
        <w:numPr>
          <w:ilvl w:val="1"/>
          <w:numId w:val="30"/>
        </w:numPr>
        <w:spacing w:before="120"/>
        <w:contextualSpacing w:val="0"/>
        <w:rPr>
          <w:rFonts w:asciiTheme="majorHAnsi" w:hAnsiTheme="majorHAnsi"/>
          <w:szCs w:val="24"/>
        </w:rPr>
      </w:pPr>
      <w:r>
        <w:rPr>
          <w:rFonts w:asciiTheme="majorHAnsi" w:hAnsiTheme="majorHAnsi"/>
          <w:szCs w:val="24"/>
        </w:rPr>
        <w:t xml:space="preserve">Highly Influential: Evident </w:t>
      </w:r>
      <w:r w:rsidR="006A47EB">
        <w:rPr>
          <w:rFonts w:asciiTheme="majorHAnsi" w:hAnsiTheme="majorHAnsi"/>
          <w:szCs w:val="24"/>
        </w:rPr>
        <w:t xml:space="preserve">impact as demonstrated by start-ups, patents, adopted building codes, &amp;/or placed </w:t>
      </w:r>
      <w:r w:rsidR="00CF60BA">
        <w:rPr>
          <w:rFonts w:asciiTheme="majorHAnsi" w:hAnsiTheme="majorHAnsi"/>
          <w:szCs w:val="24"/>
        </w:rPr>
        <w:t>PhD student</w:t>
      </w:r>
      <w:r w:rsidR="006A47EB">
        <w:rPr>
          <w:rFonts w:asciiTheme="majorHAnsi" w:hAnsiTheme="majorHAnsi"/>
          <w:szCs w:val="24"/>
        </w:rPr>
        <w:t>s</w:t>
      </w:r>
      <w:r w:rsidR="00CF60BA">
        <w:rPr>
          <w:rFonts w:asciiTheme="majorHAnsi" w:hAnsiTheme="majorHAnsi"/>
          <w:szCs w:val="24"/>
        </w:rPr>
        <w:t xml:space="preserve"> in top universit</w:t>
      </w:r>
      <w:r w:rsidR="006A47EB">
        <w:rPr>
          <w:rFonts w:asciiTheme="majorHAnsi" w:hAnsiTheme="majorHAnsi"/>
          <w:szCs w:val="24"/>
        </w:rPr>
        <w:t>ies</w:t>
      </w:r>
    </w:p>
    <w:p w14:paraId="740BF4B6" w14:textId="2A3A9703" w:rsidR="00CF60BA" w:rsidRDefault="00CF60BA" w:rsidP="00F6662E">
      <w:pPr>
        <w:pStyle w:val="ListParagraph"/>
        <w:numPr>
          <w:ilvl w:val="1"/>
          <w:numId w:val="30"/>
        </w:numPr>
        <w:spacing w:before="120"/>
        <w:contextualSpacing w:val="0"/>
        <w:rPr>
          <w:rFonts w:asciiTheme="majorHAnsi" w:hAnsiTheme="majorHAnsi"/>
          <w:szCs w:val="24"/>
        </w:rPr>
      </w:pPr>
      <w:r>
        <w:rPr>
          <w:rFonts w:asciiTheme="majorHAnsi" w:hAnsiTheme="majorHAnsi"/>
          <w:szCs w:val="24"/>
        </w:rPr>
        <w:t>Highly recognized</w:t>
      </w:r>
      <w:r w:rsidR="006A47EB">
        <w:rPr>
          <w:rFonts w:asciiTheme="majorHAnsi" w:hAnsiTheme="majorHAnsi"/>
          <w:szCs w:val="24"/>
        </w:rPr>
        <w:t>: Received prestigious</w:t>
      </w:r>
      <w:r>
        <w:rPr>
          <w:rFonts w:asciiTheme="majorHAnsi" w:hAnsiTheme="majorHAnsi"/>
          <w:szCs w:val="24"/>
        </w:rPr>
        <w:t xml:space="preserve"> external awards, medals, etc.</w:t>
      </w:r>
    </w:p>
    <w:p w14:paraId="6500FD79" w14:textId="53471531" w:rsidR="00CF60BA" w:rsidRPr="005D159B" w:rsidRDefault="006A47EB" w:rsidP="005D159B">
      <w:pPr>
        <w:spacing w:before="120"/>
        <w:ind w:left="1005"/>
        <w:rPr>
          <w:rFonts w:asciiTheme="majorHAnsi" w:hAnsiTheme="majorHAnsi"/>
          <w:szCs w:val="24"/>
        </w:rPr>
      </w:pPr>
      <w:r w:rsidRPr="005D159B">
        <w:rPr>
          <w:rFonts w:asciiTheme="majorHAnsi" w:hAnsiTheme="majorHAnsi"/>
          <w:szCs w:val="24"/>
        </w:rPr>
        <w:t xml:space="preserve">An </w:t>
      </w:r>
      <w:r w:rsidR="00F72C49" w:rsidRPr="005D159B">
        <w:rPr>
          <w:rFonts w:asciiTheme="majorHAnsi" w:hAnsiTheme="majorHAnsi"/>
          <w:szCs w:val="24"/>
        </w:rPr>
        <w:t>a</w:t>
      </w:r>
      <w:r w:rsidRPr="005D159B">
        <w:rPr>
          <w:rFonts w:asciiTheme="majorHAnsi" w:hAnsiTheme="majorHAnsi"/>
          <w:szCs w:val="24"/>
        </w:rPr>
        <w:t>dhoc c</w:t>
      </w:r>
      <w:r w:rsidR="00CF60BA" w:rsidRPr="005D159B">
        <w:rPr>
          <w:rFonts w:asciiTheme="majorHAnsi" w:hAnsiTheme="majorHAnsi"/>
          <w:szCs w:val="24"/>
        </w:rPr>
        <w:t xml:space="preserve">ollege evaluation committee </w:t>
      </w:r>
      <w:r w:rsidRPr="005D159B">
        <w:rPr>
          <w:rFonts w:asciiTheme="majorHAnsi" w:hAnsiTheme="majorHAnsi"/>
          <w:szCs w:val="24"/>
        </w:rPr>
        <w:t>will review and</w:t>
      </w:r>
      <w:r w:rsidR="00CF60BA" w:rsidRPr="005D159B">
        <w:rPr>
          <w:rFonts w:asciiTheme="majorHAnsi" w:hAnsiTheme="majorHAnsi"/>
          <w:szCs w:val="24"/>
        </w:rPr>
        <w:t xml:space="preserve"> bring </w:t>
      </w:r>
      <w:r w:rsidRPr="005D159B">
        <w:rPr>
          <w:rFonts w:asciiTheme="majorHAnsi" w:hAnsiTheme="majorHAnsi"/>
          <w:szCs w:val="24"/>
        </w:rPr>
        <w:t xml:space="preserve">strong </w:t>
      </w:r>
      <w:r w:rsidR="00CF60BA" w:rsidRPr="005D159B">
        <w:rPr>
          <w:rFonts w:asciiTheme="majorHAnsi" w:hAnsiTheme="majorHAnsi"/>
          <w:szCs w:val="24"/>
        </w:rPr>
        <w:t>nomination</w:t>
      </w:r>
      <w:r w:rsidRPr="005D159B">
        <w:rPr>
          <w:rFonts w:asciiTheme="majorHAnsi" w:hAnsiTheme="majorHAnsi"/>
          <w:szCs w:val="24"/>
        </w:rPr>
        <w:t>s</w:t>
      </w:r>
      <w:r w:rsidR="00CF60BA" w:rsidRPr="005D159B">
        <w:rPr>
          <w:rFonts w:asciiTheme="majorHAnsi" w:hAnsiTheme="majorHAnsi"/>
          <w:szCs w:val="24"/>
        </w:rPr>
        <w:t xml:space="preserve"> to </w:t>
      </w:r>
      <w:r w:rsidR="005D159B">
        <w:rPr>
          <w:rFonts w:asciiTheme="majorHAnsi" w:hAnsiTheme="majorHAnsi"/>
          <w:szCs w:val="24"/>
        </w:rPr>
        <w:t xml:space="preserve">             </w:t>
      </w:r>
      <w:r w:rsidR="00CF60BA" w:rsidRPr="005D159B">
        <w:rPr>
          <w:rFonts w:asciiTheme="majorHAnsi" w:hAnsiTheme="majorHAnsi"/>
          <w:szCs w:val="24"/>
        </w:rPr>
        <w:t xml:space="preserve">the </w:t>
      </w:r>
      <w:r w:rsidRPr="005D159B">
        <w:rPr>
          <w:rFonts w:asciiTheme="majorHAnsi" w:hAnsiTheme="majorHAnsi"/>
          <w:szCs w:val="24"/>
        </w:rPr>
        <w:t xml:space="preserve">provost's </w:t>
      </w:r>
      <w:r w:rsidR="00CF60BA" w:rsidRPr="005D159B">
        <w:rPr>
          <w:rFonts w:asciiTheme="majorHAnsi" w:hAnsiTheme="majorHAnsi"/>
          <w:szCs w:val="24"/>
        </w:rPr>
        <w:t xml:space="preserve">office. Once provost approves, then we can </w:t>
      </w:r>
      <w:r w:rsidRPr="005D159B">
        <w:rPr>
          <w:rFonts w:asciiTheme="majorHAnsi" w:hAnsiTheme="majorHAnsi"/>
          <w:szCs w:val="24"/>
        </w:rPr>
        <w:t>invite them to</w:t>
      </w:r>
      <w:r w:rsidR="00CF60BA" w:rsidRPr="005D159B">
        <w:rPr>
          <w:rFonts w:asciiTheme="majorHAnsi" w:hAnsiTheme="majorHAnsi"/>
          <w:szCs w:val="24"/>
        </w:rPr>
        <w:t xml:space="preserve"> campus</w:t>
      </w:r>
      <w:r w:rsidRPr="005D159B">
        <w:rPr>
          <w:rFonts w:asciiTheme="majorHAnsi" w:hAnsiTheme="majorHAnsi"/>
          <w:szCs w:val="24"/>
        </w:rPr>
        <w:t xml:space="preserve"> for interviews</w:t>
      </w:r>
      <w:r w:rsidR="00CF60BA" w:rsidRPr="005D159B">
        <w:rPr>
          <w:rFonts w:asciiTheme="majorHAnsi" w:hAnsiTheme="majorHAnsi"/>
          <w:szCs w:val="24"/>
        </w:rPr>
        <w:t xml:space="preserve">. </w:t>
      </w:r>
    </w:p>
    <w:p w14:paraId="4DC6C033" w14:textId="270833AE" w:rsidR="00CF60BA" w:rsidRPr="005D159B" w:rsidRDefault="00CF60BA" w:rsidP="005D159B">
      <w:pPr>
        <w:spacing w:before="120"/>
        <w:ind w:left="1005"/>
        <w:rPr>
          <w:rFonts w:asciiTheme="majorHAnsi" w:hAnsiTheme="majorHAnsi"/>
          <w:szCs w:val="24"/>
        </w:rPr>
      </w:pPr>
      <w:r w:rsidRPr="005D159B">
        <w:rPr>
          <w:rFonts w:asciiTheme="majorHAnsi" w:hAnsiTheme="majorHAnsi"/>
          <w:szCs w:val="24"/>
        </w:rPr>
        <w:t xml:space="preserve">Model of searches has now shifted on entire campus wide hires, not just College of Engineering. </w:t>
      </w:r>
    </w:p>
    <w:p w14:paraId="6597B001" w14:textId="2D87C1B1" w:rsidR="008C7484" w:rsidRDefault="006A47EB" w:rsidP="009F79F3">
      <w:pPr>
        <w:pStyle w:val="ListParagraph"/>
        <w:numPr>
          <w:ilvl w:val="0"/>
          <w:numId w:val="30"/>
        </w:numPr>
        <w:spacing w:before="120"/>
        <w:contextualSpacing w:val="0"/>
        <w:rPr>
          <w:rFonts w:asciiTheme="majorHAnsi" w:hAnsiTheme="majorHAnsi"/>
          <w:szCs w:val="24"/>
        </w:rPr>
      </w:pPr>
      <w:r>
        <w:rPr>
          <w:rFonts w:asciiTheme="majorHAnsi" w:hAnsiTheme="majorHAnsi"/>
          <w:szCs w:val="24"/>
        </w:rPr>
        <w:t>L. Lu provided an update on s</w:t>
      </w:r>
      <w:r w:rsidR="009F79F3" w:rsidRPr="009F79F3">
        <w:rPr>
          <w:rFonts w:asciiTheme="majorHAnsi" w:hAnsiTheme="majorHAnsi"/>
          <w:szCs w:val="24"/>
        </w:rPr>
        <w:t>pecialty faculty (research &amp; faculty of engineering practice) promotion</w:t>
      </w:r>
      <w:r>
        <w:rPr>
          <w:rFonts w:asciiTheme="majorHAnsi" w:hAnsiTheme="majorHAnsi"/>
          <w:szCs w:val="24"/>
        </w:rPr>
        <w:t>s</w:t>
      </w:r>
      <w:r w:rsidR="009F79F3">
        <w:rPr>
          <w:rFonts w:asciiTheme="majorHAnsi" w:hAnsiTheme="majorHAnsi"/>
          <w:szCs w:val="24"/>
        </w:rPr>
        <w:tab/>
      </w:r>
    </w:p>
    <w:p w14:paraId="4F80913B" w14:textId="4C1E7E90" w:rsidR="008C7484" w:rsidRDefault="008C7484" w:rsidP="008C7484">
      <w:pPr>
        <w:pStyle w:val="ListParagraph"/>
        <w:spacing w:before="120"/>
        <w:ind w:left="1080"/>
        <w:contextualSpacing w:val="0"/>
        <w:rPr>
          <w:rFonts w:asciiTheme="majorHAnsi" w:hAnsiTheme="majorHAnsi"/>
          <w:szCs w:val="24"/>
        </w:rPr>
      </w:pPr>
      <w:r>
        <w:rPr>
          <w:rFonts w:asciiTheme="majorHAnsi" w:hAnsiTheme="majorHAnsi"/>
          <w:szCs w:val="24"/>
        </w:rPr>
        <w:t xml:space="preserve">N. Jain concerned with the </w:t>
      </w:r>
      <w:r w:rsidR="006A47EB">
        <w:rPr>
          <w:rFonts w:asciiTheme="majorHAnsi" w:hAnsiTheme="majorHAnsi"/>
          <w:szCs w:val="24"/>
        </w:rPr>
        <w:t>compensation and development of staff who support faculty.</w:t>
      </w:r>
      <w:r>
        <w:rPr>
          <w:rFonts w:asciiTheme="majorHAnsi" w:hAnsiTheme="majorHAnsi"/>
          <w:szCs w:val="24"/>
        </w:rPr>
        <w:t xml:space="preserve"> </w:t>
      </w:r>
    </w:p>
    <w:p w14:paraId="318E4E4E" w14:textId="31FF21B7" w:rsidR="008C7484" w:rsidRDefault="008C7484" w:rsidP="008C7484">
      <w:pPr>
        <w:pStyle w:val="ListParagraph"/>
        <w:spacing w:before="120"/>
        <w:ind w:left="1080"/>
        <w:contextualSpacing w:val="0"/>
        <w:rPr>
          <w:rFonts w:asciiTheme="majorHAnsi" w:hAnsiTheme="majorHAnsi"/>
          <w:szCs w:val="24"/>
        </w:rPr>
      </w:pPr>
      <w:r>
        <w:rPr>
          <w:rFonts w:asciiTheme="majorHAnsi" w:hAnsiTheme="majorHAnsi"/>
          <w:szCs w:val="24"/>
        </w:rPr>
        <w:t xml:space="preserve">What </w:t>
      </w:r>
      <w:r w:rsidR="007D3718">
        <w:rPr>
          <w:rFonts w:asciiTheme="majorHAnsi" w:hAnsiTheme="majorHAnsi"/>
          <w:szCs w:val="24"/>
        </w:rPr>
        <w:t>staff qualities are important?</w:t>
      </w:r>
      <w:r>
        <w:rPr>
          <w:rFonts w:asciiTheme="majorHAnsi" w:hAnsiTheme="majorHAnsi"/>
          <w:szCs w:val="24"/>
        </w:rPr>
        <w:t xml:space="preserve">  </w:t>
      </w:r>
      <w:r w:rsidR="00FE39A9">
        <w:rPr>
          <w:rFonts w:asciiTheme="majorHAnsi" w:hAnsiTheme="majorHAnsi"/>
          <w:szCs w:val="24"/>
        </w:rPr>
        <w:t>Gather and think through the type of skills needed for support staff</w:t>
      </w:r>
      <w:r w:rsidR="007D3718">
        <w:rPr>
          <w:rFonts w:asciiTheme="majorHAnsi" w:hAnsiTheme="majorHAnsi"/>
          <w:szCs w:val="24"/>
        </w:rPr>
        <w:t>. I</w:t>
      </w:r>
      <w:r w:rsidR="00FE39A9">
        <w:rPr>
          <w:rFonts w:asciiTheme="majorHAnsi" w:hAnsiTheme="majorHAnsi"/>
          <w:szCs w:val="24"/>
        </w:rPr>
        <w:t xml:space="preserve">s the university willing to look for people who </w:t>
      </w:r>
      <w:r w:rsidR="007D3718">
        <w:rPr>
          <w:rFonts w:asciiTheme="majorHAnsi" w:hAnsiTheme="majorHAnsi"/>
          <w:szCs w:val="24"/>
        </w:rPr>
        <w:t>faculty can delegate higher level tasks?</w:t>
      </w:r>
      <w:r w:rsidR="00FE39A9">
        <w:rPr>
          <w:rFonts w:asciiTheme="majorHAnsi" w:hAnsiTheme="majorHAnsi"/>
          <w:szCs w:val="24"/>
        </w:rPr>
        <w:t xml:space="preserve"> </w:t>
      </w:r>
      <w:r w:rsidR="007D3718" w:rsidRPr="005D159B">
        <w:rPr>
          <w:rFonts w:asciiTheme="majorHAnsi" w:hAnsiTheme="majorHAnsi"/>
          <w:szCs w:val="24"/>
        </w:rPr>
        <w:t>Fits in with Mung’s save an hour a week. Faculty do</w:t>
      </w:r>
      <w:r w:rsidR="00021B2C" w:rsidRPr="005D159B">
        <w:rPr>
          <w:rFonts w:asciiTheme="majorHAnsi" w:hAnsiTheme="majorHAnsi"/>
          <w:szCs w:val="24"/>
        </w:rPr>
        <w:t xml:space="preserve"> </w:t>
      </w:r>
      <w:r w:rsidR="007D3718" w:rsidRPr="005D159B">
        <w:rPr>
          <w:rFonts w:asciiTheme="majorHAnsi" w:hAnsiTheme="majorHAnsi"/>
          <w:szCs w:val="24"/>
        </w:rPr>
        <w:t>n</w:t>
      </w:r>
      <w:r w:rsidR="00021B2C" w:rsidRPr="005D159B">
        <w:rPr>
          <w:rFonts w:asciiTheme="majorHAnsi" w:hAnsiTheme="majorHAnsi"/>
          <w:szCs w:val="24"/>
        </w:rPr>
        <w:t>o</w:t>
      </w:r>
      <w:r w:rsidR="007D3718" w:rsidRPr="005D159B">
        <w:rPr>
          <w:rFonts w:asciiTheme="majorHAnsi" w:hAnsiTheme="majorHAnsi"/>
          <w:szCs w:val="24"/>
        </w:rPr>
        <w:t>t</w:t>
      </w:r>
      <w:r w:rsidR="00021B2C" w:rsidRPr="005D159B">
        <w:rPr>
          <w:rFonts w:asciiTheme="majorHAnsi" w:hAnsiTheme="majorHAnsi"/>
          <w:szCs w:val="24"/>
        </w:rPr>
        <w:t xml:space="preserve"> </w:t>
      </w:r>
      <w:r w:rsidR="007D3718" w:rsidRPr="005D159B">
        <w:rPr>
          <w:rFonts w:asciiTheme="majorHAnsi" w:hAnsiTheme="majorHAnsi"/>
          <w:szCs w:val="24"/>
        </w:rPr>
        <w:t>need help with printing, e.g. Provide training for and incentives to learn them – perhaps certificates. Let’s delve into this more, including research productivity issues that remain.</w:t>
      </w:r>
      <w:r w:rsidR="00FE39A9">
        <w:rPr>
          <w:rFonts w:asciiTheme="majorHAnsi" w:hAnsiTheme="majorHAnsi"/>
          <w:szCs w:val="24"/>
        </w:rPr>
        <w:t xml:space="preserve"> Table this idea to discuss further in </w:t>
      </w:r>
      <w:r w:rsidR="007D3718">
        <w:rPr>
          <w:rFonts w:asciiTheme="majorHAnsi" w:hAnsiTheme="majorHAnsi"/>
          <w:szCs w:val="24"/>
        </w:rPr>
        <w:t xml:space="preserve">future </w:t>
      </w:r>
      <w:r w:rsidR="00FE39A9">
        <w:rPr>
          <w:rFonts w:asciiTheme="majorHAnsi" w:hAnsiTheme="majorHAnsi"/>
          <w:szCs w:val="24"/>
        </w:rPr>
        <w:t>meeting</w:t>
      </w:r>
      <w:r w:rsidR="007D3718">
        <w:rPr>
          <w:rFonts w:asciiTheme="majorHAnsi" w:hAnsiTheme="majorHAnsi"/>
          <w:szCs w:val="24"/>
        </w:rPr>
        <w:t xml:space="preserve">s; </w:t>
      </w:r>
      <w:r w:rsidR="00FE39A9">
        <w:rPr>
          <w:rFonts w:asciiTheme="majorHAnsi" w:hAnsiTheme="majorHAnsi"/>
          <w:szCs w:val="24"/>
        </w:rPr>
        <w:t xml:space="preserve">collect data </w:t>
      </w:r>
      <w:r w:rsidR="00695866">
        <w:rPr>
          <w:rFonts w:asciiTheme="majorHAnsi" w:hAnsiTheme="majorHAnsi"/>
          <w:szCs w:val="24"/>
        </w:rPr>
        <w:t>on specific needs</w:t>
      </w:r>
      <w:r w:rsidR="00FE39A9">
        <w:rPr>
          <w:rFonts w:asciiTheme="majorHAnsi" w:hAnsiTheme="majorHAnsi"/>
          <w:szCs w:val="24"/>
        </w:rPr>
        <w:t xml:space="preserve">. </w:t>
      </w:r>
    </w:p>
    <w:p w14:paraId="4282F621" w14:textId="23BD2EF1" w:rsidR="008C7484" w:rsidRDefault="007D3718" w:rsidP="00FE39A9">
      <w:pPr>
        <w:pStyle w:val="ListParagraph"/>
        <w:spacing w:before="120"/>
        <w:ind w:left="1080"/>
        <w:contextualSpacing w:val="0"/>
        <w:rPr>
          <w:rFonts w:asciiTheme="majorHAnsi" w:hAnsiTheme="majorHAnsi"/>
          <w:szCs w:val="24"/>
        </w:rPr>
      </w:pPr>
      <w:r>
        <w:rPr>
          <w:rFonts w:asciiTheme="majorHAnsi" w:hAnsiTheme="majorHAnsi"/>
          <w:szCs w:val="24"/>
        </w:rPr>
        <w:t>We have r</w:t>
      </w:r>
      <w:r w:rsidR="00FE39A9">
        <w:rPr>
          <w:rFonts w:asciiTheme="majorHAnsi" w:hAnsiTheme="majorHAnsi"/>
          <w:szCs w:val="24"/>
        </w:rPr>
        <w:t>esearch</w:t>
      </w:r>
      <w:r>
        <w:rPr>
          <w:rFonts w:asciiTheme="majorHAnsi" w:hAnsiTheme="majorHAnsi"/>
          <w:szCs w:val="24"/>
        </w:rPr>
        <w:t xml:space="preserve"> faculty and</w:t>
      </w:r>
      <w:r w:rsidR="00021B2C">
        <w:rPr>
          <w:rFonts w:asciiTheme="majorHAnsi" w:hAnsiTheme="majorHAnsi"/>
          <w:szCs w:val="24"/>
        </w:rPr>
        <w:t xml:space="preserve"> </w:t>
      </w:r>
      <w:r w:rsidR="00FE39A9">
        <w:rPr>
          <w:rFonts w:asciiTheme="majorHAnsi" w:hAnsiTheme="majorHAnsi"/>
          <w:szCs w:val="24"/>
        </w:rPr>
        <w:t xml:space="preserve">professors of practice, missing the professionals </w:t>
      </w:r>
      <w:r>
        <w:rPr>
          <w:rFonts w:asciiTheme="majorHAnsi" w:hAnsiTheme="majorHAnsi"/>
          <w:szCs w:val="24"/>
        </w:rPr>
        <w:t xml:space="preserve">for </w:t>
      </w:r>
      <w:r w:rsidR="00FE39A9">
        <w:rPr>
          <w:rFonts w:asciiTheme="majorHAnsi" w:hAnsiTheme="majorHAnsi"/>
          <w:szCs w:val="24"/>
        </w:rPr>
        <w:t xml:space="preserve">teaching.  Need more teaching faculty, learning and developing their professional skills.  </w:t>
      </w:r>
    </w:p>
    <w:p w14:paraId="20A92B75" w14:textId="77777777" w:rsidR="007D3718" w:rsidRPr="005D159B" w:rsidRDefault="007D3718" w:rsidP="007D3718">
      <w:pPr>
        <w:rPr>
          <w:rFonts w:asciiTheme="majorHAnsi" w:hAnsiTheme="majorHAnsi"/>
          <w:szCs w:val="24"/>
        </w:rPr>
      </w:pPr>
      <w:r w:rsidRPr="005D159B">
        <w:rPr>
          <w:rFonts w:asciiTheme="majorHAnsi" w:hAnsiTheme="majorHAnsi"/>
          <w:szCs w:val="24"/>
        </w:rPr>
        <w:lastRenderedPageBreak/>
        <w:t>Have research and engagement specialists, but not teaching specialists/teaching faculty who specialize in scholarship. Not lecturers. Not intention of PEPs. Need new category: teaching faculty.</w:t>
      </w:r>
    </w:p>
    <w:p w14:paraId="0408AA20" w14:textId="5F229CEE" w:rsidR="009F79F3" w:rsidRPr="00E85DB3" w:rsidRDefault="009F79F3" w:rsidP="00E85DB3">
      <w:pPr>
        <w:spacing w:before="120"/>
        <w:rPr>
          <w:rFonts w:asciiTheme="majorHAnsi" w:hAnsiTheme="majorHAnsi"/>
          <w:szCs w:val="24"/>
        </w:rPr>
      </w:pPr>
      <w:r w:rsidRPr="00E85DB3">
        <w:rPr>
          <w:rFonts w:asciiTheme="majorHAnsi" w:hAnsiTheme="majorHAnsi"/>
          <w:szCs w:val="24"/>
        </w:rPr>
        <w:tab/>
      </w:r>
    </w:p>
    <w:p w14:paraId="6D24D80A" w14:textId="68964A41" w:rsidR="009F79F3" w:rsidRPr="009F79F3" w:rsidRDefault="009F79F3" w:rsidP="009F79F3">
      <w:pPr>
        <w:pStyle w:val="ListParagraph"/>
        <w:numPr>
          <w:ilvl w:val="0"/>
          <w:numId w:val="22"/>
        </w:numPr>
        <w:spacing w:before="120"/>
        <w:rPr>
          <w:rFonts w:asciiTheme="majorHAnsi" w:hAnsiTheme="majorHAnsi"/>
          <w:szCs w:val="24"/>
        </w:rPr>
      </w:pPr>
      <w:r w:rsidRPr="009F79F3">
        <w:rPr>
          <w:rFonts w:asciiTheme="majorHAnsi" w:hAnsiTheme="majorHAnsi"/>
          <w:szCs w:val="24"/>
        </w:rPr>
        <w:t>COACHE Action Items</w:t>
      </w:r>
      <w:r w:rsidR="006E0A44">
        <w:rPr>
          <w:rFonts w:asciiTheme="majorHAnsi" w:hAnsiTheme="majorHAnsi"/>
          <w:szCs w:val="24"/>
        </w:rPr>
        <w:t xml:space="preserve"> – Tabled until</w:t>
      </w:r>
      <w:r w:rsidR="00E45751">
        <w:rPr>
          <w:rFonts w:asciiTheme="majorHAnsi" w:hAnsiTheme="majorHAnsi"/>
          <w:szCs w:val="24"/>
        </w:rPr>
        <w:t xml:space="preserve"> future meeting</w:t>
      </w:r>
      <w:r w:rsidR="006E0A44">
        <w:rPr>
          <w:rFonts w:asciiTheme="majorHAnsi" w:hAnsiTheme="majorHAnsi"/>
          <w:szCs w:val="24"/>
        </w:rPr>
        <w:t xml:space="preserve">.  </w:t>
      </w:r>
    </w:p>
    <w:p w14:paraId="3980F3CA" w14:textId="7D3BC8FC" w:rsidR="009F79F3" w:rsidRPr="009F79F3" w:rsidRDefault="009F79F3" w:rsidP="009F79F3">
      <w:pPr>
        <w:pStyle w:val="ListParagraph"/>
        <w:numPr>
          <w:ilvl w:val="0"/>
          <w:numId w:val="31"/>
        </w:numPr>
        <w:spacing w:before="120"/>
        <w:contextualSpacing w:val="0"/>
        <w:rPr>
          <w:rFonts w:asciiTheme="majorHAnsi" w:hAnsiTheme="majorHAnsi"/>
          <w:szCs w:val="24"/>
        </w:rPr>
      </w:pPr>
      <w:r w:rsidRPr="009F79F3">
        <w:rPr>
          <w:rFonts w:asciiTheme="majorHAnsi" w:hAnsiTheme="majorHAnsi"/>
          <w:szCs w:val="24"/>
        </w:rPr>
        <w:t>Specialty faculty (research &amp; faculty of engineering practice) promotion</w:t>
      </w:r>
    </w:p>
    <w:p w14:paraId="2315657A" w14:textId="77777777" w:rsidR="009F79F3" w:rsidRPr="009F79F3" w:rsidRDefault="009F79F3" w:rsidP="009F79F3">
      <w:pPr>
        <w:pStyle w:val="ListParagraph"/>
        <w:numPr>
          <w:ilvl w:val="0"/>
          <w:numId w:val="31"/>
        </w:numPr>
        <w:spacing w:before="120"/>
        <w:contextualSpacing w:val="0"/>
        <w:rPr>
          <w:rFonts w:asciiTheme="majorHAnsi" w:hAnsiTheme="majorHAnsi"/>
          <w:szCs w:val="24"/>
        </w:rPr>
      </w:pPr>
      <w:r w:rsidRPr="009F79F3">
        <w:rPr>
          <w:rFonts w:asciiTheme="majorHAnsi" w:hAnsiTheme="majorHAnsi"/>
          <w:szCs w:val="24"/>
        </w:rPr>
        <w:t>Balance between collaboration and independent research</w:t>
      </w:r>
    </w:p>
    <w:p w14:paraId="06E2ABAD" w14:textId="5AD7AB01" w:rsidR="009F79F3" w:rsidRPr="009F79F3" w:rsidRDefault="009F79F3" w:rsidP="009F79F3">
      <w:pPr>
        <w:pStyle w:val="ListParagraph"/>
        <w:numPr>
          <w:ilvl w:val="0"/>
          <w:numId w:val="31"/>
        </w:numPr>
        <w:spacing w:before="120"/>
        <w:contextualSpacing w:val="0"/>
        <w:rPr>
          <w:rFonts w:asciiTheme="majorHAnsi" w:hAnsiTheme="majorHAnsi"/>
          <w:szCs w:val="24"/>
        </w:rPr>
      </w:pPr>
      <w:r w:rsidRPr="009F79F3">
        <w:rPr>
          <w:rFonts w:asciiTheme="majorHAnsi" w:hAnsiTheme="majorHAnsi"/>
          <w:szCs w:val="24"/>
        </w:rPr>
        <w:t>Increasing communication and transparency at the college level</w:t>
      </w:r>
      <w:r>
        <w:rPr>
          <w:rFonts w:asciiTheme="majorHAnsi" w:hAnsiTheme="majorHAnsi"/>
          <w:szCs w:val="24"/>
        </w:rPr>
        <w:tab/>
      </w:r>
      <w:r>
        <w:rPr>
          <w:rFonts w:asciiTheme="majorHAnsi" w:hAnsiTheme="majorHAnsi"/>
          <w:szCs w:val="24"/>
        </w:rPr>
        <w:tab/>
      </w:r>
      <w:r>
        <w:rPr>
          <w:rFonts w:asciiTheme="majorHAnsi" w:hAnsiTheme="majorHAnsi"/>
          <w:szCs w:val="24"/>
        </w:rPr>
        <w:tab/>
      </w:r>
      <w:r>
        <w:rPr>
          <w:rFonts w:asciiTheme="majorHAnsi" w:hAnsiTheme="majorHAnsi"/>
          <w:szCs w:val="24"/>
        </w:rPr>
        <w:tab/>
      </w:r>
    </w:p>
    <w:p w14:paraId="7D0A5625" w14:textId="7708C849" w:rsidR="00AD5BA5" w:rsidRPr="00565CBB" w:rsidRDefault="004866C9" w:rsidP="009F79F3">
      <w:pPr>
        <w:pStyle w:val="ListParagraph"/>
        <w:numPr>
          <w:ilvl w:val="0"/>
          <w:numId w:val="22"/>
        </w:numPr>
        <w:autoSpaceDE w:val="0"/>
        <w:autoSpaceDN w:val="0"/>
        <w:adjustRightInd w:val="0"/>
        <w:spacing w:before="120"/>
        <w:rPr>
          <w:rFonts w:asciiTheme="majorHAnsi" w:hAnsiTheme="majorHAnsi"/>
          <w:szCs w:val="24"/>
        </w:rPr>
      </w:pPr>
      <w:r w:rsidRPr="009F79F3">
        <w:rPr>
          <w:rFonts w:asciiTheme="majorHAnsi" w:hAnsiTheme="majorHAnsi"/>
          <w:szCs w:val="24"/>
        </w:rPr>
        <w:t>Next Meeting</w:t>
      </w:r>
      <w:r w:rsidR="00AD5BA5" w:rsidRPr="009F79F3">
        <w:rPr>
          <w:rFonts w:asciiTheme="majorHAnsi" w:hAnsiTheme="majorHAnsi"/>
          <w:szCs w:val="24"/>
        </w:rPr>
        <w:t xml:space="preserve">: </w:t>
      </w:r>
      <w:r w:rsidR="00AD5BA5" w:rsidRPr="00106646">
        <w:rPr>
          <w:rFonts w:asciiTheme="majorHAnsi" w:hAnsiTheme="majorHAnsi"/>
          <w:b/>
          <w:szCs w:val="24"/>
        </w:rPr>
        <w:t>Wednesday,</w:t>
      </w:r>
      <w:r w:rsidR="00013C07" w:rsidRPr="00106646">
        <w:rPr>
          <w:rFonts w:asciiTheme="majorHAnsi" w:hAnsiTheme="majorHAnsi"/>
          <w:b/>
          <w:szCs w:val="24"/>
        </w:rPr>
        <w:t xml:space="preserve"> </w:t>
      </w:r>
      <w:r w:rsidR="00AD5BA5" w:rsidRPr="00106646">
        <w:rPr>
          <w:rFonts w:asciiTheme="majorHAnsi" w:hAnsiTheme="majorHAnsi"/>
          <w:b/>
          <w:szCs w:val="24"/>
        </w:rPr>
        <w:t>September 27, 2023</w:t>
      </w:r>
      <w:r w:rsidR="00565CBB">
        <w:rPr>
          <w:rFonts w:asciiTheme="majorHAnsi" w:hAnsiTheme="majorHAnsi"/>
          <w:b/>
          <w:szCs w:val="24"/>
        </w:rPr>
        <w:t>,</w:t>
      </w:r>
      <w:r w:rsidR="00AD5BA5" w:rsidRPr="00106646">
        <w:rPr>
          <w:rFonts w:asciiTheme="majorHAnsi" w:hAnsiTheme="majorHAnsi"/>
          <w:b/>
          <w:szCs w:val="24"/>
        </w:rPr>
        <w:t xml:space="preserve"> 1:00pm-2:00pm, ARMS 3041</w:t>
      </w:r>
    </w:p>
    <w:p w14:paraId="7E07C1AF" w14:textId="77777777" w:rsidR="00565CBB" w:rsidRPr="00565CBB" w:rsidRDefault="00565CBB" w:rsidP="00565CBB">
      <w:pPr>
        <w:autoSpaceDE w:val="0"/>
        <w:autoSpaceDN w:val="0"/>
        <w:adjustRightInd w:val="0"/>
        <w:spacing w:before="120"/>
        <w:rPr>
          <w:rFonts w:asciiTheme="majorHAnsi" w:hAnsiTheme="majorHAnsi"/>
          <w:szCs w:val="24"/>
        </w:rPr>
      </w:pPr>
    </w:p>
    <w:p w14:paraId="2AC2B05D" w14:textId="3829DC8A" w:rsidR="006A49DC" w:rsidRPr="00E85DB3" w:rsidRDefault="006E0A44" w:rsidP="00592252">
      <w:pPr>
        <w:pStyle w:val="ListParagraph"/>
        <w:numPr>
          <w:ilvl w:val="0"/>
          <w:numId w:val="22"/>
        </w:numPr>
        <w:autoSpaceDE w:val="0"/>
        <w:autoSpaceDN w:val="0"/>
        <w:adjustRightInd w:val="0"/>
        <w:spacing w:before="120"/>
        <w:rPr>
          <w:rFonts w:asciiTheme="majorHAnsi" w:hAnsiTheme="majorHAnsi"/>
          <w:szCs w:val="24"/>
        </w:rPr>
      </w:pPr>
      <w:r w:rsidRPr="00E85DB3">
        <w:rPr>
          <w:rFonts w:asciiTheme="majorHAnsi" w:hAnsiTheme="majorHAnsi"/>
          <w:bCs/>
          <w:szCs w:val="24"/>
        </w:rPr>
        <w:t>Meeting adjourned at 2:01pm</w:t>
      </w:r>
    </w:p>
    <w:sectPr w:rsidR="006A49DC" w:rsidRPr="00E85DB3" w:rsidSect="00CC2430">
      <w:footerReference w:type="even" r:id="rId10"/>
      <w:footerReference w:type="default" r:id="rId11"/>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96B35"/>
    <w:multiLevelType w:val="hybridMultilevel"/>
    <w:tmpl w:val="EAA07B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5D44AEF"/>
    <w:multiLevelType w:val="hybridMultilevel"/>
    <w:tmpl w:val="AF2A7692"/>
    <w:lvl w:ilvl="0" w:tplc="D6A61C9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37858A5"/>
    <w:multiLevelType w:val="hybridMultilevel"/>
    <w:tmpl w:val="EA7075CA"/>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0D507D9"/>
    <w:multiLevelType w:val="hybridMultilevel"/>
    <w:tmpl w:val="F3326C30"/>
    <w:lvl w:ilvl="0" w:tplc="D37AAB8C">
      <w:start w:val="1"/>
      <w:numFmt w:val="decimal"/>
      <w:lvlText w:val="%1."/>
      <w:lvlJc w:val="left"/>
      <w:pPr>
        <w:ind w:left="810" w:hanging="360"/>
      </w:pPr>
      <w:rPr>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07298A"/>
    <w:multiLevelType w:val="hybridMultilevel"/>
    <w:tmpl w:val="8F44C08C"/>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BF069C6"/>
    <w:multiLevelType w:val="multilevel"/>
    <w:tmpl w:val="1C3816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0"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1"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18"/>
  </w:num>
  <w:num w:numId="3">
    <w:abstractNumId w:val="8"/>
  </w:num>
  <w:num w:numId="4">
    <w:abstractNumId w:val="2"/>
  </w:num>
  <w:num w:numId="5">
    <w:abstractNumId w:val="27"/>
  </w:num>
  <w:num w:numId="6">
    <w:abstractNumId w:val="26"/>
  </w:num>
  <w:num w:numId="7">
    <w:abstractNumId w:val="29"/>
  </w:num>
  <w:num w:numId="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4"/>
  </w:num>
  <w:num w:numId="11">
    <w:abstractNumId w:val="24"/>
  </w:num>
  <w:num w:numId="12">
    <w:abstractNumId w:val="10"/>
  </w:num>
  <w:num w:numId="13">
    <w:abstractNumId w:val="5"/>
  </w:num>
  <w:num w:numId="14">
    <w:abstractNumId w:val="17"/>
  </w:num>
  <w:num w:numId="15">
    <w:abstractNumId w:val="15"/>
  </w:num>
  <w:num w:numId="16">
    <w:abstractNumId w:val="13"/>
  </w:num>
  <w:num w:numId="17">
    <w:abstractNumId w:val="11"/>
  </w:num>
  <w:num w:numId="18">
    <w:abstractNumId w:val="22"/>
  </w:num>
  <w:num w:numId="19">
    <w:abstractNumId w:val="19"/>
  </w:num>
  <w:num w:numId="20">
    <w:abstractNumId w:val="31"/>
  </w:num>
  <w:num w:numId="21">
    <w:abstractNumId w:val="14"/>
  </w:num>
  <w:num w:numId="22">
    <w:abstractNumId w:val="12"/>
  </w:num>
  <w:num w:numId="23">
    <w:abstractNumId w:val="25"/>
  </w:num>
  <w:num w:numId="24">
    <w:abstractNumId w:val="7"/>
  </w:num>
  <w:num w:numId="25">
    <w:abstractNumId w:val="3"/>
  </w:num>
  <w:num w:numId="26">
    <w:abstractNumId w:val="16"/>
  </w:num>
  <w:num w:numId="27">
    <w:abstractNumId w:val="21"/>
  </w:num>
  <w:num w:numId="28">
    <w:abstractNumId w:val="28"/>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mwqAUA8xQEpCwAAAA="/>
  </w:docVars>
  <w:rsids>
    <w:rsidRoot w:val="0046426C"/>
    <w:rsid w:val="00000E62"/>
    <w:rsid w:val="00002A6D"/>
    <w:rsid w:val="00002F22"/>
    <w:rsid w:val="00004CCA"/>
    <w:rsid w:val="00007F14"/>
    <w:rsid w:val="00012D1E"/>
    <w:rsid w:val="00013C07"/>
    <w:rsid w:val="000156B8"/>
    <w:rsid w:val="000179DC"/>
    <w:rsid w:val="00021B2C"/>
    <w:rsid w:val="0003173C"/>
    <w:rsid w:val="00034A08"/>
    <w:rsid w:val="00034A3C"/>
    <w:rsid w:val="00041353"/>
    <w:rsid w:val="0004174F"/>
    <w:rsid w:val="00047731"/>
    <w:rsid w:val="00047A50"/>
    <w:rsid w:val="00053360"/>
    <w:rsid w:val="00054EB3"/>
    <w:rsid w:val="000555AD"/>
    <w:rsid w:val="000578C5"/>
    <w:rsid w:val="00057DBB"/>
    <w:rsid w:val="0006051F"/>
    <w:rsid w:val="000700DA"/>
    <w:rsid w:val="00074687"/>
    <w:rsid w:val="00080828"/>
    <w:rsid w:val="000921AE"/>
    <w:rsid w:val="000956ED"/>
    <w:rsid w:val="000A0355"/>
    <w:rsid w:val="000A17B4"/>
    <w:rsid w:val="000B1824"/>
    <w:rsid w:val="000B569B"/>
    <w:rsid w:val="000C2844"/>
    <w:rsid w:val="000C3355"/>
    <w:rsid w:val="000D33FD"/>
    <w:rsid w:val="000E1DEA"/>
    <w:rsid w:val="000E308E"/>
    <w:rsid w:val="000E371B"/>
    <w:rsid w:val="000E46BB"/>
    <w:rsid w:val="000E499E"/>
    <w:rsid w:val="000E4CC0"/>
    <w:rsid w:val="000E52EF"/>
    <w:rsid w:val="000F5533"/>
    <w:rsid w:val="00104F92"/>
    <w:rsid w:val="00105710"/>
    <w:rsid w:val="00106646"/>
    <w:rsid w:val="00106A4E"/>
    <w:rsid w:val="001126CB"/>
    <w:rsid w:val="00113C13"/>
    <w:rsid w:val="00117B45"/>
    <w:rsid w:val="00131513"/>
    <w:rsid w:val="00137921"/>
    <w:rsid w:val="00140C53"/>
    <w:rsid w:val="00142E99"/>
    <w:rsid w:val="00143F91"/>
    <w:rsid w:val="00144A5E"/>
    <w:rsid w:val="0014515F"/>
    <w:rsid w:val="001473A4"/>
    <w:rsid w:val="00150451"/>
    <w:rsid w:val="0015046F"/>
    <w:rsid w:val="001517A0"/>
    <w:rsid w:val="001547FF"/>
    <w:rsid w:val="00154FF4"/>
    <w:rsid w:val="00162B8C"/>
    <w:rsid w:val="001647D6"/>
    <w:rsid w:val="00164AFA"/>
    <w:rsid w:val="001673EC"/>
    <w:rsid w:val="001678CF"/>
    <w:rsid w:val="00171A5F"/>
    <w:rsid w:val="00171AA3"/>
    <w:rsid w:val="00171FCE"/>
    <w:rsid w:val="0017428C"/>
    <w:rsid w:val="0018331A"/>
    <w:rsid w:val="001838F7"/>
    <w:rsid w:val="00185F76"/>
    <w:rsid w:val="00191213"/>
    <w:rsid w:val="00191B06"/>
    <w:rsid w:val="0019264D"/>
    <w:rsid w:val="00194A3B"/>
    <w:rsid w:val="001959E1"/>
    <w:rsid w:val="001A0A90"/>
    <w:rsid w:val="001A247F"/>
    <w:rsid w:val="001A3428"/>
    <w:rsid w:val="001A5147"/>
    <w:rsid w:val="001A76E6"/>
    <w:rsid w:val="001B051A"/>
    <w:rsid w:val="001B273C"/>
    <w:rsid w:val="001B33BF"/>
    <w:rsid w:val="001C0DAE"/>
    <w:rsid w:val="001C15E2"/>
    <w:rsid w:val="001C1AAF"/>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2DC7"/>
    <w:rsid w:val="00233D50"/>
    <w:rsid w:val="002357BD"/>
    <w:rsid w:val="00245259"/>
    <w:rsid w:val="002459B2"/>
    <w:rsid w:val="002505BD"/>
    <w:rsid w:val="00257696"/>
    <w:rsid w:val="00260BA7"/>
    <w:rsid w:val="00261285"/>
    <w:rsid w:val="002617A2"/>
    <w:rsid w:val="002723BB"/>
    <w:rsid w:val="00273021"/>
    <w:rsid w:val="00274FC3"/>
    <w:rsid w:val="00275257"/>
    <w:rsid w:val="00277461"/>
    <w:rsid w:val="00277610"/>
    <w:rsid w:val="00281A96"/>
    <w:rsid w:val="00282075"/>
    <w:rsid w:val="00285A35"/>
    <w:rsid w:val="0028620F"/>
    <w:rsid w:val="00287A9B"/>
    <w:rsid w:val="00292C4A"/>
    <w:rsid w:val="002932B4"/>
    <w:rsid w:val="0029471F"/>
    <w:rsid w:val="002A2E4D"/>
    <w:rsid w:val="002A69E5"/>
    <w:rsid w:val="002B0650"/>
    <w:rsid w:val="002B548D"/>
    <w:rsid w:val="002B59AB"/>
    <w:rsid w:val="002C04CA"/>
    <w:rsid w:val="002C0AB1"/>
    <w:rsid w:val="002C24B9"/>
    <w:rsid w:val="002C3BA4"/>
    <w:rsid w:val="002C5CFF"/>
    <w:rsid w:val="002C77AA"/>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BD3"/>
    <w:rsid w:val="00344E80"/>
    <w:rsid w:val="0034534B"/>
    <w:rsid w:val="003473E0"/>
    <w:rsid w:val="003565C2"/>
    <w:rsid w:val="00357334"/>
    <w:rsid w:val="003670D1"/>
    <w:rsid w:val="0037116F"/>
    <w:rsid w:val="00371FCC"/>
    <w:rsid w:val="00373E12"/>
    <w:rsid w:val="00381626"/>
    <w:rsid w:val="00385AE0"/>
    <w:rsid w:val="00386AE5"/>
    <w:rsid w:val="00391173"/>
    <w:rsid w:val="00392AA8"/>
    <w:rsid w:val="00396590"/>
    <w:rsid w:val="003A7CF6"/>
    <w:rsid w:val="003B15A1"/>
    <w:rsid w:val="003B1628"/>
    <w:rsid w:val="003C1846"/>
    <w:rsid w:val="003C4624"/>
    <w:rsid w:val="003C464E"/>
    <w:rsid w:val="003C4E45"/>
    <w:rsid w:val="003C63A0"/>
    <w:rsid w:val="003C74EC"/>
    <w:rsid w:val="003D1219"/>
    <w:rsid w:val="003D1CB2"/>
    <w:rsid w:val="003D6E68"/>
    <w:rsid w:val="003E09E5"/>
    <w:rsid w:val="003E1CA5"/>
    <w:rsid w:val="003E25AD"/>
    <w:rsid w:val="003E7FB6"/>
    <w:rsid w:val="003F175C"/>
    <w:rsid w:val="003F3670"/>
    <w:rsid w:val="003F67F6"/>
    <w:rsid w:val="003F7B85"/>
    <w:rsid w:val="00400DB1"/>
    <w:rsid w:val="00403D54"/>
    <w:rsid w:val="00414F28"/>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3974"/>
    <w:rsid w:val="004776EB"/>
    <w:rsid w:val="004866C9"/>
    <w:rsid w:val="004871C3"/>
    <w:rsid w:val="00492356"/>
    <w:rsid w:val="004931F4"/>
    <w:rsid w:val="004934E3"/>
    <w:rsid w:val="00494062"/>
    <w:rsid w:val="00496815"/>
    <w:rsid w:val="004A0475"/>
    <w:rsid w:val="004A04CF"/>
    <w:rsid w:val="004A1705"/>
    <w:rsid w:val="004A39A5"/>
    <w:rsid w:val="004A4357"/>
    <w:rsid w:val="004A6536"/>
    <w:rsid w:val="004A7E2B"/>
    <w:rsid w:val="004B5EDD"/>
    <w:rsid w:val="004B7B71"/>
    <w:rsid w:val="004C20CA"/>
    <w:rsid w:val="004C2AC8"/>
    <w:rsid w:val="004C5D7B"/>
    <w:rsid w:val="004C5F43"/>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5CBB"/>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D159B"/>
    <w:rsid w:val="005E2B50"/>
    <w:rsid w:val="005E3F85"/>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34B1"/>
    <w:rsid w:val="006503F8"/>
    <w:rsid w:val="0065053F"/>
    <w:rsid w:val="00650881"/>
    <w:rsid w:val="0065444B"/>
    <w:rsid w:val="00663980"/>
    <w:rsid w:val="00677E9E"/>
    <w:rsid w:val="006801F8"/>
    <w:rsid w:val="006841B1"/>
    <w:rsid w:val="006854C1"/>
    <w:rsid w:val="00687DAE"/>
    <w:rsid w:val="00693717"/>
    <w:rsid w:val="0069560F"/>
    <w:rsid w:val="00695866"/>
    <w:rsid w:val="00696188"/>
    <w:rsid w:val="006A03D7"/>
    <w:rsid w:val="006A2055"/>
    <w:rsid w:val="006A303A"/>
    <w:rsid w:val="006A47EB"/>
    <w:rsid w:val="006A49DC"/>
    <w:rsid w:val="006A5B4A"/>
    <w:rsid w:val="006A6EE2"/>
    <w:rsid w:val="006B0815"/>
    <w:rsid w:val="006B164C"/>
    <w:rsid w:val="006B19D8"/>
    <w:rsid w:val="006C0757"/>
    <w:rsid w:val="006C25A0"/>
    <w:rsid w:val="006C5671"/>
    <w:rsid w:val="006C5F9B"/>
    <w:rsid w:val="006C64ED"/>
    <w:rsid w:val="006D2D35"/>
    <w:rsid w:val="006E037F"/>
    <w:rsid w:val="006E0A44"/>
    <w:rsid w:val="006E145C"/>
    <w:rsid w:val="006E3C83"/>
    <w:rsid w:val="006E4B94"/>
    <w:rsid w:val="006F7EB2"/>
    <w:rsid w:val="00703B22"/>
    <w:rsid w:val="0070420E"/>
    <w:rsid w:val="0070473A"/>
    <w:rsid w:val="007057A5"/>
    <w:rsid w:val="007066E6"/>
    <w:rsid w:val="00706869"/>
    <w:rsid w:val="00706B53"/>
    <w:rsid w:val="00707F2B"/>
    <w:rsid w:val="00710284"/>
    <w:rsid w:val="00714CA0"/>
    <w:rsid w:val="00720C88"/>
    <w:rsid w:val="00722975"/>
    <w:rsid w:val="0072491F"/>
    <w:rsid w:val="0073060E"/>
    <w:rsid w:val="0074144D"/>
    <w:rsid w:val="00741783"/>
    <w:rsid w:val="00743338"/>
    <w:rsid w:val="00743A19"/>
    <w:rsid w:val="0075069A"/>
    <w:rsid w:val="00752C0F"/>
    <w:rsid w:val="00757FAB"/>
    <w:rsid w:val="00763EED"/>
    <w:rsid w:val="00767DC2"/>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C451A"/>
    <w:rsid w:val="007D1B50"/>
    <w:rsid w:val="007D3718"/>
    <w:rsid w:val="007E3206"/>
    <w:rsid w:val="007E3AA0"/>
    <w:rsid w:val="007F1159"/>
    <w:rsid w:val="007F14E6"/>
    <w:rsid w:val="007F19C5"/>
    <w:rsid w:val="0080108A"/>
    <w:rsid w:val="0080738D"/>
    <w:rsid w:val="00807B35"/>
    <w:rsid w:val="0081202B"/>
    <w:rsid w:val="008123EE"/>
    <w:rsid w:val="00816370"/>
    <w:rsid w:val="00817261"/>
    <w:rsid w:val="008275D7"/>
    <w:rsid w:val="00827B77"/>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3D58"/>
    <w:rsid w:val="00885C8A"/>
    <w:rsid w:val="008915C4"/>
    <w:rsid w:val="00891666"/>
    <w:rsid w:val="00891C7E"/>
    <w:rsid w:val="0089299D"/>
    <w:rsid w:val="00893189"/>
    <w:rsid w:val="00897796"/>
    <w:rsid w:val="008A1036"/>
    <w:rsid w:val="008A3176"/>
    <w:rsid w:val="008A6614"/>
    <w:rsid w:val="008B302C"/>
    <w:rsid w:val="008B717F"/>
    <w:rsid w:val="008C1891"/>
    <w:rsid w:val="008C370D"/>
    <w:rsid w:val="008C65AE"/>
    <w:rsid w:val="008C69E7"/>
    <w:rsid w:val="008C6BF7"/>
    <w:rsid w:val="008C7484"/>
    <w:rsid w:val="008D3B47"/>
    <w:rsid w:val="008D4831"/>
    <w:rsid w:val="008D5D78"/>
    <w:rsid w:val="008E3212"/>
    <w:rsid w:val="008F6177"/>
    <w:rsid w:val="00900B6F"/>
    <w:rsid w:val="009040FE"/>
    <w:rsid w:val="00905CFA"/>
    <w:rsid w:val="00912391"/>
    <w:rsid w:val="00913A56"/>
    <w:rsid w:val="00917C7E"/>
    <w:rsid w:val="00921A2A"/>
    <w:rsid w:val="0093091B"/>
    <w:rsid w:val="00932B48"/>
    <w:rsid w:val="0093418D"/>
    <w:rsid w:val="00935613"/>
    <w:rsid w:val="0094042B"/>
    <w:rsid w:val="00941533"/>
    <w:rsid w:val="009443B4"/>
    <w:rsid w:val="00944C9A"/>
    <w:rsid w:val="009504A6"/>
    <w:rsid w:val="00950CBA"/>
    <w:rsid w:val="009556B2"/>
    <w:rsid w:val="0095686E"/>
    <w:rsid w:val="0096020B"/>
    <w:rsid w:val="00967F67"/>
    <w:rsid w:val="00980F79"/>
    <w:rsid w:val="00981CC2"/>
    <w:rsid w:val="009924DC"/>
    <w:rsid w:val="00994B4A"/>
    <w:rsid w:val="00995A17"/>
    <w:rsid w:val="00995C0B"/>
    <w:rsid w:val="009A2215"/>
    <w:rsid w:val="009A3B60"/>
    <w:rsid w:val="009B0FC1"/>
    <w:rsid w:val="009B29E6"/>
    <w:rsid w:val="009B6A64"/>
    <w:rsid w:val="009B6C07"/>
    <w:rsid w:val="009C0890"/>
    <w:rsid w:val="009C1956"/>
    <w:rsid w:val="009C4853"/>
    <w:rsid w:val="009C4D69"/>
    <w:rsid w:val="009C6F1F"/>
    <w:rsid w:val="009D0144"/>
    <w:rsid w:val="009D57E5"/>
    <w:rsid w:val="009D63C0"/>
    <w:rsid w:val="009D7800"/>
    <w:rsid w:val="009E5754"/>
    <w:rsid w:val="009E6B02"/>
    <w:rsid w:val="009E70A5"/>
    <w:rsid w:val="009E7C51"/>
    <w:rsid w:val="009F71C5"/>
    <w:rsid w:val="009F79F3"/>
    <w:rsid w:val="00A02FCE"/>
    <w:rsid w:val="00A0594F"/>
    <w:rsid w:val="00A115BA"/>
    <w:rsid w:val="00A132E0"/>
    <w:rsid w:val="00A13E76"/>
    <w:rsid w:val="00A2078C"/>
    <w:rsid w:val="00A20814"/>
    <w:rsid w:val="00A26D92"/>
    <w:rsid w:val="00A26D93"/>
    <w:rsid w:val="00A27EC8"/>
    <w:rsid w:val="00A41AF6"/>
    <w:rsid w:val="00A4203C"/>
    <w:rsid w:val="00A45E33"/>
    <w:rsid w:val="00A4789E"/>
    <w:rsid w:val="00A53537"/>
    <w:rsid w:val="00A54B9F"/>
    <w:rsid w:val="00A56558"/>
    <w:rsid w:val="00A6088B"/>
    <w:rsid w:val="00A60DD9"/>
    <w:rsid w:val="00A61CB5"/>
    <w:rsid w:val="00A62406"/>
    <w:rsid w:val="00A66832"/>
    <w:rsid w:val="00A71F2D"/>
    <w:rsid w:val="00A7378B"/>
    <w:rsid w:val="00A758C2"/>
    <w:rsid w:val="00A76CA8"/>
    <w:rsid w:val="00A80F01"/>
    <w:rsid w:val="00A83BF1"/>
    <w:rsid w:val="00A84186"/>
    <w:rsid w:val="00A90316"/>
    <w:rsid w:val="00A9134A"/>
    <w:rsid w:val="00A937EC"/>
    <w:rsid w:val="00A93825"/>
    <w:rsid w:val="00A94509"/>
    <w:rsid w:val="00A94CAB"/>
    <w:rsid w:val="00A957AA"/>
    <w:rsid w:val="00A9683D"/>
    <w:rsid w:val="00AA15B7"/>
    <w:rsid w:val="00AA345D"/>
    <w:rsid w:val="00AA6548"/>
    <w:rsid w:val="00AA77D4"/>
    <w:rsid w:val="00AB1CC3"/>
    <w:rsid w:val="00AB3BCF"/>
    <w:rsid w:val="00AB6C92"/>
    <w:rsid w:val="00AC061B"/>
    <w:rsid w:val="00AC1875"/>
    <w:rsid w:val="00AC3F8C"/>
    <w:rsid w:val="00AC460F"/>
    <w:rsid w:val="00AC7DA7"/>
    <w:rsid w:val="00AD0649"/>
    <w:rsid w:val="00AD4413"/>
    <w:rsid w:val="00AD5B71"/>
    <w:rsid w:val="00AD5BA5"/>
    <w:rsid w:val="00AF0B14"/>
    <w:rsid w:val="00AF1D57"/>
    <w:rsid w:val="00AF5743"/>
    <w:rsid w:val="00AF7230"/>
    <w:rsid w:val="00AF7CAB"/>
    <w:rsid w:val="00B01996"/>
    <w:rsid w:val="00B02B36"/>
    <w:rsid w:val="00B04B1E"/>
    <w:rsid w:val="00B1051A"/>
    <w:rsid w:val="00B12423"/>
    <w:rsid w:val="00B12E25"/>
    <w:rsid w:val="00B12F00"/>
    <w:rsid w:val="00B131D1"/>
    <w:rsid w:val="00B14E76"/>
    <w:rsid w:val="00B16969"/>
    <w:rsid w:val="00B20638"/>
    <w:rsid w:val="00B31CEB"/>
    <w:rsid w:val="00B34400"/>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285"/>
    <w:rsid w:val="00B77C18"/>
    <w:rsid w:val="00B80328"/>
    <w:rsid w:val="00B80847"/>
    <w:rsid w:val="00B8141E"/>
    <w:rsid w:val="00B81A64"/>
    <w:rsid w:val="00B86013"/>
    <w:rsid w:val="00B96EA6"/>
    <w:rsid w:val="00BA1C5E"/>
    <w:rsid w:val="00BB0009"/>
    <w:rsid w:val="00BB0337"/>
    <w:rsid w:val="00BB0655"/>
    <w:rsid w:val="00BB4AAB"/>
    <w:rsid w:val="00BB579C"/>
    <w:rsid w:val="00BC5FB6"/>
    <w:rsid w:val="00BD2381"/>
    <w:rsid w:val="00BD37CD"/>
    <w:rsid w:val="00BD5031"/>
    <w:rsid w:val="00BD6709"/>
    <w:rsid w:val="00BE175F"/>
    <w:rsid w:val="00BE1B87"/>
    <w:rsid w:val="00BE48CC"/>
    <w:rsid w:val="00BE6378"/>
    <w:rsid w:val="00BE659D"/>
    <w:rsid w:val="00BF0942"/>
    <w:rsid w:val="00BF41BE"/>
    <w:rsid w:val="00BF5D8A"/>
    <w:rsid w:val="00BF7587"/>
    <w:rsid w:val="00BF7C71"/>
    <w:rsid w:val="00C00B1A"/>
    <w:rsid w:val="00C02733"/>
    <w:rsid w:val="00C037C0"/>
    <w:rsid w:val="00C0465C"/>
    <w:rsid w:val="00C078DB"/>
    <w:rsid w:val="00C10230"/>
    <w:rsid w:val="00C10C9F"/>
    <w:rsid w:val="00C12D4F"/>
    <w:rsid w:val="00C15FF7"/>
    <w:rsid w:val="00C2016F"/>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6270"/>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430"/>
    <w:rsid w:val="00CC2BDE"/>
    <w:rsid w:val="00CC495F"/>
    <w:rsid w:val="00CC4CF0"/>
    <w:rsid w:val="00CD09DD"/>
    <w:rsid w:val="00CD4B41"/>
    <w:rsid w:val="00CD76AE"/>
    <w:rsid w:val="00CD7D84"/>
    <w:rsid w:val="00CE0FEC"/>
    <w:rsid w:val="00CE1660"/>
    <w:rsid w:val="00CE2300"/>
    <w:rsid w:val="00CE6EF3"/>
    <w:rsid w:val="00CF1487"/>
    <w:rsid w:val="00CF364A"/>
    <w:rsid w:val="00CF60BA"/>
    <w:rsid w:val="00D0212C"/>
    <w:rsid w:val="00D02D99"/>
    <w:rsid w:val="00D07D6C"/>
    <w:rsid w:val="00D12641"/>
    <w:rsid w:val="00D20638"/>
    <w:rsid w:val="00D26722"/>
    <w:rsid w:val="00D30B4A"/>
    <w:rsid w:val="00D31400"/>
    <w:rsid w:val="00D32870"/>
    <w:rsid w:val="00D33956"/>
    <w:rsid w:val="00D35712"/>
    <w:rsid w:val="00D378D1"/>
    <w:rsid w:val="00D37CC7"/>
    <w:rsid w:val="00D40E25"/>
    <w:rsid w:val="00D54751"/>
    <w:rsid w:val="00D5661B"/>
    <w:rsid w:val="00D5730E"/>
    <w:rsid w:val="00D6005F"/>
    <w:rsid w:val="00D61028"/>
    <w:rsid w:val="00D62A74"/>
    <w:rsid w:val="00D63F47"/>
    <w:rsid w:val="00D7468D"/>
    <w:rsid w:val="00D74893"/>
    <w:rsid w:val="00D75091"/>
    <w:rsid w:val="00D755D0"/>
    <w:rsid w:val="00D857BA"/>
    <w:rsid w:val="00D861E7"/>
    <w:rsid w:val="00D904EC"/>
    <w:rsid w:val="00D91615"/>
    <w:rsid w:val="00D94801"/>
    <w:rsid w:val="00D96C43"/>
    <w:rsid w:val="00D97D43"/>
    <w:rsid w:val="00DA4F85"/>
    <w:rsid w:val="00DA5250"/>
    <w:rsid w:val="00DA5F2B"/>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DF6767"/>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7A5"/>
    <w:rsid w:val="00E26D1F"/>
    <w:rsid w:val="00E30C42"/>
    <w:rsid w:val="00E42249"/>
    <w:rsid w:val="00E427A1"/>
    <w:rsid w:val="00E45751"/>
    <w:rsid w:val="00E46F4D"/>
    <w:rsid w:val="00E50052"/>
    <w:rsid w:val="00E5522C"/>
    <w:rsid w:val="00E61475"/>
    <w:rsid w:val="00E66E20"/>
    <w:rsid w:val="00E70E8B"/>
    <w:rsid w:val="00E71031"/>
    <w:rsid w:val="00E7153D"/>
    <w:rsid w:val="00E75AAA"/>
    <w:rsid w:val="00E75DDC"/>
    <w:rsid w:val="00E85DB3"/>
    <w:rsid w:val="00E87D7E"/>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2BF3"/>
    <w:rsid w:val="00F545E9"/>
    <w:rsid w:val="00F56C2A"/>
    <w:rsid w:val="00F57E21"/>
    <w:rsid w:val="00F61358"/>
    <w:rsid w:val="00F65AF5"/>
    <w:rsid w:val="00F6662E"/>
    <w:rsid w:val="00F66CD3"/>
    <w:rsid w:val="00F67CBC"/>
    <w:rsid w:val="00F71F00"/>
    <w:rsid w:val="00F72C49"/>
    <w:rsid w:val="00F74471"/>
    <w:rsid w:val="00F7595F"/>
    <w:rsid w:val="00F81F8D"/>
    <w:rsid w:val="00F834C6"/>
    <w:rsid w:val="00F91807"/>
    <w:rsid w:val="00F92A9E"/>
    <w:rsid w:val="00F953BA"/>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39A9"/>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F953BA"/>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F953BA"/>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7830053">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15165139">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187132686">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04860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ngineering.purdue.edu/Intranet/Groups/Committees/Faculty%20Affairs%20Committee/FACMemberAccess/Spring2023/MeetingFolder%2020230502/FACMinutes_2023_05_02_FINAL.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4</Pages>
  <Words>968</Words>
  <Characters>5906</Characters>
  <Application>Microsoft Office Word</Application>
  <DocSecurity>0</DocSecurity>
  <Lines>137</Lines>
  <Paragraphs>114</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Darla J Mazur</dc:creator>
  <cp:keywords/>
  <dc:description/>
  <cp:lastModifiedBy>Freeland, Marsha J</cp:lastModifiedBy>
  <cp:revision>20</cp:revision>
  <cp:lastPrinted>2023-05-02T14:40:00Z</cp:lastPrinted>
  <dcterms:created xsi:type="dcterms:W3CDTF">2023-09-06T17:05:00Z</dcterms:created>
  <dcterms:modified xsi:type="dcterms:W3CDTF">2023-09-26T19:01:00Z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4e9ea2729943f9e0379ef9f6c1e1de6819ba533f6353be964b5c347e092b68c6</vt:lpwstr>
  </property>
</Properties>
</file>