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5547" w14:textId="77777777" w:rsidR="00841FFA" w:rsidRPr="00841FFA" w:rsidRDefault="00841FFA" w:rsidP="00841FFA">
      <w:pPr>
        <w:pStyle w:val="Title"/>
        <w:jc w:val="both"/>
        <w:rPr>
          <w:b/>
          <w:sz w:val="32"/>
          <w:szCs w:val="32"/>
        </w:rPr>
      </w:pPr>
      <w:r w:rsidRPr="00841FFA">
        <w:rPr>
          <w:b/>
          <w:sz w:val="32"/>
          <w:szCs w:val="32"/>
        </w:rPr>
        <w:t>COLLEGE OF ENGINEERING HONORS SYLLABUS</w:t>
      </w:r>
    </w:p>
    <w:p w14:paraId="57AE8704" w14:textId="77777777" w:rsidR="00841FFA" w:rsidRDefault="00841FFA" w:rsidP="00841FFA">
      <w:r w:rsidRPr="00841FFA">
        <w:rPr>
          <w:b/>
        </w:rPr>
        <w:t>COURSE</w:t>
      </w:r>
      <w:r>
        <w:rPr>
          <w:b/>
        </w:rPr>
        <w:t xml:space="preserve">: </w:t>
      </w:r>
      <w:r>
        <w:t xml:space="preserve">&lt; Subject, Course Number, and </w:t>
      </w:r>
      <w:proofErr w:type="gramStart"/>
      <w:r>
        <w:t>Title;</w:t>
      </w:r>
      <w:proofErr w:type="gramEnd"/>
      <w:r>
        <w:t xml:space="preserve"> e.g., ME 27000, Basic Mechanics I &gt;</w:t>
      </w:r>
    </w:p>
    <w:p w14:paraId="5D7E98F7" w14:textId="77777777" w:rsidR="00841FFA" w:rsidRDefault="008978FA" w:rsidP="008978FA">
      <w:r>
        <w:rPr>
          <w:b/>
        </w:rPr>
        <w:t>ACADEMIC PERIOD</w:t>
      </w:r>
      <w:r w:rsidR="00841FFA">
        <w:rPr>
          <w:b/>
        </w:rPr>
        <w:t xml:space="preserve">: </w:t>
      </w:r>
      <w:r w:rsidR="00841FFA">
        <w:t xml:space="preserve">&lt; </w:t>
      </w:r>
      <w:r>
        <w:t xml:space="preserve">Semester and </w:t>
      </w:r>
      <w:proofErr w:type="gramStart"/>
      <w:r>
        <w:t>year;</w:t>
      </w:r>
      <w:proofErr w:type="gramEnd"/>
      <w:r>
        <w:t xml:space="preserve"> e.g., Fall 2015</w:t>
      </w:r>
      <w:r w:rsidR="00841FFA">
        <w:t xml:space="preserve"> &gt;</w:t>
      </w:r>
    </w:p>
    <w:p w14:paraId="5CBF26E0" w14:textId="77777777" w:rsidR="00841FFA" w:rsidRDefault="008978FA" w:rsidP="008978FA">
      <w:pPr>
        <w:pStyle w:val="Heading1"/>
        <w:numPr>
          <w:ilvl w:val="0"/>
          <w:numId w:val="0"/>
        </w:numPr>
        <w:ind w:left="432" w:hanging="432"/>
      </w:pPr>
      <w:r>
        <w:t>HONORS CONTRACT OBJECTIVES</w:t>
      </w:r>
    </w:p>
    <w:p w14:paraId="2C4355D7" w14:textId="77777777" w:rsidR="00841FFA" w:rsidRDefault="00841FFA" w:rsidP="00841FF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2E40D340" w14:textId="77777777" w:rsidR="00823968" w:rsidRPr="000C6AE7" w:rsidRDefault="008978FA" w:rsidP="00841FFA">
      <w:pPr>
        <w:pStyle w:val="NoSpacing"/>
      </w:pPr>
      <w:r w:rsidRPr="000C6AE7">
        <w:t xml:space="preserve">&lt; A description of the goals and/or objectives of the honors work to be done by the student. Can be as detailed as appropriate; anything from </w:t>
      </w:r>
      <w:r w:rsidR="00823968" w:rsidRPr="000C6AE7">
        <w:t>a few</w:t>
      </w:r>
      <w:r w:rsidRPr="000C6AE7">
        <w:t xml:space="preserve"> sente</w:t>
      </w:r>
      <w:r w:rsidR="00823968" w:rsidRPr="000C6AE7">
        <w:t xml:space="preserve">nces or bullet points to a few paragraphs. It should be detailed enough that both the student and the instructor can understand </w:t>
      </w:r>
      <w:r w:rsidR="00284D11">
        <w:t xml:space="preserve">exactly </w:t>
      </w:r>
      <w:r w:rsidR="00823968" w:rsidRPr="000C6AE7">
        <w:t xml:space="preserve">what is to be done; </w:t>
      </w:r>
      <w:r w:rsidR="00DC4F39" w:rsidRPr="006D50C5">
        <w:rPr>
          <w:u w:val="single"/>
        </w:rPr>
        <w:t>it should also indicate</w:t>
      </w:r>
      <w:r w:rsidR="00823968" w:rsidRPr="006D50C5">
        <w:rPr>
          <w:u w:val="single"/>
        </w:rPr>
        <w:t xml:space="preserve"> exactly how the work to be done will go above and beyond what the other students in the </w:t>
      </w:r>
      <w:r w:rsidR="00CD1D8B" w:rsidRPr="006D50C5">
        <w:rPr>
          <w:u w:val="single"/>
        </w:rPr>
        <w:t>course</w:t>
      </w:r>
      <w:r w:rsidR="00823968" w:rsidRPr="006D50C5">
        <w:rPr>
          <w:u w:val="single"/>
        </w:rPr>
        <w:t xml:space="preserve"> will be doing</w:t>
      </w:r>
      <w:r w:rsidR="00823968" w:rsidRPr="000C6AE7">
        <w:t>. &gt;</w:t>
      </w:r>
    </w:p>
    <w:p w14:paraId="07F5164B" w14:textId="77777777" w:rsidR="00823968" w:rsidRDefault="00823968" w:rsidP="00823968">
      <w:pPr>
        <w:pStyle w:val="Heading1"/>
        <w:numPr>
          <w:ilvl w:val="0"/>
          <w:numId w:val="0"/>
        </w:numPr>
        <w:ind w:left="432" w:hanging="432"/>
      </w:pPr>
      <w:r>
        <w:t>HONORS CONTRACT DELIVERABLES</w:t>
      </w:r>
    </w:p>
    <w:p w14:paraId="6064FF21" w14:textId="77777777" w:rsidR="00823968" w:rsidRDefault="00823968" w:rsidP="00823968"/>
    <w:p w14:paraId="1D9C848F" w14:textId="502333D3" w:rsidR="00823968" w:rsidRPr="000C6AE7" w:rsidRDefault="00823968" w:rsidP="003C27C7">
      <w:pPr>
        <w:jc w:val="both"/>
        <w:rPr>
          <w:sz w:val="22"/>
          <w:szCs w:val="22"/>
        </w:rPr>
      </w:pPr>
      <w:r w:rsidRPr="000C6AE7">
        <w:rPr>
          <w:sz w:val="22"/>
          <w:szCs w:val="22"/>
        </w:rPr>
        <w:t>&lt; A listing of deliverables</w:t>
      </w:r>
      <w:r w:rsidR="003C27C7" w:rsidRPr="000C6AE7">
        <w:rPr>
          <w:sz w:val="22"/>
          <w:szCs w:val="22"/>
        </w:rPr>
        <w:t xml:space="preserve">. Should include </w:t>
      </w:r>
      <w:r w:rsidR="00403B23">
        <w:rPr>
          <w:sz w:val="22"/>
          <w:szCs w:val="22"/>
        </w:rPr>
        <w:t xml:space="preserve">any </w:t>
      </w:r>
      <w:r w:rsidR="00390505">
        <w:rPr>
          <w:sz w:val="22"/>
          <w:szCs w:val="22"/>
        </w:rPr>
        <w:t xml:space="preserve">specific </w:t>
      </w:r>
      <w:r w:rsidR="003C27C7" w:rsidRPr="000C6AE7">
        <w:rPr>
          <w:sz w:val="22"/>
          <w:szCs w:val="22"/>
        </w:rPr>
        <w:t>information about any re</w:t>
      </w:r>
      <w:r w:rsidR="001B00DC">
        <w:rPr>
          <w:sz w:val="22"/>
          <w:szCs w:val="22"/>
        </w:rPr>
        <w:t xml:space="preserve">quirements on the </w:t>
      </w:r>
      <w:proofErr w:type="gramStart"/>
      <w:r w:rsidR="001B00DC">
        <w:rPr>
          <w:sz w:val="22"/>
          <w:szCs w:val="22"/>
        </w:rPr>
        <w:t>deliverables;</w:t>
      </w:r>
      <w:proofErr w:type="gramEnd"/>
      <w:r w:rsidR="001B00DC">
        <w:rPr>
          <w:sz w:val="22"/>
          <w:szCs w:val="22"/>
        </w:rPr>
        <w:t xml:space="preserve"> </w:t>
      </w:r>
      <w:r w:rsidR="003C27C7" w:rsidRPr="000C6AE7">
        <w:rPr>
          <w:sz w:val="22"/>
          <w:szCs w:val="22"/>
        </w:rPr>
        <w:t>e.g., a page length requirement for a report, a format specification</w:t>
      </w:r>
      <w:r w:rsidR="001B00DC">
        <w:rPr>
          <w:sz w:val="22"/>
          <w:szCs w:val="22"/>
        </w:rPr>
        <w:t xml:space="preserve"> for </w:t>
      </w:r>
      <w:r w:rsidR="006D50C5">
        <w:rPr>
          <w:sz w:val="22"/>
          <w:szCs w:val="22"/>
        </w:rPr>
        <w:t>developed web pages</w:t>
      </w:r>
      <w:r w:rsidR="001B00DC">
        <w:rPr>
          <w:sz w:val="22"/>
          <w:szCs w:val="22"/>
        </w:rPr>
        <w:t>, etc.</w:t>
      </w:r>
      <w:r w:rsidR="003C27C7" w:rsidRPr="000C6AE7">
        <w:rPr>
          <w:sz w:val="22"/>
          <w:szCs w:val="22"/>
        </w:rPr>
        <w:t xml:space="preserve"> &gt;</w:t>
      </w:r>
    </w:p>
    <w:p w14:paraId="18962730" w14:textId="77777777" w:rsidR="00841FFA" w:rsidRDefault="003C27C7" w:rsidP="003C27C7">
      <w:pPr>
        <w:pStyle w:val="Heading1"/>
        <w:numPr>
          <w:ilvl w:val="0"/>
          <w:numId w:val="0"/>
        </w:numPr>
        <w:ind w:left="432" w:hanging="432"/>
      </w:pPr>
      <w:r>
        <w:t>HONORS CONTRACT DEADLINES</w:t>
      </w:r>
    </w:p>
    <w:p w14:paraId="536A099E" w14:textId="77777777" w:rsidR="003C27C7" w:rsidRDefault="003C27C7" w:rsidP="00841FFA">
      <w:pPr>
        <w:pStyle w:val="NoSpacing"/>
      </w:pPr>
    </w:p>
    <w:p w14:paraId="25FFE08C" w14:textId="77777777" w:rsidR="00841FFA" w:rsidRDefault="003C27C7" w:rsidP="00841FFA">
      <w:pPr>
        <w:pStyle w:val="NoSpacing"/>
      </w:pPr>
      <w:r>
        <w:t>&lt; A listing of due dates or other deadlines for the work being done. &gt;</w:t>
      </w:r>
    </w:p>
    <w:p w14:paraId="64560EC8" w14:textId="77777777" w:rsidR="000C6AE7" w:rsidRDefault="000C6AE7" w:rsidP="000C6AE7">
      <w:pPr>
        <w:pStyle w:val="Heading1"/>
        <w:numPr>
          <w:ilvl w:val="0"/>
          <w:numId w:val="0"/>
        </w:numPr>
        <w:ind w:left="432" w:hanging="432"/>
      </w:pPr>
      <w:r>
        <w:t>HONORS CONTRACT EXPECTATIONS</w:t>
      </w:r>
    </w:p>
    <w:p w14:paraId="54820A23" w14:textId="77777777" w:rsidR="000C6AE7" w:rsidRDefault="000C6AE7" w:rsidP="000C6AE7"/>
    <w:p w14:paraId="1BCBC7BE" w14:textId="49C09ECC" w:rsidR="00841FFA" w:rsidRPr="004F1E9C" w:rsidRDefault="000C6AE7" w:rsidP="00CD1D8B">
      <w:pPr>
        <w:jc w:val="both"/>
        <w:rPr>
          <w:sz w:val="22"/>
          <w:szCs w:val="22"/>
        </w:rPr>
      </w:pPr>
      <w:r w:rsidRPr="000C6AE7">
        <w:rPr>
          <w:b/>
          <w:sz w:val="22"/>
          <w:szCs w:val="22"/>
        </w:rPr>
        <w:t xml:space="preserve">&lt; </w:t>
      </w:r>
      <w:r w:rsidRPr="000C6AE7">
        <w:rPr>
          <w:sz w:val="22"/>
          <w:szCs w:val="22"/>
        </w:rPr>
        <w:t xml:space="preserve">A section that details other expectations </w:t>
      </w:r>
      <w:r w:rsidR="00390505">
        <w:rPr>
          <w:sz w:val="22"/>
          <w:szCs w:val="22"/>
        </w:rPr>
        <w:t>regarding</w:t>
      </w:r>
      <w:r w:rsidRPr="000C6AE7">
        <w:rPr>
          <w:sz w:val="22"/>
          <w:szCs w:val="22"/>
        </w:rPr>
        <w:t xml:space="preserve"> the honors </w:t>
      </w:r>
      <w:proofErr w:type="gramStart"/>
      <w:r w:rsidRPr="000C6AE7">
        <w:rPr>
          <w:sz w:val="22"/>
          <w:szCs w:val="22"/>
        </w:rPr>
        <w:t>work;</w:t>
      </w:r>
      <w:proofErr w:type="gramEnd"/>
      <w:r w:rsidRPr="000C6AE7">
        <w:rPr>
          <w:sz w:val="22"/>
          <w:szCs w:val="22"/>
        </w:rPr>
        <w:t xml:space="preserve"> e.g., frequency of meetings</w:t>
      </w:r>
      <w:r w:rsidR="00403B23">
        <w:rPr>
          <w:sz w:val="22"/>
          <w:szCs w:val="22"/>
        </w:rPr>
        <w:t xml:space="preserve"> between student and faculty member</w:t>
      </w:r>
      <w:r w:rsidRPr="000C6AE7">
        <w:rPr>
          <w:sz w:val="22"/>
          <w:szCs w:val="22"/>
        </w:rPr>
        <w:t>, degree of oversight, how th</w:t>
      </w:r>
      <w:r w:rsidR="004F1E9C">
        <w:rPr>
          <w:sz w:val="22"/>
          <w:szCs w:val="22"/>
        </w:rPr>
        <w:t>e work will be assessed, etc.</w:t>
      </w:r>
      <w:r w:rsidR="00403B23">
        <w:rPr>
          <w:sz w:val="22"/>
          <w:szCs w:val="22"/>
        </w:rPr>
        <w:t xml:space="preserve"> This section is optional, but it does help the student to better understand the overall scope of the work to be done.</w:t>
      </w:r>
      <w:r w:rsidR="004F1E9C">
        <w:rPr>
          <w:sz w:val="22"/>
          <w:szCs w:val="22"/>
        </w:rPr>
        <w:t xml:space="preserve"> &gt;</w:t>
      </w:r>
    </w:p>
    <w:p w14:paraId="73BA947E" w14:textId="77777777" w:rsidR="00841FFA" w:rsidRDefault="004F1E9C" w:rsidP="004F1E9C">
      <w:pPr>
        <w:pStyle w:val="Heading1"/>
        <w:numPr>
          <w:ilvl w:val="0"/>
          <w:numId w:val="0"/>
        </w:numPr>
        <w:ind w:left="432" w:hanging="432"/>
      </w:pPr>
      <w:r>
        <w:t>HONORS GRADING SCHEME</w:t>
      </w:r>
    </w:p>
    <w:p w14:paraId="57DFA91F" w14:textId="77777777" w:rsidR="004F1E9C" w:rsidRDefault="004F1E9C" w:rsidP="004F1E9C"/>
    <w:p w14:paraId="3A67F423" w14:textId="77777777" w:rsidR="004F1E9C" w:rsidRDefault="004F1E9C" w:rsidP="00CD1D8B">
      <w:pPr>
        <w:jc w:val="both"/>
        <w:rPr>
          <w:sz w:val="22"/>
          <w:szCs w:val="22"/>
        </w:rPr>
      </w:pPr>
      <w:r w:rsidRPr="004F1E9C">
        <w:rPr>
          <w:sz w:val="22"/>
          <w:szCs w:val="22"/>
        </w:rPr>
        <w:t xml:space="preserve">&lt; A description as to how the assessment of the honors work will be factored </w:t>
      </w:r>
      <w:proofErr w:type="gramStart"/>
      <w:r w:rsidRPr="004F1E9C">
        <w:rPr>
          <w:sz w:val="22"/>
          <w:szCs w:val="22"/>
        </w:rPr>
        <w:t>in to</w:t>
      </w:r>
      <w:proofErr w:type="gramEnd"/>
      <w:r w:rsidRPr="004F1E9C">
        <w:rPr>
          <w:sz w:val="22"/>
          <w:szCs w:val="22"/>
        </w:rPr>
        <w:t xml:space="preserve"> the overall course grade. </w:t>
      </w:r>
      <w:r>
        <w:rPr>
          <w:sz w:val="22"/>
          <w:szCs w:val="22"/>
        </w:rPr>
        <w:t xml:space="preserve">Typically, this takes the form of a revised grade weighting plan where a certain percentage of the overall course grade is assigned to the honors work, but other </w:t>
      </w:r>
      <w:r w:rsidR="001B00DC">
        <w:rPr>
          <w:sz w:val="22"/>
          <w:szCs w:val="22"/>
        </w:rPr>
        <w:t>scheme</w:t>
      </w:r>
      <w:r>
        <w:rPr>
          <w:sz w:val="22"/>
          <w:szCs w:val="22"/>
        </w:rPr>
        <w:t xml:space="preserve">s are possible. There is no specific requirement as to how much impact the honors course work must have on the overall course grade; however, the spirit of this rule is that </w:t>
      </w:r>
      <w:r w:rsidR="001B00DC">
        <w:rPr>
          <w:sz w:val="22"/>
          <w:szCs w:val="22"/>
        </w:rPr>
        <w:t xml:space="preserve">the </w:t>
      </w:r>
      <w:r>
        <w:rPr>
          <w:sz w:val="22"/>
          <w:szCs w:val="22"/>
        </w:rPr>
        <w:t>student</w:t>
      </w:r>
      <w:r w:rsidR="001B00DC">
        <w:rPr>
          <w:sz w:val="22"/>
          <w:szCs w:val="22"/>
        </w:rPr>
        <w:t>’</w:t>
      </w:r>
      <w:r>
        <w:rPr>
          <w:sz w:val="22"/>
          <w:szCs w:val="22"/>
        </w:rPr>
        <w:t xml:space="preserve">s </w:t>
      </w:r>
      <w:r w:rsidR="001B00DC">
        <w:rPr>
          <w:sz w:val="22"/>
          <w:szCs w:val="22"/>
        </w:rPr>
        <w:t>performance on the</w:t>
      </w:r>
      <w:r>
        <w:rPr>
          <w:sz w:val="22"/>
          <w:szCs w:val="22"/>
        </w:rPr>
        <w:t xml:space="preserve"> honors course work should </w:t>
      </w:r>
      <w:r w:rsidR="001B00DC">
        <w:rPr>
          <w:sz w:val="22"/>
          <w:szCs w:val="22"/>
        </w:rPr>
        <w:t>be capable of making</w:t>
      </w:r>
      <w:r>
        <w:rPr>
          <w:sz w:val="22"/>
          <w:szCs w:val="22"/>
        </w:rPr>
        <w:t xml:space="preserve"> a </w:t>
      </w:r>
      <w:r w:rsidR="001B00DC">
        <w:rPr>
          <w:sz w:val="22"/>
          <w:szCs w:val="22"/>
        </w:rPr>
        <w:t>noticeable impact</w:t>
      </w:r>
      <w:r w:rsidR="00390505">
        <w:rPr>
          <w:sz w:val="22"/>
          <w:szCs w:val="22"/>
        </w:rPr>
        <w:t xml:space="preserve"> on the course grade</w:t>
      </w:r>
      <w:r w:rsidR="001B00DC">
        <w:rPr>
          <w:sz w:val="22"/>
          <w:szCs w:val="22"/>
        </w:rPr>
        <w:t>, particularly if the performance falls short of expectations</w:t>
      </w:r>
      <w:r>
        <w:rPr>
          <w:sz w:val="22"/>
          <w:szCs w:val="22"/>
        </w:rPr>
        <w:t>.</w:t>
      </w:r>
      <w:r w:rsidR="001B00DC">
        <w:rPr>
          <w:sz w:val="22"/>
          <w:szCs w:val="22"/>
        </w:rPr>
        <w:t xml:space="preserve"> &gt;</w:t>
      </w:r>
    </w:p>
    <w:p w14:paraId="410DAF71" w14:textId="77777777" w:rsidR="001B00DC" w:rsidRDefault="001B00DC" w:rsidP="001B00DC">
      <w:pPr>
        <w:pStyle w:val="Heading1"/>
        <w:numPr>
          <w:ilvl w:val="0"/>
          <w:numId w:val="0"/>
        </w:numPr>
        <w:ind w:left="432" w:hanging="432"/>
      </w:pPr>
      <w:r>
        <w:t>ADDITIONAL INFORMATION</w:t>
      </w:r>
    </w:p>
    <w:p w14:paraId="45105BE4" w14:textId="77777777" w:rsidR="001B00DC" w:rsidRDefault="001B00DC" w:rsidP="001B00DC"/>
    <w:p w14:paraId="1FA20B81" w14:textId="21EE1DEC" w:rsidR="001B00DC" w:rsidRPr="001B00DC" w:rsidRDefault="001B00DC" w:rsidP="00CD1D8B">
      <w:pPr>
        <w:jc w:val="both"/>
        <w:rPr>
          <w:sz w:val="22"/>
          <w:szCs w:val="22"/>
        </w:rPr>
      </w:pPr>
      <w:r w:rsidRPr="001B00DC">
        <w:rPr>
          <w:sz w:val="22"/>
          <w:szCs w:val="22"/>
        </w:rPr>
        <w:t xml:space="preserve">&lt; Any extra information that is useful to the understanding of the honors contract can be included </w:t>
      </w:r>
      <w:proofErr w:type="gramStart"/>
      <w:r w:rsidRPr="001B00DC">
        <w:rPr>
          <w:sz w:val="22"/>
          <w:szCs w:val="22"/>
        </w:rPr>
        <w:t>here;</w:t>
      </w:r>
      <w:proofErr w:type="gramEnd"/>
      <w:r w:rsidRPr="001B00DC">
        <w:rPr>
          <w:sz w:val="22"/>
          <w:szCs w:val="22"/>
        </w:rPr>
        <w:t xml:space="preserve"> e.g., </w:t>
      </w:r>
      <w:r>
        <w:rPr>
          <w:sz w:val="22"/>
          <w:szCs w:val="22"/>
        </w:rPr>
        <w:t>discussion of the relevance of the proposed honors work</w:t>
      </w:r>
      <w:r w:rsidR="0023769D">
        <w:rPr>
          <w:sz w:val="22"/>
          <w:szCs w:val="22"/>
        </w:rPr>
        <w:t xml:space="preserve">, </w:t>
      </w:r>
      <w:r w:rsidRPr="001B00DC">
        <w:rPr>
          <w:sz w:val="22"/>
          <w:szCs w:val="22"/>
        </w:rPr>
        <w:t>references to background material, links to sources of information, etc. This section is optional</w:t>
      </w:r>
      <w:r w:rsidR="00FA3BB1">
        <w:rPr>
          <w:sz w:val="22"/>
          <w:szCs w:val="22"/>
        </w:rPr>
        <w:t xml:space="preserve"> but can be helpful during the honors contract approval process</w:t>
      </w:r>
      <w:r w:rsidRPr="001B00DC">
        <w:rPr>
          <w:sz w:val="22"/>
          <w:szCs w:val="22"/>
        </w:rPr>
        <w:t>. &gt;</w:t>
      </w:r>
    </w:p>
    <w:p w14:paraId="26A006E4" w14:textId="77777777" w:rsidR="00A33DD7" w:rsidRDefault="00A33DD7" w:rsidP="00F51B08"/>
    <w:sectPr w:rsidR="00A33DD7" w:rsidSect="00F51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160" w:right="1008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131D" w14:textId="77777777" w:rsidR="001B00DC" w:rsidRDefault="001B00DC" w:rsidP="00647025">
      <w:r>
        <w:separator/>
      </w:r>
    </w:p>
  </w:endnote>
  <w:endnote w:type="continuationSeparator" w:id="0">
    <w:p w14:paraId="3F769301" w14:textId="77777777" w:rsidR="001B00DC" w:rsidRDefault="001B00DC" w:rsidP="0064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F038" w14:textId="77777777" w:rsidR="003556D2" w:rsidRDefault="00355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1D5A" w14:textId="77777777" w:rsidR="003556D2" w:rsidRDefault="003556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0C30" w14:textId="77777777" w:rsidR="003556D2" w:rsidRDefault="00355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270D" w14:textId="77777777" w:rsidR="001B00DC" w:rsidRDefault="001B00DC" w:rsidP="00647025">
      <w:r>
        <w:separator/>
      </w:r>
    </w:p>
  </w:footnote>
  <w:footnote w:type="continuationSeparator" w:id="0">
    <w:p w14:paraId="29F47716" w14:textId="77777777" w:rsidR="001B00DC" w:rsidRDefault="001B00DC" w:rsidP="00647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6B4F" w14:textId="77777777" w:rsidR="003556D2" w:rsidRDefault="003556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C74D" w14:textId="2650C121" w:rsidR="001B00DC" w:rsidRPr="00E77381" w:rsidRDefault="003556D2" w:rsidP="00ED49F3">
    <w:pPr>
      <w:tabs>
        <w:tab w:val="right" w:pos="9270"/>
      </w:tabs>
      <w:spacing w:before="120"/>
      <w:rPr>
        <w:rFonts w:ascii="Arial Unicode MS" w:eastAsia="Arial Unicode MS" w:hAnsi="Arial Unicode MS" w:cs="Arial Unicode MS"/>
        <w:sz w:val="16"/>
        <w:szCs w:val="16"/>
      </w:rPr>
    </w:pPr>
    <w:r>
      <w:rPr>
        <w:rFonts w:ascii="Arial Unicode MS" w:eastAsia="Arial Unicode MS" w:hAnsi="Arial Unicode MS" w:cs="Arial Unicode MS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D822AE4" wp14:editId="51CBD74D">
          <wp:simplePos x="0" y="0"/>
          <wp:positionH relativeFrom="column">
            <wp:posOffset>-137160</wp:posOffset>
          </wp:positionH>
          <wp:positionV relativeFrom="paragraph">
            <wp:posOffset>-10160</wp:posOffset>
          </wp:positionV>
          <wp:extent cx="2503170" cy="447675"/>
          <wp:effectExtent l="0" t="0" r="0" b="9525"/>
          <wp:wrapTight wrapText="bothSides">
            <wp:wrapPolygon edited="0">
              <wp:start x="1151" y="0"/>
              <wp:lineTo x="0" y="14706"/>
              <wp:lineTo x="0" y="21140"/>
              <wp:lineTo x="21370" y="21140"/>
              <wp:lineTo x="21370" y="14706"/>
              <wp:lineTo x="21205" y="0"/>
              <wp:lineTo x="1151" y="0"/>
            </wp:wrapPolygon>
          </wp:wrapTight>
          <wp:docPr id="2" name="Picture 2" descr="Purdu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urdue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0DC">
      <w:rPr>
        <w:rFonts w:ascii="Arial Narrow" w:hAnsi="Arial Narrow" w:cs="Arial"/>
      </w:rPr>
      <w:t xml:space="preserve">    </w:t>
    </w:r>
    <w:r w:rsidR="001B00DC">
      <w:rPr>
        <w:rFonts w:ascii="Arial Unicode MS" w:eastAsia="Arial Unicode MS" w:hAnsi="Arial Unicode MS" w:cs="Arial Unicode MS"/>
        <w:sz w:val="16"/>
        <w:szCs w:val="16"/>
      </w:rPr>
      <w:tab/>
      <w:t>COLLEGE OF ENGINEERING HONORS PROGRAM</w:t>
    </w:r>
    <w:r w:rsidR="001B00DC">
      <w:rPr>
        <w:rFonts w:ascii="Arial Narrow" w:hAnsi="Arial Narrow" w:cs="Arial"/>
      </w:rPr>
      <w:t xml:space="preserve">                            </w:t>
    </w:r>
    <w:r w:rsidR="001B00DC">
      <w:rPr>
        <w:rFonts w:ascii="Arial Narrow" w:hAnsi="Arial Narrow" w:cs="Arial"/>
      </w:rPr>
      <w:tab/>
    </w:r>
    <w:r w:rsidR="001B00DC" w:rsidRPr="00EA16A8">
      <w:rPr>
        <w:rFonts w:ascii="Arial Narrow" w:hAnsi="Arial Narrow" w:cs="Arial"/>
        <w:sz w:val="22"/>
        <w:szCs w:val="22"/>
      </w:rPr>
      <w:t xml:space="preserve"> </w:t>
    </w:r>
    <w:r w:rsidR="001B00DC">
      <w:rPr>
        <w:rFonts w:ascii="Arial Narrow" w:hAnsi="Arial Narrow" w:cs="Arial"/>
        <w:sz w:val="22"/>
        <w:szCs w:val="22"/>
      </w:rPr>
      <w:tab/>
    </w:r>
    <w:r w:rsidR="001B00DC">
      <w:rPr>
        <w:rFonts w:ascii="Arial Narrow" w:hAnsi="Arial Narrow" w:cs="Arial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69E4" w14:textId="77777777" w:rsidR="003556D2" w:rsidRDefault="003556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9BC"/>
    <w:multiLevelType w:val="hybridMultilevel"/>
    <w:tmpl w:val="D1C2AC0E"/>
    <w:lvl w:ilvl="0" w:tplc="9078B8D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A9B0BD6"/>
    <w:multiLevelType w:val="hybridMultilevel"/>
    <w:tmpl w:val="69FC6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B507C"/>
    <w:multiLevelType w:val="hybridMultilevel"/>
    <w:tmpl w:val="D13C984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30E1690F"/>
    <w:multiLevelType w:val="hybridMultilevel"/>
    <w:tmpl w:val="5888CAC6"/>
    <w:lvl w:ilvl="0" w:tplc="534E50B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5C43D71"/>
    <w:multiLevelType w:val="hybridMultilevel"/>
    <w:tmpl w:val="D4D82196"/>
    <w:lvl w:ilvl="0" w:tplc="534E50B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87119"/>
    <w:multiLevelType w:val="multilevel"/>
    <w:tmpl w:val="86608C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94915048">
    <w:abstractNumId w:val="3"/>
  </w:num>
  <w:num w:numId="2" w16cid:durableId="899944563">
    <w:abstractNumId w:val="4"/>
  </w:num>
  <w:num w:numId="3" w16cid:durableId="312754049">
    <w:abstractNumId w:val="0"/>
  </w:num>
  <w:num w:numId="4" w16cid:durableId="366954543">
    <w:abstractNumId w:val="2"/>
  </w:num>
  <w:num w:numId="5" w16cid:durableId="1584753471">
    <w:abstractNumId w:val="5"/>
  </w:num>
  <w:num w:numId="6" w16cid:durableId="35357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08"/>
    <w:rsid w:val="0000548C"/>
    <w:rsid w:val="00010A4E"/>
    <w:rsid w:val="0003574C"/>
    <w:rsid w:val="00051A5D"/>
    <w:rsid w:val="000921E6"/>
    <w:rsid w:val="000C6AE7"/>
    <w:rsid w:val="00111CB6"/>
    <w:rsid w:val="001551DB"/>
    <w:rsid w:val="0017237A"/>
    <w:rsid w:val="001B00DC"/>
    <w:rsid w:val="001C5DD8"/>
    <w:rsid w:val="001F2EE0"/>
    <w:rsid w:val="0023769D"/>
    <w:rsid w:val="002618F9"/>
    <w:rsid w:val="00267882"/>
    <w:rsid w:val="00284D11"/>
    <w:rsid w:val="002949EE"/>
    <w:rsid w:val="002C6ACD"/>
    <w:rsid w:val="00303780"/>
    <w:rsid w:val="003556D2"/>
    <w:rsid w:val="00390505"/>
    <w:rsid w:val="003A783E"/>
    <w:rsid w:val="003C27C7"/>
    <w:rsid w:val="003F6EA1"/>
    <w:rsid w:val="00403B23"/>
    <w:rsid w:val="004C3CFF"/>
    <w:rsid w:val="004F1E9C"/>
    <w:rsid w:val="00502E93"/>
    <w:rsid w:val="0054181F"/>
    <w:rsid w:val="00542EED"/>
    <w:rsid w:val="0059601D"/>
    <w:rsid w:val="005A2B85"/>
    <w:rsid w:val="00647025"/>
    <w:rsid w:val="0064720B"/>
    <w:rsid w:val="0068424F"/>
    <w:rsid w:val="006C36F0"/>
    <w:rsid w:val="006C55CF"/>
    <w:rsid w:val="006D23FC"/>
    <w:rsid w:val="006D2B3E"/>
    <w:rsid w:val="006D50C5"/>
    <w:rsid w:val="00700641"/>
    <w:rsid w:val="00710101"/>
    <w:rsid w:val="00731729"/>
    <w:rsid w:val="0076315D"/>
    <w:rsid w:val="007C79BA"/>
    <w:rsid w:val="007E2784"/>
    <w:rsid w:val="00801050"/>
    <w:rsid w:val="00823968"/>
    <w:rsid w:val="00841FFA"/>
    <w:rsid w:val="00852B3F"/>
    <w:rsid w:val="00853A65"/>
    <w:rsid w:val="008705C0"/>
    <w:rsid w:val="00874D60"/>
    <w:rsid w:val="008978FA"/>
    <w:rsid w:val="008B7C1D"/>
    <w:rsid w:val="008E3FCE"/>
    <w:rsid w:val="008F423A"/>
    <w:rsid w:val="009056CD"/>
    <w:rsid w:val="009064CD"/>
    <w:rsid w:val="009124FC"/>
    <w:rsid w:val="00914945"/>
    <w:rsid w:val="0091679A"/>
    <w:rsid w:val="00955A96"/>
    <w:rsid w:val="0097174F"/>
    <w:rsid w:val="0098275B"/>
    <w:rsid w:val="00993CE1"/>
    <w:rsid w:val="009C5731"/>
    <w:rsid w:val="00A33DD7"/>
    <w:rsid w:val="00A50F7B"/>
    <w:rsid w:val="00A6031B"/>
    <w:rsid w:val="00A63940"/>
    <w:rsid w:val="00A822DA"/>
    <w:rsid w:val="00A83740"/>
    <w:rsid w:val="00AB3592"/>
    <w:rsid w:val="00B72B55"/>
    <w:rsid w:val="00B92FA4"/>
    <w:rsid w:val="00BB3D8D"/>
    <w:rsid w:val="00BC327D"/>
    <w:rsid w:val="00C17265"/>
    <w:rsid w:val="00C22ED7"/>
    <w:rsid w:val="00C304EA"/>
    <w:rsid w:val="00CC61B3"/>
    <w:rsid w:val="00CD1D8B"/>
    <w:rsid w:val="00CE3507"/>
    <w:rsid w:val="00D273E9"/>
    <w:rsid w:val="00D36801"/>
    <w:rsid w:val="00D81361"/>
    <w:rsid w:val="00DC20B1"/>
    <w:rsid w:val="00DC4F39"/>
    <w:rsid w:val="00DE26E8"/>
    <w:rsid w:val="00E117EE"/>
    <w:rsid w:val="00E709B0"/>
    <w:rsid w:val="00E77381"/>
    <w:rsid w:val="00E81DF3"/>
    <w:rsid w:val="00ED49F3"/>
    <w:rsid w:val="00F00416"/>
    <w:rsid w:val="00F51B08"/>
    <w:rsid w:val="00F64AA5"/>
    <w:rsid w:val="00F65F5F"/>
    <w:rsid w:val="00F7185D"/>
    <w:rsid w:val="00F8556F"/>
    <w:rsid w:val="00FA3BB1"/>
    <w:rsid w:val="00FA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B0A85"/>
  <w15:docId w15:val="{ED3A1DD1-CAAA-4219-8227-F5F26273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6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FFA"/>
    <w:pPr>
      <w:keepNext/>
      <w:keepLines/>
      <w:numPr>
        <w:numId w:val="5"/>
      </w:numPr>
      <w:spacing w:before="480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67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AD186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D186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1867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rsid w:val="00C61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3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292"/>
    <w:pPr>
      <w:ind w:left="720"/>
      <w:contextualSpacing/>
    </w:pPr>
  </w:style>
  <w:style w:type="character" w:customStyle="1" w:styleId="body">
    <w:name w:val="body"/>
    <w:basedOn w:val="DefaultParagraphFont"/>
    <w:rsid w:val="00C304EA"/>
  </w:style>
  <w:style w:type="character" w:customStyle="1" w:styleId="Heading1Char">
    <w:name w:val="Heading 1 Char"/>
    <w:basedOn w:val="DefaultParagraphFont"/>
    <w:link w:val="Heading1"/>
    <w:uiPriority w:val="9"/>
    <w:rsid w:val="00841FFA"/>
    <w:rPr>
      <w:rFonts w:eastAsiaTheme="majorEastAsia" w:cstheme="majorBidi"/>
      <w:b/>
      <w:bCs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41FFA"/>
    <w:pPr>
      <w:spacing w:after="300"/>
      <w:contextualSpacing/>
      <w:jc w:val="center"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FFA"/>
    <w:rPr>
      <w:rFonts w:eastAsiaTheme="majorEastAsia" w:cstheme="majorBidi"/>
      <w:spacing w:val="5"/>
      <w:kern w:val="28"/>
      <w:sz w:val="28"/>
      <w:szCs w:val="52"/>
    </w:rPr>
  </w:style>
  <w:style w:type="paragraph" w:styleId="NoSpacing">
    <w:name w:val="No Spacing"/>
    <w:uiPriority w:val="1"/>
    <w:qFormat/>
    <w:rsid w:val="00841FFA"/>
    <w:pPr>
      <w:jc w:val="both"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1948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honors-syllabus-template-061125-ada</dc:title>
  <dc:creator>haleme</dc:creator>
  <cp:lastModifiedBy>Robin M Kiefer</cp:lastModifiedBy>
  <cp:revision>2</cp:revision>
  <cp:lastPrinted>2013-02-12T02:09:00Z</cp:lastPrinted>
  <dcterms:created xsi:type="dcterms:W3CDTF">2025-06-11T18:12:00Z</dcterms:created>
  <dcterms:modified xsi:type="dcterms:W3CDTF">2025-06-11T18:12:00Z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e3bf1a68-d82d-4345-b35e-0d56110a1946</vt:lpwstr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2025-06-11T18:10:59Z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72f1ef68-ed89-4f7d-acc0-72611d708fc5</vt:lpwstr>
  </property>
  <property fmtid="{D5CDD505-2E9C-101B-9397-08002B2CF9AE}" pid="9" name="MSIP_Label_f7606f69-b0ae-4874-be30-7d43a3c7be10_ContentBits">
    <vt:lpwstr>0</vt:lpwstr>
  </property>
  <property fmtid="{D5CDD505-2E9C-101B-9397-08002B2CF9AE}" pid="10" name="MSIP_Label_f7606f69-b0ae-4874-be30-7d43a3c7be10_Tag">
    <vt:lpwstr>10, 3, 0, 1</vt:lpwstr>
  </property>
</Properties>
</file>