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9ABA2" w14:textId="43789B09" w:rsidR="007D4CB1" w:rsidRDefault="007D4CB1" w:rsidP="007D4CB1">
      <w:pPr>
        <w:rPr>
          <w:b/>
        </w:rPr>
      </w:pPr>
      <w:bookmarkStart w:id="0" w:name="_Hlk177721978"/>
      <w:bookmarkStart w:id="1" w:name="_Hlk177721930"/>
      <w:r>
        <w:rPr>
          <w:b/>
        </w:rPr>
        <w:t>Appendix 1 – Course Descriptions and Evaluations (Required)</w:t>
      </w:r>
    </w:p>
    <w:p w14:paraId="66DA2457" w14:textId="77777777" w:rsidR="007D4CB1" w:rsidRDefault="007D4CB1" w:rsidP="007D4CB1">
      <w:pPr>
        <w:widowControl w:val="0"/>
        <w:jc w:val="both"/>
        <w:rPr>
          <w:color w:val="000000" w:themeColor="text1"/>
        </w:rPr>
      </w:pPr>
      <w:r w:rsidRPr="003E631E">
        <w:rPr>
          <w:color w:val="000000" w:themeColor="text1"/>
        </w:rPr>
        <w:t>This section should describe the specific course or courses you have taught in the last three (3) years, with an emphasis on those taught more recently.</w:t>
      </w:r>
      <w:r>
        <w:rPr>
          <w:color w:val="000000" w:themeColor="text1"/>
        </w:rPr>
        <w:t xml:space="preserve"> This page does not count toward </w:t>
      </w:r>
      <w:proofErr w:type="gramStart"/>
      <w:r>
        <w:rPr>
          <w:color w:val="000000" w:themeColor="text1"/>
        </w:rPr>
        <w:t>6 page</w:t>
      </w:r>
      <w:proofErr w:type="gramEnd"/>
      <w:r>
        <w:rPr>
          <w:color w:val="000000" w:themeColor="text1"/>
        </w:rPr>
        <w:t xml:space="preserve"> limit.</w:t>
      </w:r>
    </w:p>
    <w:p w14:paraId="59B10A2D" w14:textId="77777777" w:rsidR="007D4CB1" w:rsidRDefault="007D4CB1" w:rsidP="007D4CB1">
      <w:pPr>
        <w:tabs>
          <w:tab w:val="left" w:pos="360"/>
        </w:tabs>
        <w:spacing w:after="120"/>
      </w:pP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"/>
        <w:gridCol w:w="1342"/>
        <w:gridCol w:w="1943"/>
        <w:gridCol w:w="1057"/>
        <w:gridCol w:w="1065"/>
        <w:gridCol w:w="1065"/>
        <w:gridCol w:w="1065"/>
        <w:gridCol w:w="1065"/>
        <w:gridCol w:w="1065"/>
        <w:gridCol w:w="1065"/>
        <w:gridCol w:w="1065"/>
        <w:gridCol w:w="1063"/>
      </w:tblGrid>
      <w:tr w:rsidR="007D4CB1" w14:paraId="1ECD2591" w14:textId="77777777" w:rsidTr="00DF66B9">
        <w:trPr>
          <w:cantSplit/>
          <w:trHeight w:val="3050"/>
        </w:trPr>
        <w:tc>
          <w:tcPr>
            <w:tcW w:w="328" w:type="pct"/>
            <w:textDirection w:val="btLr"/>
            <w:vAlign w:val="center"/>
          </w:tcPr>
          <w:p w14:paraId="77E041C0" w14:textId="77777777" w:rsidR="007D4CB1" w:rsidRPr="002003B2" w:rsidRDefault="007D4CB1" w:rsidP="00DF66B9">
            <w:pPr>
              <w:ind w:left="113" w:right="113"/>
              <w:rPr>
                <w:color w:val="000000" w:themeColor="text1"/>
              </w:rPr>
            </w:pPr>
            <w:r w:rsidRPr="002003B2">
              <w:rPr>
                <w:color w:val="000000" w:themeColor="text1"/>
              </w:rPr>
              <w:t>Sem</w:t>
            </w:r>
          </w:p>
        </w:tc>
        <w:tc>
          <w:tcPr>
            <w:tcW w:w="487" w:type="pct"/>
            <w:textDirection w:val="btLr"/>
            <w:vAlign w:val="center"/>
          </w:tcPr>
          <w:p w14:paraId="7147680B" w14:textId="77777777" w:rsidR="007D4CB1" w:rsidRPr="002003B2" w:rsidRDefault="007D4CB1" w:rsidP="00DF66B9">
            <w:pPr>
              <w:ind w:left="113" w:right="113"/>
              <w:rPr>
                <w:color w:val="000000" w:themeColor="text1"/>
              </w:rPr>
            </w:pPr>
            <w:r w:rsidRPr="002003B2">
              <w:rPr>
                <w:color w:val="000000" w:themeColor="text1"/>
              </w:rPr>
              <w:t>Course Number (Credit Hours)</w:t>
            </w:r>
          </w:p>
        </w:tc>
        <w:tc>
          <w:tcPr>
            <w:tcW w:w="706" w:type="pct"/>
            <w:textDirection w:val="btLr"/>
            <w:vAlign w:val="center"/>
          </w:tcPr>
          <w:p w14:paraId="5B6F7398" w14:textId="77777777" w:rsidR="007D4CB1" w:rsidRPr="002003B2" w:rsidRDefault="007D4CB1" w:rsidP="00DF66B9">
            <w:pPr>
              <w:ind w:left="113" w:right="113"/>
              <w:rPr>
                <w:color w:val="000000" w:themeColor="text1"/>
              </w:rPr>
            </w:pPr>
            <w:r w:rsidRPr="002003B2">
              <w:rPr>
                <w:color w:val="000000" w:themeColor="text1"/>
              </w:rPr>
              <w:t>Course Title</w:t>
            </w:r>
          </w:p>
        </w:tc>
        <w:tc>
          <w:tcPr>
            <w:tcW w:w="384" w:type="pct"/>
            <w:textDirection w:val="btLr"/>
            <w:vAlign w:val="center"/>
          </w:tcPr>
          <w:p w14:paraId="5DB262F6" w14:textId="77777777" w:rsidR="007D4CB1" w:rsidRPr="002003B2" w:rsidRDefault="007D4CB1" w:rsidP="00DF66B9">
            <w:pPr>
              <w:ind w:left="113" w:right="113"/>
              <w:rPr>
                <w:color w:val="000000" w:themeColor="text1"/>
              </w:rPr>
            </w:pPr>
            <w:r w:rsidRPr="002003B2">
              <w:rPr>
                <w:color w:val="000000" w:themeColor="text1"/>
              </w:rPr>
              <w:t># Responses/</w:t>
            </w:r>
            <w:r>
              <w:rPr>
                <w:color w:val="000000" w:themeColor="text1"/>
              </w:rPr>
              <w:t xml:space="preserve"> </w:t>
            </w:r>
            <w:r w:rsidRPr="002003B2">
              <w:rPr>
                <w:color w:val="000000" w:themeColor="text1"/>
              </w:rPr>
              <w:t># Enrolled</w:t>
            </w:r>
          </w:p>
        </w:tc>
        <w:tc>
          <w:tcPr>
            <w:tcW w:w="387" w:type="pct"/>
            <w:textDirection w:val="btLr"/>
            <w:vAlign w:val="center"/>
          </w:tcPr>
          <w:p w14:paraId="1F8B61EB" w14:textId="77777777" w:rsidR="007D4CB1" w:rsidRPr="002003B2" w:rsidRDefault="007D4CB1" w:rsidP="00DF66B9">
            <w:pPr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course is well organized.</w:t>
            </w:r>
          </w:p>
        </w:tc>
        <w:tc>
          <w:tcPr>
            <w:tcW w:w="387" w:type="pct"/>
            <w:textDirection w:val="btLr"/>
            <w:vAlign w:val="center"/>
          </w:tcPr>
          <w:p w14:paraId="41383316" w14:textId="77777777" w:rsidR="007D4CB1" w:rsidRPr="002003B2" w:rsidRDefault="007D4CB1" w:rsidP="00DF66B9">
            <w:pPr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assignments aid me in achieving course objectives</w:t>
            </w:r>
          </w:p>
        </w:tc>
        <w:tc>
          <w:tcPr>
            <w:tcW w:w="387" w:type="pct"/>
            <w:textDirection w:val="btLr"/>
            <w:vAlign w:val="center"/>
          </w:tcPr>
          <w:p w14:paraId="240CAE1B" w14:textId="77777777" w:rsidR="007D4CB1" w:rsidRPr="002003B2" w:rsidRDefault="007D4CB1" w:rsidP="00DF66B9">
            <w:pPr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instructor communicates clearly.</w:t>
            </w:r>
          </w:p>
        </w:tc>
        <w:tc>
          <w:tcPr>
            <w:tcW w:w="387" w:type="pct"/>
            <w:textDirection w:val="btLr"/>
            <w:vAlign w:val="center"/>
          </w:tcPr>
          <w:p w14:paraId="158016DB" w14:textId="77777777" w:rsidR="007D4CB1" w:rsidRPr="002003B2" w:rsidRDefault="007D4CB1" w:rsidP="00DF66B9">
            <w:pPr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instructor effectively answers </w:t>
            </w:r>
            <w:proofErr w:type="gramStart"/>
            <w:r>
              <w:rPr>
                <w:color w:val="000000" w:themeColor="text1"/>
              </w:rPr>
              <w:t>students</w:t>
            </w:r>
            <w:proofErr w:type="gramEnd"/>
            <w:r>
              <w:rPr>
                <w:color w:val="000000" w:themeColor="text1"/>
              </w:rPr>
              <w:t xml:space="preserve"> questions.</w:t>
            </w:r>
          </w:p>
        </w:tc>
        <w:tc>
          <w:tcPr>
            <w:tcW w:w="387" w:type="pct"/>
            <w:textDirection w:val="btLr"/>
            <w:vAlign w:val="center"/>
          </w:tcPr>
          <w:p w14:paraId="6DF98940" w14:textId="77777777" w:rsidR="007D4CB1" w:rsidRPr="002003B2" w:rsidRDefault="007D4CB1" w:rsidP="00DF66B9">
            <w:pPr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instructor seems to care about my learning in the course.</w:t>
            </w:r>
          </w:p>
        </w:tc>
        <w:tc>
          <w:tcPr>
            <w:tcW w:w="387" w:type="pct"/>
            <w:textDirection w:val="btLr"/>
            <w:vAlign w:val="center"/>
          </w:tcPr>
          <w:p w14:paraId="19135736" w14:textId="77777777" w:rsidR="007D4CB1" w:rsidRPr="002003B2" w:rsidRDefault="007D4CB1" w:rsidP="00DF66B9">
            <w:pPr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instructors </w:t>
            </w:r>
            <w:proofErr w:type="gramStart"/>
            <w:r>
              <w:rPr>
                <w:color w:val="000000" w:themeColor="text1"/>
              </w:rPr>
              <w:t>makes</w:t>
            </w:r>
            <w:proofErr w:type="gramEnd"/>
            <w:r>
              <w:rPr>
                <w:color w:val="000000" w:themeColor="text1"/>
              </w:rPr>
              <w:t xml:space="preserve"> time to help students.</w:t>
            </w:r>
          </w:p>
        </w:tc>
        <w:tc>
          <w:tcPr>
            <w:tcW w:w="387" w:type="pct"/>
            <w:textDirection w:val="btLr"/>
            <w:vAlign w:val="center"/>
          </w:tcPr>
          <w:p w14:paraId="160568F1" w14:textId="77777777" w:rsidR="007D4CB1" w:rsidRPr="002003B2" w:rsidRDefault="007D4CB1" w:rsidP="00DF66B9">
            <w:pPr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instructor is fair in evaluating my performance.</w:t>
            </w:r>
          </w:p>
        </w:tc>
        <w:tc>
          <w:tcPr>
            <w:tcW w:w="386" w:type="pct"/>
            <w:textDirection w:val="btLr"/>
            <w:vAlign w:val="center"/>
          </w:tcPr>
          <w:p w14:paraId="6897B379" w14:textId="77777777" w:rsidR="007D4CB1" w:rsidRPr="002003B2" w:rsidRDefault="007D4CB1" w:rsidP="00DF66B9">
            <w:pPr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instructor created an inclusive learning environment.</w:t>
            </w:r>
          </w:p>
        </w:tc>
      </w:tr>
      <w:tr w:rsidR="007D4CB1" w14:paraId="3A228FF8" w14:textId="77777777" w:rsidTr="00DF66B9">
        <w:trPr>
          <w:trHeight w:val="300"/>
        </w:trPr>
        <w:tc>
          <w:tcPr>
            <w:tcW w:w="328" w:type="pct"/>
          </w:tcPr>
          <w:p w14:paraId="3F26E1C6" w14:textId="77777777" w:rsidR="007D4CB1" w:rsidRDefault="007D4CB1" w:rsidP="00DF66B9">
            <w:pPr>
              <w:jc w:val="center"/>
              <w:rPr>
                <w:color w:val="000000" w:themeColor="text1"/>
              </w:rPr>
            </w:pPr>
            <w:r w:rsidRPr="614EAB53">
              <w:rPr>
                <w:color w:val="000000" w:themeColor="text1"/>
              </w:rPr>
              <w:t xml:space="preserve">Fall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87" w:type="pct"/>
          </w:tcPr>
          <w:p w14:paraId="51B04850" w14:textId="77777777" w:rsidR="007D4CB1" w:rsidRDefault="007D4CB1" w:rsidP="00DF66B9">
            <w:pPr>
              <w:jc w:val="center"/>
              <w:rPr>
                <w:color w:val="000000" w:themeColor="text1"/>
              </w:rPr>
            </w:pPr>
            <w:r w:rsidRPr="6AD445E0">
              <w:rPr>
                <w:color w:val="000000" w:themeColor="text1"/>
              </w:rPr>
              <w:t>ENGL 41200 (1)</w:t>
            </w:r>
          </w:p>
        </w:tc>
        <w:tc>
          <w:tcPr>
            <w:tcW w:w="706" w:type="pct"/>
          </w:tcPr>
          <w:p w14:paraId="72D307AA" w14:textId="77777777" w:rsidR="007D4CB1" w:rsidRDefault="007D4CB1" w:rsidP="00DF66B9">
            <w:pPr>
              <w:jc w:val="center"/>
              <w:rPr>
                <w:color w:val="000000" w:themeColor="text1"/>
              </w:rPr>
            </w:pPr>
            <w:r w:rsidRPr="6AD445E0">
              <w:rPr>
                <w:color w:val="000000" w:themeColor="text1"/>
              </w:rPr>
              <w:t>American Women Poets</w:t>
            </w:r>
          </w:p>
        </w:tc>
        <w:tc>
          <w:tcPr>
            <w:tcW w:w="384" w:type="pct"/>
          </w:tcPr>
          <w:p w14:paraId="24DA0676" w14:textId="77777777" w:rsidR="007D4CB1" w:rsidRDefault="007D4CB1" w:rsidP="00DF66B9">
            <w:pPr>
              <w:jc w:val="center"/>
              <w:rPr>
                <w:color w:val="000000" w:themeColor="text1"/>
              </w:rPr>
            </w:pPr>
            <w:r w:rsidRPr="6AD445E0">
              <w:rPr>
                <w:color w:val="000000" w:themeColor="text1"/>
              </w:rPr>
              <w:t>31/35</w:t>
            </w:r>
          </w:p>
        </w:tc>
        <w:tc>
          <w:tcPr>
            <w:tcW w:w="387" w:type="pct"/>
          </w:tcPr>
          <w:p w14:paraId="5B36A087" w14:textId="77777777" w:rsidR="007D4CB1" w:rsidRDefault="007D4CB1" w:rsidP="00DF66B9">
            <w:pPr>
              <w:ind w:right="1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4.51 (0.21)</w:t>
            </w:r>
          </w:p>
        </w:tc>
        <w:tc>
          <w:tcPr>
            <w:tcW w:w="387" w:type="pct"/>
          </w:tcPr>
          <w:p w14:paraId="59B935B4" w14:textId="77777777" w:rsidR="007D4CB1" w:rsidRDefault="007D4CB1" w:rsidP="00DF66B9">
            <w:pPr>
              <w:ind w:right="1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4.21 (0.78)</w:t>
            </w:r>
          </w:p>
        </w:tc>
        <w:tc>
          <w:tcPr>
            <w:tcW w:w="387" w:type="pct"/>
          </w:tcPr>
          <w:p w14:paraId="314E325A" w14:textId="77777777" w:rsidR="007D4CB1" w:rsidRDefault="007D4CB1" w:rsidP="00DF66B9">
            <w:pPr>
              <w:ind w:right="144"/>
              <w:jc w:val="center"/>
              <w:rPr>
                <w:color w:val="000000" w:themeColor="text1"/>
              </w:rPr>
            </w:pPr>
          </w:p>
        </w:tc>
        <w:tc>
          <w:tcPr>
            <w:tcW w:w="387" w:type="pct"/>
          </w:tcPr>
          <w:p w14:paraId="1FEE791E" w14:textId="77777777" w:rsidR="007D4CB1" w:rsidRDefault="007D4CB1" w:rsidP="00DF66B9">
            <w:pPr>
              <w:ind w:right="144"/>
              <w:jc w:val="center"/>
              <w:rPr>
                <w:color w:val="000000" w:themeColor="text1"/>
              </w:rPr>
            </w:pPr>
          </w:p>
        </w:tc>
        <w:tc>
          <w:tcPr>
            <w:tcW w:w="387" w:type="pct"/>
          </w:tcPr>
          <w:p w14:paraId="1AA9463F" w14:textId="77777777" w:rsidR="007D4CB1" w:rsidRDefault="007D4CB1" w:rsidP="00DF66B9">
            <w:pPr>
              <w:ind w:right="144"/>
              <w:jc w:val="center"/>
              <w:rPr>
                <w:color w:val="000000" w:themeColor="text1"/>
              </w:rPr>
            </w:pPr>
          </w:p>
        </w:tc>
        <w:tc>
          <w:tcPr>
            <w:tcW w:w="387" w:type="pct"/>
          </w:tcPr>
          <w:p w14:paraId="6AF8AA43" w14:textId="77777777" w:rsidR="007D4CB1" w:rsidRDefault="007D4CB1" w:rsidP="00DF66B9">
            <w:pPr>
              <w:ind w:right="144"/>
              <w:jc w:val="center"/>
              <w:rPr>
                <w:color w:val="000000" w:themeColor="text1"/>
              </w:rPr>
            </w:pPr>
          </w:p>
        </w:tc>
        <w:tc>
          <w:tcPr>
            <w:tcW w:w="387" w:type="pct"/>
          </w:tcPr>
          <w:p w14:paraId="60A8C233" w14:textId="77777777" w:rsidR="007D4CB1" w:rsidRDefault="007D4CB1" w:rsidP="00DF66B9">
            <w:pPr>
              <w:ind w:right="144"/>
              <w:jc w:val="center"/>
              <w:rPr>
                <w:color w:val="000000" w:themeColor="text1"/>
              </w:rPr>
            </w:pPr>
          </w:p>
        </w:tc>
        <w:tc>
          <w:tcPr>
            <w:tcW w:w="386" w:type="pct"/>
          </w:tcPr>
          <w:p w14:paraId="452F1417" w14:textId="77777777" w:rsidR="007D4CB1" w:rsidRDefault="007D4CB1" w:rsidP="00DF66B9">
            <w:pPr>
              <w:ind w:right="144"/>
              <w:jc w:val="center"/>
              <w:rPr>
                <w:color w:val="000000" w:themeColor="text1"/>
              </w:rPr>
            </w:pPr>
          </w:p>
        </w:tc>
      </w:tr>
      <w:tr w:rsidR="007D4CB1" w14:paraId="51779BBF" w14:textId="77777777" w:rsidTr="00DF66B9">
        <w:trPr>
          <w:trHeight w:val="300"/>
        </w:trPr>
        <w:tc>
          <w:tcPr>
            <w:tcW w:w="328" w:type="pct"/>
          </w:tcPr>
          <w:p w14:paraId="5AFA0039" w14:textId="77777777" w:rsidR="007D4CB1" w:rsidRDefault="007D4CB1" w:rsidP="00DF66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7" w:type="pct"/>
          </w:tcPr>
          <w:p w14:paraId="43E77076" w14:textId="77777777" w:rsidR="007D4CB1" w:rsidRDefault="007D4CB1" w:rsidP="00DF66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6" w:type="pct"/>
          </w:tcPr>
          <w:p w14:paraId="20D22BF8" w14:textId="77777777" w:rsidR="007D4CB1" w:rsidRDefault="007D4CB1" w:rsidP="00DF66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4" w:type="pct"/>
          </w:tcPr>
          <w:p w14:paraId="39ED9F69" w14:textId="77777777" w:rsidR="007D4CB1" w:rsidRDefault="007D4CB1" w:rsidP="00DF66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" w:type="pct"/>
          </w:tcPr>
          <w:p w14:paraId="6C096292" w14:textId="77777777" w:rsidR="007D4CB1" w:rsidRDefault="007D4CB1" w:rsidP="00DF66B9">
            <w:pPr>
              <w:ind w:right="144"/>
              <w:jc w:val="center"/>
              <w:rPr>
                <w:color w:val="000000" w:themeColor="text1"/>
              </w:rPr>
            </w:pPr>
          </w:p>
        </w:tc>
        <w:tc>
          <w:tcPr>
            <w:tcW w:w="387" w:type="pct"/>
          </w:tcPr>
          <w:p w14:paraId="3F177CAA" w14:textId="77777777" w:rsidR="007D4CB1" w:rsidRDefault="007D4CB1" w:rsidP="00DF66B9">
            <w:pPr>
              <w:ind w:right="144"/>
              <w:jc w:val="center"/>
              <w:rPr>
                <w:color w:val="000000" w:themeColor="text1"/>
              </w:rPr>
            </w:pPr>
          </w:p>
        </w:tc>
        <w:tc>
          <w:tcPr>
            <w:tcW w:w="387" w:type="pct"/>
          </w:tcPr>
          <w:p w14:paraId="031668E4" w14:textId="77777777" w:rsidR="007D4CB1" w:rsidRDefault="007D4CB1" w:rsidP="00DF66B9">
            <w:pPr>
              <w:ind w:right="144"/>
              <w:jc w:val="center"/>
              <w:rPr>
                <w:color w:val="000000" w:themeColor="text1"/>
              </w:rPr>
            </w:pPr>
          </w:p>
        </w:tc>
        <w:tc>
          <w:tcPr>
            <w:tcW w:w="387" w:type="pct"/>
          </w:tcPr>
          <w:p w14:paraId="0DC2B239" w14:textId="77777777" w:rsidR="007D4CB1" w:rsidRDefault="007D4CB1" w:rsidP="00DF66B9">
            <w:pPr>
              <w:ind w:right="144"/>
              <w:jc w:val="center"/>
              <w:rPr>
                <w:color w:val="000000" w:themeColor="text1"/>
              </w:rPr>
            </w:pPr>
          </w:p>
        </w:tc>
        <w:tc>
          <w:tcPr>
            <w:tcW w:w="387" w:type="pct"/>
          </w:tcPr>
          <w:p w14:paraId="013BDB74" w14:textId="77777777" w:rsidR="007D4CB1" w:rsidRDefault="007D4CB1" w:rsidP="00DF66B9">
            <w:pPr>
              <w:ind w:right="144"/>
              <w:jc w:val="center"/>
              <w:rPr>
                <w:color w:val="000000" w:themeColor="text1"/>
              </w:rPr>
            </w:pPr>
          </w:p>
        </w:tc>
        <w:tc>
          <w:tcPr>
            <w:tcW w:w="387" w:type="pct"/>
          </w:tcPr>
          <w:p w14:paraId="705E91BB" w14:textId="77777777" w:rsidR="007D4CB1" w:rsidRDefault="007D4CB1" w:rsidP="00DF66B9">
            <w:pPr>
              <w:ind w:right="144"/>
              <w:jc w:val="center"/>
              <w:rPr>
                <w:color w:val="000000" w:themeColor="text1"/>
              </w:rPr>
            </w:pPr>
          </w:p>
        </w:tc>
        <w:tc>
          <w:tcPr>
            <w:tcW w:w="387" w:type="pct"/>
          </w:tcPr>
          <w:p w14:paraId="7709B3A9" w14:textId="77777777" w:rsidR="007D4CB1" w:rsidRDefault="007D4CB1" w:rsidP="00DF66B9">
            <w:pPr>
              <w:ind w:right="144"/>
              <w:jc w:val="center"/>
              <w:rPr>
                <w:color w:val="000000" w:themeColor="text1"/>
              </w:rPr>
            </w:pPr>
          </w:p>
        </w:tc>
        <w:tc>
          <w:tcPr>
            <w:tcW w:w="386" w:type="pct"/>
          </w:tcPr>
          <w:p w14:paraId="4A3E4205" w14:textId="77777777" w:rsidR="007D4CB1" w:rsidRDefault="007D4CB1" w:rsidP="00DF66B9">
            <w:pPr>
              <w:ind w:right="144"/>
              <w:jc w:val="center"/>
              <w:rPr>
                <w:color w:val="000000" w:themeColor="text1"/>
              </w:rPr>
            </w:pPr>
          </w:p>
        </w:tc>
      </w:tr>
    </w:tbl>
    <w:p w14:paraId="749ED7BC" w14:textId="77777777" w:rsidR="007D4CB1" w:rsidRDefault="007D4CB1" w:rsidP="007D4CB1">
      <w:pPr>
        <w:tabs>
          <w:tab w:val="left" w:pos="360"/>
        </w:tabs>
        <w:spacing w:after="120"/>
      </w:pPr>
    </w:p>
    <w:p w14:paraId="0CC72FFA" w14:textId="4CFA9D72" w:rsidR="007D4CB1" w:rsidRDefault="007D4CB1" w:rsidP="007D4CB1"/>
    <w:bookmarkEnd w:id="0"/>
    <w:bookmarkEnd w:id="1"/>
    <w:sectPr w:rsidR="007D4CB1" w:rsidSect="007D4CB1">
      <w:footerReference w:type="default" r:id="rId8"/>
      <w:headerReference w:type="first" r:id="rId9"/>
      <w:pgSz w:w="15840" w:h="12240" w:orient="landscape" w:code="1"/>
      <w:pgMar w:top="1440" w:right="1152" w:bottom="1440" w:left="1152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BF2BC" w14:textId="77777777" w:rsidR="00BF458D" w:rsidRDefault="00BF458D" w:rsidP="00BC037F">
      <w:r>
        <w:separator/>
      </w:r>
    </w:p>
  </w:endnote>
  <w:endnote w:type="continuationSeparator" w:id="0">
    <w:p w14:paraId="7AB95E93" w14:textId="77777777" w:rsidR="00BF458D" w:rsidRDefault="00BF458D" w:rsidP="00BC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43000" w14:textId="6FCB4872" w:rsidR="007D4CB1" w:rsidRPr="00B03BED" w:rsidRDefault="007D4CB1">
    <w:pPr>
      <w:pStyle w:val="Footer"/>
      <w:rPr>
        <w:sz w:val="20"/>
      </w:rPr>
    </w:pPr>
  </w:p>
  <w:p w14:paraId="54124B30" w14:textId="77777777" w:rsidR="007D4CB1" w:rsidRDefault="007D4C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AA41C" w14:textId="77777777" w:rsidR="00BF458D" w:rsidRDefault="00BF458D" w:rsidP="00BC037F">
      <w:r>
        <w:separator/>
      </w:r>
    </w:p>
  </w:footnote>
  <w:footnote w:type="continuationSeparator" w:id="0">
    <w:p w14:paraId="45776294" w14:textId="77777777" w:rsidR="00BF458D" w:rsidRDefault="00BF458D" w:rsidP="00BC0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7876C" w14:textId="77777777" w:rsidR="00B87CEE" w:rsidRDefault="00B87CEE" w:rsidP="00C832A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14D2"/>
    <w:multiLevelType w:val="hybridMultilevel"/>
    <w:tmpl w:val="C2583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35DE3"/>
    <w:multiLevelType w:val="hybridMultilevel"/>
    <w:tmpl w:val="9B688A04"/>
    <w:lvl w:ilvl="0" w:tplc="3F784A88">
      <w:start w:val="3"/>
      <w:numFmt w:val="upperLetter"/>
      <w:pStyle w:val="Heading1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D571FF"/>
    <w:multiLevelType w:val="multilevel"/>
    <w:tmpl w:val="30F82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F0800"/>
    <w:multiLevelType w:val="hybridMultilevel"/>
    <w:tmpl w:val="397CC35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6BD79EF"/>
    <w:multiLevelType w:val="hybridMultilevel"/>
    <w:tmpl w:val="EF4AA472"/>
    <w:lvl w:ilvl="0" w:tplc="80EE8970">
      <w:start w:val="3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7D15842"/>
    <w:multiLevelType w:val="hybridMultilevel"/>
    <w:tmpl w:val="24E01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D5D6D"/>
    <w:multiLevelType w:val="hybridMultilevel"/>
    <w:tmpl w:val="D304DE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51875"/>
    <w:multiLevelType w:val="hybridMultilevel"/>
    <w:tmpl w:val="CD12D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860119"/>
    <w:multiLevelType w:val="hybridMultilevel"/>
    <w:tmpl w:val="747C4302"/>
    <w:lvl w:ilvl="0" w:tplc="DCC032A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99F01B9"/>
    <w:multiLevelType w:val="hybridMultilevel"/>
    <w:tmpl w:val="A4E20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D0E4A"/>
    <w:multiLevelType w:val="hybridMultilevel"/>
    <w:tmpl w:val="DE503FDE"/>
    <w:lvl w:ilvl="0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1" w15:restartNumberingAfterBreak="0">
    <w:nsid w:val="6654726B"/>
    <w:multiLevelType w:val="hybridMultilevel"/>
    <w:tmpl w:val="738AEE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346174">
    <w:abstractNumId w:val="4"/>
  </w:num>
  <w:num w:numId="2" w16cid:durableId="679432123">
    <w:abstractNumId w:val="1"/>
  </w:num>
  <w:num w:numId="3" w16cid:durableId="2105104946">
    <w:abstractNumId w:val="8"/>
  </w:num>
  <w:num w:numId="4" w16cid:durableId="1186941921">
    <w:abstractNumId w:val="3"/>
  </w:num>
  <w:num w:numId="5" w16cid:durableId="1612854166">
    <w:abstractNumId w:val="9"/>
  </w:num>
  <w:num w:numId="6" w16cid:durableId="1718361382">
    <w:abstractNumId w:val="6"/>
  </w:num>
  <w:num w:numId="7" w16cid:durableId="1722049759">
    <w:abstractNumId w:val="11"/>
  </w:num>
  <w:num w:numId="8" w16cid:durableId="39673304">
    <w:abstractNumId w:val="5"/>
  </w:num>
  <w:num w:numId="9" w16cid:durableId="2013677893">
    <w:abstractNumId w:val="0"/>
  </w:num>
  <w:num w:numId="10" w16cid:durableId="1627738388">
    <w:abstractNumId w:val="7"/>
  </w:num>
  <w:num w:numId="11" w16cid:durableId="228153855">
    <w:abstractNumId w:val="10"/>
  </w:num>
  <w:num w:numId="12" w16cid:durableId="773673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B26"/>
    <w:rsid w:val="000326A5"/>
    <w:rsid w:val="00034DE7"/>
    <w:rsid w:val="00065C89"/>
    <w:rsid w:val="00070625"/>
    <w:rsid w:val="00072DB4"/>
    <w:rsid w:val="000757A0"/>
    <w:rsid w:val="000A4509"/>
    <w:rsid w:val="000A6562"/>
    <w:rsid w:val="000C4688"/>
    <w:rsid w:val="000C7B41"/>
    <w:rsid w:val="000D1F08"/>
    <w:rsid w:val="000D5240"/>
    <w:rsid w:val="000F7DFC"/>
    <w:rsid w:val="00100894"/>
    <w:rsid w:val="0010643E"/>
    <w:rsid w:val="00106A48"/>
    <w:rsid w:val="00124E60"/>
    <w:rsid w:val="00124F9E"/>
    <w:rsid w:val="00137B26"/>
    <w:rsid w:val="00143A0D"/>
    <w:rsid w:val="00163A9C"/>
    <w:rsid w:val="0019120B"/>
    <w:rsid w:val="001B2FFC"/>
    <w:rsid w:val="001C1ECD"/>
    <w:rsid w:val="001C268D"/>
    <w:rsid w:val="001E70A7"/>
    <w:rsid w:val="001F42AC"/>
    <w:rsid w:val="002033E0"/>
    <w:rsid w:val="00207778"/>
    <w:rsid w:val="00255567"/>
    <w:rsid w:val="00265DA1"/>
    <w:rsid w:val="00275D1A"/>
    <w:rsid w:val="0027793B"/>
    <w:rsid w:val="00290E32"/>
    <w:rsid w:val="002A25FC"/>
    <w:rsid w:val="002B148E"/>
    <w:rsid w:val="002D2444"/>
    <w:rsid w:val="002D3FDA"/>
    <w:rsid w:val="002E1D47"/>
    <w:rsid w:val="003069DD"/>
    <w:rsid w:val="0031533E"/>
    <w:rsid w:val="00322FBF"/>
    <w:rsid w:val="00347C59"/>
    <w:rsid w:val="003556B2"/>
    <w:rsid w:val="00362996"/>
    <w:rsid w:val="00363829"/>
    <w:rsid w:val="00370CC2"/>
    <w:rsid w:val="003840AD"/>
    <w:rsid w:val="00394C2B"/>
    <w:rsid w:val="003B01D1"/>
    <w:rsid w:val="003B1140"/>
    <w:rsid w:val="003B59F4"/>
    <w:rsid w:val="003C52A2"/>
    <w:rsid w:val="003E0065"/>
    <w:rsid w:val="003E0185"/>
    <w:rsid w:val="003E2B67"/>
    <w:rsid w:val="003F64C8"/>
    <w:rsid w:val="003F6EF9"/>
    <w:rsid w:val="00417AB5"/>
    <w:rsid w:val="00430C34"/>
    <w:rsid w:val="00436284"/>
    <w:rsid w:val="00444481"/>
    <w:rsid w:val="00455996"/>
    <w:rsid w:val="00463600"/>
    <w:rsid w:val="00466318"/>
    <w:rsid w:val="00473E35"/>
    <w:rsid w:val="004741D0"/>
    <w:rsid w:val="00480608"/>
    <w:rsid w:val="004A1266"/>
    <w:rsid w:val="004B2E4F"/>
    <w:rsid w:val="004C1CDD"/>
    <w:rsid w:val="004C1F7B"/>
    <w:rsid w:val="004D0CD1"/>
    <w:rsid w:val="005019D9"/>
    <w:rsid w:val="005075AC"/>
    <w:rsid w:val="00514432"/>
    <w:rsid w:val="00516E7E"/>
    <w:rsid w:val="0052226F"/>
    <w:rsid w:val="0052420F"/>
    <w:rsid w:val="00525838"/>
    <w:rsid w:val="00526732"/>
    <w:rsid w:val="00526950"/>
    <w:rsid w:val="0054446D"/>
    <w:rsid w:val="00545146"/>
    <w:rsid w:val="00547798"/>
    <w:rsid w:val="00557047"/>
    <w:rsid w:val="00557F29"/>
    <w:rsid w:val="00573D56"/>
    <w:rsid w:val="00580B3E"/>
    <w:rsid w:val="00600D97"/>
    <w:rsid w:val="00604579"/>
    <w:rsid w:val="0060730F"/>
    <w:rsid w:val="0061609C"/>
    <w:rsid w:val="0063487F"/>
    <w:rsid w:val="00635C82"/>
    <w:rsid w:val="006404F6"/>
    <w:rsid w:val="006529FE"/>
    <w:rsid w:val="00680AF3"/>
    <w:rsid w:val="00692554"/>
    <w:rsid w:val="00695A08"/>
    <w:rsid w:val="006B1E28"/>
    <w:rsid w:val="006C634A"/>
    <w:rsid w:val="006F1861"/>
    <w:rsid w:val="006F3B19"/>
    <w:rsid w:val="007023AC"/>
    <w:rsid w:val="0070545B"/>
    <w:rsid w:val="00736381"/>
    <w:rsid w:val="00741F9A"/>
    <w:rsid w:val="007507BB"/>
    <w:rsid w:val="007512F7"/>
    <w:rsid w:val="00791490"/>
    <w:rsid w:val="0079626B"/>
    <w:rsid w:val="007B0BE6"/>
    <w:rsid w:val="007B6D5F"/>
    <w:rsid w:val="007D22C9"/>
    <w:rsid w:val="007D4CB1"/>
    <w:rsid w:val="007F63DB"/>
    <w:rsid w:val="00802FA6"/>
    <w:rsid w:val="008042C1"/>
    <w:rsid w:val="00805210"/>
    <w:rsid w:val="00823057"/>
    <w:rsid w:val="0082459B"/>
    <w:rsid w:val="00834C07"/>
    <w:rsid w:val="00846165"/>
    <w:rsid w:val="00852543"/>
    <w:rsid w:val="008568CA"/>
    <w:rsid w:val="00861A8F"/>
    <w:rsid w:val="00861B1E"/>
    <w:rsid w:val="00872D36"/>
    <w:rsid w:val="00880870"/>
    <w:rsid w:val="008A5C1C"/>
    <w:rsid w:val="008D1EA1"/>
    <w:rsid w:val="008D7FA3"/>
    <w:rsid w:val="008E4DDC"/>
    <w:rsid w:val="008E5C92"/>
    <w:rsid w:val="008F0862"/>
    <w:rsid w:val="00912C13"/>
    <w:rsid w:val="00913B18"/>
    <w:rsid w:val="009556F8"/>
    <w:rsid w:val="00956095"/>
    <w:rsid w:val="00956EDF"/>
    <w:rsid w:val="00963EDB"/>
    <w:rsid w:val="00980ACD"/>
    <w:rsid w:val="0098203A"/>
    <w:rsid w:val="009A0F37"/>
    <w:rsid w:val="009C0A43"/>
    <w:rsid w:val="009C3815"/>
    <w:rsid w:val="009D394C"/>
    <w:rsid w:val="009E2686"/>
    <w:rsid w:val="009F6F10"/>
    <w:rsid w:val="00A459D3"/>
    <w:rsid w:val="00A46522"/>
    <w:rsid w:val="00A850AC"/>
    <w:rsid w:val="00AB6F66"/>
    <w:rsid w:val="00AC70C5"/>
    <w:rsid w:val="00B03BED"/>
    <w:rsid w:val="00B34DB5"/>
    <w:rsid w:val="00B42361"/>
    <w:rsid w:val="00B50473"/>
    <w:rsid w:val="00B52DB2"/>
    <w:rsid w:val="00B5572B"/>
    <w:rsid w:val="00B57D97"/>
    <w:rsid w:val="00B6013C"/>
    <w:rsid w:val="00B7353B"/>
    <w:rsid w:val="00B82110"/>
    <w:rsid w:val="00B8391C"/>
    <w:rsid w:val="00B879C2"/>
    <w:rsid w:val="00B87CEE"/>
    <w:rsid w:val="00BA257C"/>
    <w:rsid w:val="00BB772D"/>
    <w:rsid w:val="00BC037F"/>
    <w:rsid w:val="00BC194B"/>
    <w:rsid w:val="00BD7E4E"/>
    <w:rsid w:val="00BF458D"/>
    <w:rsid w:val="00C048EB"/>
    <w:rsid w:val="00C121A0"/>
    <w:rsid w:val="00C15D9B"/>
    <w:rsid w:val="00C44CE8"/>
    <w:rsid w:val="00C45B2C"/>
    <w:rsid w:val="00C60386"/>
    <w:rsid w:val="00C62BD7"/>
    <w:rsid w:val="00C75C37"/>
    <w:rsid w:val="00C923DE"/>
    <w:rsid w:val="00C97047"/>
    <w:rsid w:val="00CA5C68"/>
    <w:rsid w:val="00CC0188"/>
    <w:rsid w:val="00CD3C4F"/>
    <w:rsid w:val="00CD49AB"/>
    <w:rsid w:val="00CE4137"/>
    <w:rsid w:val="00CE4B6D"/>
    <w:rsid w:val="00CE5645"/>
    <w:rsid w:val="00CF65DE"/>
    <w:rsid w:val="00D30F4B"/>
    <w:rsid w:val="00D62415"/>
    <w:rsid w:val="00D83890"/>
    <w:rsid w:val="00DA0896"/>
    <w:rsid w:val="00DF63F3"/>
    <w:rsid w:val="00E065F0"/>
    <w:rsid w:val="00E14F23"/>
    <w:rsid w:val="00E152ED"/>
    <w:rsid w:val="00E311B1"/>
    <w:rsid w:val="00E442E6"/>
    <w:rsid w:val="00E61B19"/>
    <w:rsid w:val="00E83843"/>
    <w:rsid w:val="00E86D22"/>
    <w:rsid w:val="00EA02E0"/>
    <w:rsid w:val="00EA7FBF"/>
    <w:rsid w:val="00EC2878"/>
    <w:rsid w:val="00EE2563"/>
    <w:rsid w:val="00EF0136"/>
    <w:rsid w:val="00F27F71"/>
    <w:rsid w:val="00F562D9"/>
    <w:rsid w:val="00F80863"/>
    <w:rsid w:val="00FA0DE2"/>
    <w:rsid w:val="00FA642D"/>
    <w:rsid w:val="00FB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664CC16"/>
  <w15:docId w15:val="{F72B779D-653A-4EEC-ADF0-C3D94485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0BE6"/>
    <w:rPr>
      <w:sz w:val="24"/>
      <w:szCs w:val="24"/>
    </w:rPr>
  </w:style>
  <w:style w:type="paragraph" w:styleId="Heading1">
    <w:name w:val="heading 1"/>
    <w:basedOn w:val="Normal"/>
    <w:next w:val="Normal"/>
    <w:qFormat/>
    <w:rsid w:val="007B0BE6"/>
    <w:pPr>
      <w:keepNext/>
      <w:numPr>
        <w:numId w:val="2"/>
      </w:numPr>
      <w:tabs>
        <w:tab w:val="left" w:pos="900"/>
      </w:tabs>
      <w:jc w:val="both"/>
      <w:outlineLvl w:val="0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442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73E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BC03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037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C0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37F"/>
    <w:rPr>
      <w:sz w:val="24"/>
      <w:szCs w:val="24"/>
    </w:rPr>
  </w:style>
  <w:style w:type="character" w:styleId="FollowedHyperlink">
    <w:name w:val="FollowedHyperlink"/>
    <w:basedOn w:val="DefaultParagraphFont"/>
    <w:rsid w:val="0098203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17AB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A45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A45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A450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45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A4509"/>
    <w:rPr>
      <w:b/>
      <w:bCs/>
    </w:rPr>
  </w:style>
  <w:style w:type="paragraph" w:customStyle="1" w:styleId="xmsonormal">
    <w:name w:val="x_msonormal"/>
    <w:basedOn w:val="Normal"/>
    <w:rsid w:val="009D394C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EA49AD8B-016A-43B0-A702-2269C2706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Procedures for Selecting Recipients of the Purdue University</vt:lpstr>
    </vt:vector>
  </TitlesOfParts>
  <Company>Purdue University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Procedures for Selecting Recipients of the Purdue University</dc:title>
  <dc:creator>meadej</dc:creator>
  <cp:lastModifiedBy>Kathy M Heath</cp:lastModifiedBy>
  <cp:revision>3</cp:revision>
  <cp:lastPrinted>2019-10-09T15:32:00Z</cp:lastPrinted>
  <dcterms:created xsi:type="dcterms:W3CDTF">2025-09-30T13:09:00Z</dcterms:created>
  <dcterms:modified xsi:type="dcterms:W3CDTF">2025-09-30T13:09:00Z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044bd30-2ed7-4c9d-9d12-46200872a97b_Enabled">
    <vt:lpwstr>true</vt:lpwstr>
  </property>
  <property fmtid="{D5CDD505-2E9C-101B-9397-08002B2CF9AE}" pid="4" name="MSIP_Label_4044bd30-2ed7-4c9d-9d12-46200872a97b_SetDate">
    <vt:lpwstr>2024-09-17T16:41:48Z</vt:lpwstr>
  </property>
  <property fmtid="{D5CDD505-2E9C-101B-9397-08002B2CF9AE}" pid="5" name="MSIP_Label_4044bd30-2ed7-4c9d-9d12-46200872a97b_Method">
    <vt:lpwstr>Standard</vt:lpwstr>
  </property>
  <property fmtid="{D5CDD505-2E9C-101B-9397-08002B2CF9AE}" pid="6" name="MSIP_Label_4044bd30-2ed7-4c9d-9d12-46200872a97b_Name">
    <vt:lpwstr>defa4170-0d19-0005-0004-bc88714345d2</vt:lpwstr>
  </property>
  <property fmtid="{D5CDD505-2E9C-101B-9397-08002B2CF9AE}" pid="7" name="MSIP_Label_4044bd30-2ed7-4c9d-9d12-46200872a97b_SiteId">
    <vt:lpwstr>4130bd39-7c53-419c-b1e5-8758d6d63f21</vt:lpwstr>
  </property>
  <property fmtid="{D5CDD505-2E9C-101B-9397-08002B2CF9AE}" pid="8" name="MSIP_Label_4044bd30-2ed7-4c9d-9d12-46200872a97b_ActionId">
    <vt:lpwstr>a0a608b9-d6d3-4b19-9e1b-c29811fafbad</vt:lpwstr>
  </property>
  <property fmtid="{D5CDD505-2E9C-101B-9397-08002B2CF9AE}" pid="9" name="MSIP_Label_4044bd30-2ed7-4c9d-9d12-46200872a97b_ContentBits">
    <vt:lpwstr>0</vt:lpwstr>
  </property>
</Properties>
</file>