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BB" w:rsidRDefault="00FE6EBB" w:rsidP="000E742E">
      <w:pPr>
        <w:spacing w:after="0"/>
      </w:pPr>
    </w:p>
    <w:p w:rsidR="000E742E" w:rsidRPr="00443C9F" w:rsidRDefault="000E742E" w:rsidP="000E742E">
      <w:pPr>
        <w:autoSpaceDE w:val="0"/>
        <w:autoSpaceDN w:val="0"/>
        <w:adjustRightInd w:val="0"/>
        <w:jc w:val="center"/>
        <w:outlineLvl w:val="0"/>
        <w:rPr>
          <w:rFonts w:ascii="BookAntiqua" w:hAnsi="BookAntiqua" w:cs="BookAntiqua"/>
          <w:b/>
          <w:smallCaps/>
          <w:sz w:val="22"/>
          <w:szCs w:val="22"/>
        </w:rPr>
      </w:pPr>
      <w:r w:rsidRPr="00443C9F">
        <w:rPr>
          <w:rFonts w:ascii="BookAntiqua" w:hAnsi="BookAntiqua" w:cs="BookAntiqua"/>
          <w:b/>
          <w:smallCaps/>
          <w:sz w:val="22"/>
          <w:szCs w:val="22"/>
        </w:rPr>
        <w:t>School of Engineering Education</w:t>
      </w:r>
    </w:p>
    <w:p w:rsidR="000E742E" w:rsidRDefault="000E742E" w:rsidP="000E742E">
      <w:pPr>
        <w:autoSpaceDE w:val="0"/>
        <w:autoSpaceDN w:val="0"/>
        <w:adjustRightInd w:val="0"/>
        <w:jc w:val="center"/>
        <w:outlineLvl w:val="0"/>
        <w:rPr>
          <w:rFonts w:ascii="BookAntiqua" w:hAnsi="BookAntiqua" w:cs="BookAntiqua"/>
          <w:smallCaps/>
          <w:sz w:val="22"/>
          <w:szCs w:val="22"/>
        </w:rPr>
      </w:pPr>
      <w:r>
        <w:rPr>
          <w:rFonts w:ascii="BookAntiqua" w:hAnsi="BookAntiqua" w:cs="BookAntiqua"/>
          <w:smallCaps/>
          <w:sz w:val="22"/>
          <w:szCs w:val="22"/>
        </w:rPr>
        <w:t>Evaluation Rubric: Readiness Assessment Exam</w:t>
      </w:r>
    </w:p>
    <w:p w:rsidR="000E742E" w:rsidRPr="00EE2F99" w:rsidRDefault="00CD58FB" w:rsidP="000E742E">
      <w:p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</w:rPr>
      </w:pPr>
      <w:r>
        <w:rPr>
          <w:rFonts w:ascii="BookAntiqua" w:hAnsi="BookAntiqua" w:cs="BookAntiqua"/>
          <w:sz w:val="22"/>
          <w:szCs w:val="22"/>
        </w:rPr>
        <w:t xml:space="preserve">  </w:t>
      </w:r>
    </w:p>
    <w:p w:rsidR="000E742E" w:rsidRPr="000B3F73" w:rsidRDefault="006656B0" w:rsidP="000E742E">
      <w:p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</w:rPr>
      </w:pPr>
      <w:r>
        <w:rPr>
          <w:rFonts w:ascii="BookAntiqua" w:hAnsi="BookAntiqua" w:cs="BookAntiqua"/>
          <w:sz w:val="22"/>
          <w:szCs w:val="22"/>
        </w:rPr>
        <w:t>Candidate Name:</w:t>
      </w:r>
      <w:r w:rsidR="000E742E" w:rsidRPr="00EE2F99">
        <w:rPr>
          <w:rFonts w:ascii="BookAntiqua" w:hAnsi="BookAntiqua" w:cs="BookAntiqua"/>
          <w:sz w:val="22"/>
          <w:szCs w:val="22"/>
        </w:rPr>
        <w:tab/>
      </w:r>
      <w:r w:rsidR="0093278F">
        <w:rPr>
          <w:rFonts w:ascii="BookAntiqua" w:hAnsi="BookAntiqua" w:cs="BookAntiqua"/>
          <w:sz w:val="22"/>
          <w:szCs w:val="22"/>
        </w:rPr>
        <w:t xml:space="preserve">         </w:t>
      </w:r>
      <w:r w:rsidR="00CD58FB">
        <w:rPr>
          <w:rFonts w:ascii="BookAntiqua" w:hAnsi="BookAntiqua" w:cs="BookAntiqua"/>
          <w:sz w:val="22"/>
          <w:szCs w:val="22"/>
        </w:rPr>
        <w:t xml:space="preserve">                    </w:t>
      </w:r>
      <w:r w:rsidR="0093278F">
        <w:rPr>
          <w:rFonts w:ascii="BookAntiqua" w:hAnsi="BookAntiqua" w:cs="BookAntiqua"/>
          <w:sz w:val="22"/>
          <w:szCs w:val="22"/>
        </w:rPr>
        <w:t xml:space="preserve">                            </w:t>
      </w:r>
      <w:r w:rsidR="000E742E" w:rsidRPr="00EE2F99">
        <w:rPr>
          <w:rFonts w:ascii="BookAntiqua" w:hAnsi="BookAntiqua" w:cs="BookAntiqua"/>
          <w:sz w:val="22"/>
          <w:szCs w:val="22"/>
        </w:rPr>
        <w:t xml:space="preserve">Date: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2"/>
        <w:gridCol w:w="1147"/>
        <w:gridCol w:w="1051"/>
        <w:gridCol w:w="956"/>
      </w:tblGrid>
      <w:tr w:rsidR="000E742E" w:rsidRPr="00443C9F">
        <w:trPr>
          <w:cantSplit/>
          <w:trHeight w:val="1637"/>
        </w:trPr>
        <w:tc>
          <w:tcPr>
            <w:tcW w:w="3353" w:type="pct"/>
            <w:vAlign w:val="bottom"/>
          </w:tcPr>
          <w:p w:rsidR="000E742E" w:rsidRPr="00443C9F" w:rsidRDefault="000E742E" w:rsidP="000E742E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443C9F">
              <w:rPr>
                <w:b/>
                <w:sz w:val="20"/>
                <w:szCs w:val="20"/>
              </w:rPr>
              <w:t>Evaluation/Guidance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textDirection w:val="btLr"/>
            <w:vAlign w:val="center"/>
          </w:tcPr>
          <w:p w:rsidR="000E742E" w:rsidRPr="00443C9F" w:rsidRDefault="000E742E" w:rsidP="000E742E">
            <w:pPr>
              <w:spacing w:after="0"/>
              <w:ind w:left="113" w:right="113"/>
              <w:rPr>
                <w:b/>
                <w:sz w:val="20"/>
                <w:szCs w:val="20"/>
              </w:rPr>
            </w:pPr>
            <w:r w:rsidRPr="00443C9F">
              <w:rPr>
                <w:b/>
                <w:sz w:val="20"/>
                <w:szCs w:val="20"/>
              </w:rPr>
              <w:t xml:space="preserve">Does not demonstrate potential 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extDirection w:val="btLr"/>
            <w:vAlign w:val="center"/>
          </w:tcPr>
          <w:p w:rsidR="000E742E" w:rsidRPr="00443C9F" w:rsidRDefault="000E742E" w:rsidP="000E742E">
            <w:pPr>
              <w:spacing w:after="0"/>
              <w:ind w:left="113" w:right="113"/>
              <w:rPr>
                <w:b/>
                <w:sz w:val="20"/>
                <w:szCs w:val="20"/>
              </w:rPr>
            </w:pPr>
            <w:r w:rsidRPr="00443C9F">
              <w:rPr>
                <w:b/>
                <w:sz w:val="20"/>
                <w:szCs w:val="20"/>
              </w:rPr>
              <w:t xml:space="preserve">Demonstrates </w:t>
            </w:r>
            <w:r w:rsidR="00322F8B">
              <w:rPr>
                <w:b/>
                <w:sz w:val="20"/>
                <w:szCs w:val="20"/>
              </w:rPr>
              <w:t>-</w:t>
            </w:r>
            <w:r w:rsidRPr="00443C9F">
              <w:rPr>
                <w:b/>
                <w:sz w:val="20"/>
                <w:szCs w:val="20"/>
              </w:rPr>
              <w:t>potential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textDirection w:val="btLr"/>
            <w:vAlign w:val="center"/>
          </w:tcPr>
          <w:p w:rsidR="000E742E" w:rsidRPr="00443C9F" w:rsidRDefault="000E742E" w:rsidP="000E742E">
            <w:pPr>
              <w:spacing w:after="0"/>
              <w:ind w:left="113" w:right="113"/>
              <w:rPr>
                <w:b/>
                <w:sz w:val="20"/>
                <w:szCs w:val="20"/>
              </w:rPr>
            </w:pPr>
            <w:r w:rsidRPr="00443C9F">
              <w:rPr>
                <w:b/>
                <w:sz w:val="20"/>
                <w:szCs w:val="20"/>
              </w:rPr>
              <w:t>Excels</w:t>
            </w:r>
          </w:p>
        </w:tc>
      </w:tr>
      <w:tr w:rsidR="000E742E" w:rsidRPr="00443C9F">
        <w:trPr>
          <w:trHeight w:val="521"/>
        </w:trPr>
        <w:tc>
          <w:tcPr>
            <w:tcW w:w="3353" w:type="pct"/>
          </w:tcPr>
          <w:p w:rsidR="000E742E" w:rsidRPr="00443C9F" w:rsidRDefault="000E742E" w:rsidP="000E742E">
            <w:pPr>
              <w:autoSpaceDE w:val="0"/>
              <w:autoSpaceDN w:val="0"/>
              <w:adjustRightInd w:val="0"/>
              <w:spacing w:after="0"/>
              <w:rPr>
                <w:rFonts w:cs="BookAntiqua"/>
                <w:sz w:val="20"/>
                <w:szCs w:val="20"/>
              </w:rPr>
            </w:pPr>
            <w:r w:rsidRPr="00443C9F">
              <w:rPr>
                <w:b/>
                <w:sz w:val="20"/>
                <w:szCs w:val="20"/>
              </w:rPr>
              <w:t>Quality of Written and Oral Communication:</w:t>
            </w:r>
            <w:r w:rsidRPr="00443C9F">
              <w:rPr>
                <w:sz w:val="20"/>
                <w:szCs w:val="20"/>
              </w:rPr>
              <w:t xml:space="preserve"> C</w:t>
            </w:r>
            <w:r w:rsidRPr="00443C9F">
              <w:rPr>
                <w:rFonts w:cs="BookAntiqua"/>
                <w:sz w:val="20"/>
                <w:szCs w:val="20"/>
              </w:rPr>
              <w:t>ommunicates clearly and professionally in</w:t>
            </w:r>
          </w:p>
        </w:tc>
        <w:tc>
          <w:tcPr>
            <w:tcW w:w="599" w:type="pct"/>
            <w:shd w:val="clear" w:color="auto" w:fill="CCCCCC"/>
          </w:tcPr>
          <w:p w:rsidR="000E742E" w:rsidRPr="00443C9F" w:rsidRDefault="000E742E" w:rsidP="000E742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CCCCCC"/>
          </w:tcPr>
          <w:p w:rsidR="000E742E" w:rsidRPr="00443C9F" w:rsidRDefault="000E742E" w:rsidP="000E742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CCCCCC"/>
          </w:tcPr>
          <w:p w:rsidR="000E742E" w:rsidRPr="00443C9F" w:rsidRDefault="000E742E" w:rsidP="000E742E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E742E" w:rsidRPr="00443C9F">
        <w:tc>
          <w:tcPr>
            <w:tcW w:w="3353" w:type="pct"/>
          </w:tcPr>
          <w:p w:rsidR="000E742E" w:rsidRPr="00443C9F" w:rsidRDefault="000E742E" w:rsidP="000E742E">
            <w:pPr>
              <w:autoSpaceDE w:val="0"/>
              <w:autoSpaceDN w:val="0"/>
              <w:adjustRightInd w:val="0"/>
              <w:spacing w:after="0"/>
              <w:ind w:left="360"/>
              <w:rPr>
                <w:rFonts w:cs="BookAntiqua"/>
                <w:b/>
                <w:sz w:val="20"/>
                <w:szCs w:val="20"/>
              </w:rPr>
            </w:pPr>
            <w:r w:rsidRPr="00443C9F">
              <w:rPr>
                <w:rFonts w:cs="BookAntiqua"/>
                <w:sz w:val="20"/>
                <w:szCs w:val="20"/>
              </w:rPr>
              <w:t xml:space="preserve">(a) </w:t>
            </w:r>
            <w:r w:rsidRPr="00443C9F">
              <w:rPr>
                <w:rFonts w:cs="BookAntiqua"/>
                <w:b/>
                <w:sz w:val="20"/>
                <w:szCs w:val="20"/>
              </w:rPr>
              <w:t>Written</w:t>
            </w:r>
            <w:r w:rsidRPr="00443C9F">
              <w:rPr>
                <w:rFonts w:cs="BookAntiqua"/>
                <w:sz w:val="20"/>
                <w:szCs w:val="20"/>
              </w:rPr>
              <w:t xml:space="preserve"> form</w:t>
            </w:r>
          </w:p>
        </w:tc>
        <w:tc>
          <w:tcPr>
            <w:tcW w:w="599" w:type="pct"/>
          </w:tcPr>
          <w:p w:rsidR="000E742E" w:rsidRPr="00443C9F" w:rsidRDefault="000E742E" w:rsidP="000E742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49" w:type="pct"/>
          </w:tcPr>
          <w:p w:rsidR="000E742E" w:rsidRPr="00443C9F" w:rsidRDefault="000E742E" w:rsidP="000E742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0E742E" w:rsidRPr="00443C9F" w:rsidRDefault="000E742E" w:rsidP="000E742E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E742E" w:rsidRPr="00443C9F">
        <w:tc>
          <w:tcPr>
            <w:tcW w:w="3353" w:type="pct"/>
          </w:tcPr>
          <w:p w:rsidR="000E742E" w:rsidRPr="00443C9F" w:rsidRDefault="000E742E" w:rsidP="000E742E">
            <w:pPr>
              <w:autoSpaceDE w:val="0"/>
              <w:autoSpaceDN w:val="0"/>
              <w:adjustRightInd w:val="0"/>
              <w:spacing w:after="0"/>
              <w:ind w:left="360"/>
              <w:rPr>
                <w:rFonts w:cs="BookAntiqua"/>
                <w:b/>
                <w:sz w:val="20"/>
                <w:szCs w:val="20"/>
              </w:rPr>
            </w:pPr>
            <w:r w:rsidRPr="00443C9F">
              <w:rPr>
                <w:rFonts w:cs="BookAntiqua"/>
                <w:sz w:val="20"/>
                <w:szCs w:val="20"/>
              </w:rPr>
              <w:t xml:space="preserve">(b) </w:t>
            </w:r>
            <w:r w:rsidRPr="00443C9F">
              <w:rPr>
                <w:rFonts w:cs="BookAntiqua"/>
                <w:b/>
                <w:sz w:val="20"/>
                <w:szCs w:val="20"/>
              </w:rPr>
              <w:t>Oral</w:t>
            </w:r>
            <w:r w:rsidRPr="00443C9F">
              <w:rPr>
                <w:rFonts w:cs="BookAntiqua"/>
                <w:sz w:val="20"/>
                <w:szCs w:val="20"/>
              </w:rPr>
              <w:t xml:space="preserve"> form</w:t>
            </w:r>
          </w:p>
        </w:tc>
        <w:tc>
          <w:tcPr>
            <w:tcW w:w="599" w:type="pct"/>
          </w:tcPr>
          <w:p w:rsidR="000E742E" w:rsidRPr="00443C9F" w:rsidRDefault="000E742E" w:rsidP="000E742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49" w:type="pct"/>
          </w:tcPr>
          <w:p w:rsidR="000E742E" w:rsidRPr="00443C9F" w:rsidRDefault="000E742E" w:rsidP="000E742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0E742E" w:rsidRPr="00443C9F" w:rsidRDefault="000E742E" w:rsidP="000E742E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E742E" w:rsidRPr="00443C9F">
        <w:tc>
          <w:tcPr>
            <w:tcW w:w="3353" w:type="pct"/>
          </w:tcPr>
          <w:p w:rsidR="000E742E" w:rsidRPr="00443C9F" w:rsidRDefault="000E742E" w:rsidP="000E742E">
            <w:pPr>
              <w:autoSpaceDE w:val="0"/>
              <w:autoSpaceDN w:val="0"/>
              <w:adjustRightInd w:val="0"/>
              <w:spacing w:after="0"/>
              <w:rPr>
                <w:rFonts w:cs="BookAntiqua"/>
                <w:sz w:val="20"/>
                <w:szCs w:val="20"/>
              </w:rPr>
            </w:pPr>
            <w:r w:rsidRPr="00443C9F">
              <w:rPr>
                <w:rFonts w:cs="BookAntiqua"/>
                <w:b/>
                <w:sz w:val="20"/>
                <w:szCs w:val="20"/>
              </w:rPr>
              <w:t xml:space="preserve">Breadth and Depth of Literature and Previous Work: </w:t>
            </w:r>
            <w:r w:rsidRPr="00443C9F">
              <w:rPr>
                <w:rFonts w:cs="BookAntiqua"/>
                <w:sz w:val="20"/>
                <w:szCs w:val="20"/>
              </w:rPr>
              <w:t xml:space="preserve">Demonstrates awareness of breadth of literature in the field, depth of knowledge in the specified area(s), and relation of the two </w:t>
            </w:r>
          </w:p>
        </w:tc>
        <w:tc>
          <w:tcPr>
            <w:tcW w:w="599" w:type="pct"/>
          </w:tcPr>
          <w:p w:rsidR="000E742E" w:rsidRPr="00443C9F" w:rsidRDefault="000E742E" w:rsidP="000E742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49" w:type="pct"/>
          </w:tcPr>
          <w:p w:rsidR="000E742E" w:rsidRPr="00443C9F" w:rsidRDefault="000E742E" w:rsidP="000E742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0E742E" w:rsidRPr="00443C9F" w:rsidRDefault="000E742E" w:rsidP="000E742E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E742E" w:rsidRPr="00443C9F">
        <w:tc>
          <w:tcPr>
            <w:tcW w:w="3353" w:type="pct"/>
          </w:tcPr>
          <w:p w:rsidR="000E742E" w:rsidRPr="00443C9F" w:rsidRDefault="000E742E" w:rsidP="000E742E">
            <w:pPr>
              <w:autoSpaceDE w:val="0"/>
              <w:autoSpaceDN w:val="0"/>
              <w:adjustRightInd w:val="0"/>
              <w:spacing w:after="0"/>
              <w:rPr>
                <w:rFonts w:cs="BookAntiqua"/>
                <w:sz w:val="20"/>
                <w:szCs w:val="20"/>
              </w:rPr>
            </w:pPr>
            <w:r w:rsidRPr="00443C9F">
              <w:rPr>
                <w:rFonts w:cs="BookAntiqua"/>
                <w:b/>
                <w:sz w:val="20"/>
                <w:szCs w:val="20"/>
              </w:rPr>
              <w:t xml:space="preserve">Synthesize Knowledge: </w:t>
            </w:r>
            <w:r w:rsidRPr="00443C9F">
              <w:rPr>
                <w:rFonts w:cs="BookAntiqua"/>
                <w:sz w:val="20"/>
                <w:szCs w:val="20"/>
              </w:rPr>
              <w:t>Demonstrates ability to synthesize relevant literature, including by identifying and relating major themes and issues</w:t>
            </w:r>
          </w:p>
        </w:tc>
        <w:tc>
          <w:tcPr>
            <w:tcW w:w="599" w:type="pct"/>
          </w:tcPr>
          <w:p w:rsidR="000E742E" w:rsidRPr="00443C9F" w:rsidRDefault="000E742E" w:rsidP="000E742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49" w:type="pct"/>
          </w:tcPr>
          <w:p w:rsidR="000E742E" w:rsidRPr="00443C9F" w:rsidRDefault="000E742E" w:rsidP="000E742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0E742E" w:rsidRPr="00443C9F" w:rsidRDefault="000E742E" w:rsidP="000E742E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E742E" w:rsidRPr="00443C9F">
        <w:tc>
          <w:tcPr>
            <w:tcW w:w="3353" w:type="pct"/>
          </w:tcPr>
          <w:p w:rsidR="000E742E" w:rsidRPr="00443C9F" w:rsidRDefault="000E742E" w:rsidP="000E742E">
            <w:pPr>
              <w:autoSpaceDE w:val="0"/>
              <w:autoSpaceDN w:val="0"/>
              <w:adjustRightInd w:val="0"/>
              <w:spacing w:after="0"/>
              <w:rPr>
                <w:rFonts w:cs="BookAntiqua"/>
                <w:sz w:val="20"/>
                <w:szCs w:val="20"/>
              </w:rPr>
            </w:pPr>
            <w:r w:rsidRPr="00443C9F">
              <w:rPr>
                <w:b/>
                <w:sz w:val="20"/>
                <w:szCs w:val="20"/>
              </w:rPr>
              <w:t xml:space="preserve">Critical Thinking: </w:t>
            </w:r>
            <w:r w:rsidRPr="00443C9F">
              <w:rPr>
                <w:sz w:val="20"/>
                <w:szCs w:val="20"/>
              </w:rPr>
              <w:t>D</w:t>
            </w:r>
            <w:r w:rsidRPr="00443C9F">
              <w:rPr>
                <w:rFonts w:cs="BookAntiqua"/>
                <w:sz w:val="20"/>
                <w:szCs w:val="20"/>
              </w:rPr>
              <w:t>emonstrates ability to engage critically and reflectively with literature in the specified area(s)</w:t>
            </w:r>
          </w:p>
        </w:tc>
        <w:tc>
          <w:tcPr>
            <w:tcW w:w="599" w:type="pct"/>
          </w:tcPr>
          <w:p w:rsidR="000E742E" w:rsidRPr="00443C9F" w:rsidRDefault="000E742E" w:rsidP="000E742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49" w:type="pct"/>
          </w:tcPr>
          <w:p w:rsidR="000E742E" w:rsidRPr="00443C9F" w:rsidRDefault="000E742E" w:rsidP="000E742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0E742E" w:rsidRPr="00443C9F" w:rsidRDefault="000E742E" w:rsidP="000E742E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E742E" w:rsidRPr="00443C9F">
        <w:trPr>
          <w:trHeight w:val="1394"/>
        </w:trPr>
        <w:tc>
          <w:tcPr>
            <w:tcW w:w="5000" w:type="pct"/>
            <w:gridSpan w:val="4"/>
          </w:tcPr>
          <w:p w:rsidR="000E742E" w:rsidRPr="00443C9F" w:rsidRDefault="000E742E" w:rsidP="000E742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443C9F">
              <w:rPr>
                <w:b/>
                <w:sz w:val="20"/>
                <w:szCs w:val="20"/>
              </w:rPr>
              <w:t>Additional Comments/Feedback:</w:t>
            </w:r>
          </w:p>
        </w:tc>
      </w:tr>
    </w:tbl>
    <w:p w:rsidR="000E742E" w:rsidRPr="00443C9F" w:rsidRDefault="000E742E" w:rsidP="000E742E">
      <w:pPr>
        <w:jc w:val="both"/>
        <w:rPr>
          <w:rFonts w:ascii="BookAntiqua" w:hAnsi="BookAntiqua"/>
          <w:b/>
          <w:sz w:val="20"/>
          <w:szCs w:val="22"/>
        </w:rPr>
      </w:pPr>
    </w:p>
    <w:p w:rsidR="000E742E" w:rsidRDefault="000E742E" w:rsidP="000E742E">
      <w:pPr>
        <w:spacing w:after="120"/>
        <w:jc w:val="both"/>
        <w:rPr>
          <w:rFonts w:ascii="BookAntiqua" w:hAnsi="BookAntiqua"/>
          <w:b/>
          <w:sz w:val="20"/>
          <w:szCs w:val="22"/>
        </w:rPr>
      </w:pPr>
      <w:r>
        <w:rPr>
          <w:rFonts w:ascii="BookAntiqua" w:hAnsi="BookAntiqua"/>
          <w:b/>
          <w:sz w:val="20"/>
          <w:szCs w:val="22"/>
        </w:rPr>
        <w:t>First Attempt:  Overall Readiness Assessment</w:t>
      </w:r>
    </w:p>
    <w:p w:rsidR="000E742E" w:rsidRPr="00443C9F" w:rsidRDefault="000E742E" w:rsidP="000E742E">
      <w:pPr>
        <w:spacing w:after="120"/>
        <w:jc w:val="both"/>
        <w:rPr>
          <w:rFonts w:ascii="BookAntiqua" w:hAnsi="BookAntiqua"/>
          <w:sz w:val="20"/>
        </w:rPr>
      </w:pPr>
      <w:r w:rsidRPr="00443C9F">
        <w:rPr>
          <w:rFonts w:ascii="BookAntiqua" w:hAnsi="BookAntiqua"/>
          <w:sz w:val="20"/>
          <w:szCs w:val="22"/>
        </w:rPr>
        <w:t>The assessment of the overall performance of the candidate based on the evidence provided above.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677"/>
        <w:gridCol w:w="2695"/>
        <w:gridCol w:w="2116"/>
      </w:tblGrid>
      <w:tr w:rsidR="000E742E" w:rsidRPr="00443C9F">
        <w:tc>
          <w:tcPr>
            <w:tcW w:w="1090" w:type="pct"/>
            <w:shd w:val="clear" w:color="auto" w:fill="auto"/>
          </w:tcPr>
          <w:p w:rsidR="000E742E" w:rsidRPr="00443C9F" w:rsidRDefault="000E742E" w:rsidP="000E742E">
            <w:pPr>
              <w:spacing w:after="0"/>
              <w:jc w:val="both"/>
              <w:rPr>
                <w:rFonts w:ascii="BookAntiqua" w:hAnsi="BookAntiqua"/>
                <w:sz w:val="20"/>
                <w:szCs w:val="20"/>
              </w:rPr>
            </w:pPr>
          </w:p>
        </w:tc>
        <w:tc>
          <w:tcPr>
            <w:tcW w:w="1398" w:type="pct"/>
          </w:tcPr>
          <w:p w:rsidR="000E742E" w:rsidRPr="00443C9F" w:rsidRDefault="000E742E" w:rsidP="000E742E">
            <w:pPr>
              <w:spacing w:after="0"/>
              <w:jc w:val="center"/>
              <w:rPr>
                <w:rFonts w:ascii="BookAntiqua" w:hAnsi="BookAntiqua"/>
                <w:sz w:val="20"/>
                <w:szCs w:val="20"/>
              </w:rPr>
            </w:pPr>
            <w:r>
              <w:rPr>
                <w:rFonts w:ascii="BookAntiqua" w:hAnsi="BookAntiqua"/>
                <w:b/>
                <w:sz w:val="20"/>
                <w:szCs w:val="20"/>
              </w:rPr>
              <w:t>Not</w:t>
            </w:r>
            <w:r w:rsidRPr="00443C9F">
              <w:rPr>
                <w:rFonts w:ascii="BookAntiqua" w:hAnsi="BookAntiqua"/>
                <w:b/>
                <w:sz w:val="20"/>
                <w:szCs w:val="20"/>
              </w:rPr>
              <w:t xml:space="preserve"> continue in this program</w:t>
            </w:r>
          </w:p>
        </w:tc>
        <w:tc>
          <w:tcPr>
            <w:tcW w:w="1407" w:type="pct"/>
          </w:tcPr>
          <w:p w:rsidR="000E742E" w:rsidRPr="00443C9F" w:rsidRDefault="000E742E" w:rsidP="000E742E">
            <w:pPr>
              <w:spacing w:after="0"/>
              <w:jc w:val="center"/>
              <w:rPr>
                <w:rFonts w:ascii="BookAntiqua" w:hAnsi="BookAntiqua"/>
                <w:b/>
                <w:sz w:val="20"/>
                <w:szCs w:val="20"/>
              </w:rPr>
            </w:pPr>
            <w:r>
              <w:rPr>
                <w:rFonts w:ascii="BookAntiqua" w:hAnsi="BookAntiqua"/>
                <w:b/>
                <w:sz w:val="20"/>
                <w:szCs w:val="20"/>
              </w:rPr>
              <w:t>Retake</w:t>
            </w:r>
            <w:r w:rsidRPr="00443C9F">
              <w:rPr>
                <w:rFonts w:ascii="BookAntiqua" w:hAnsi="BookAntiqua"/>
                <w:b/>
                <w:sz w:val="20"/>
                <w:szCs w:val="20"/>
              </w:rPr>
              <w:t xml:space="preserve"> Readiness Assessment</w:t>
            </w:r>
            <w:r>
              <w:rPr>
                <w:rFonts w:ascii="BookAntiqua" w:hAnsi="BookAntiqua"/>
                <w:b/>
                <w:sz w:val="20"/>
                <w:szCs w:val="20"/>
              </w:rPr>
              <w:t xml:space="preserve"> Exam</w:t>
            </w:r>
          </w:p>
        </w:tc>
        <w:tc>
          <w:tcPr>
            <w:tcW w:w="1105" w:type="pct"/>
          </w:tcPr>
          <w:p w:rsidR="000E742E" w:rsidRPr="00443C9F" w:rsidRDefault="000E742E" w:rsidP="000E742E">
            <w:pPr>
              <w:spacing w:after="0"/>
              <w:jc w:val="center"/>
              <w:rPr>
                <w:rFonts w:ascii="BookAntiqua" w:hAnsi="BookAntiqua"/>
                <w:b/>
                <w:sz w:val="20"/>
                <w:szCs w:val="20"/>
              </w:rPr>
            </w:pPr>
            <w:r w:rsidRPr="00443C9F">
              <w:rPr>
                <w:rFonts w:ascii="BookAntiqua" w:hAnsi="BookAntiqua"/>
                <w:b/>
                <w:sz w:val="20"/>
                <w:szCs w:val="20"/>
              </w:rPr>
              <w:t>Pass</w:t>
            </w:r>
          </w:p>
        </w:tc>
      </w:tr>
      <w:tr w:rsidR="000E742E" w:rsidRPr="00443C9F">
        <w:tc>
          <w:tcPr>
            <w:tcW w:w="1090" w:type="pct"/>
          </w:tcPr>
          <w:p w:rsidR="000E742E" w:rsidRPr="00443C9F" w:rsidRDefault="000E742E" w:rsidP="000E742E">
            <w:pPr>
              <w:spacing w:after="0"/>
              <w:rPr>
                <w:rFonts w:ascii="BookAntiqua" w:hAnsi="BookAntiqua"/>
                <w:b/>
                <w:sz w:val="20"/>
                <w:szCs w:val="20"/>
              </w:rPr>
            </w:pPr>
            <w:r w:rsidRPr="00443C9F">
              <w:rPr>
                <w:rFonts w:ascii="BookAntiqua" w:hAnsi="BookAntiqua"/>
                <w:b/>
                <w:sz w:val="20"/>
                <w:szCs w:val="20"/>
              </w:rPr>
              <w:t>OVERALL Rating</w:t>
            </w:r>
          </w:p>
        </w:tc>
        <w:tc>
          <w:tcPr>
            <w:tcW w:w="1398" w:type="pct"/>
          </w:tcPr>
          <w:p w:rsidR="000E742E" w:rsidRPr="00443C9F" w:rsidRDefault="000E742E" w:rsidP="000E742E">
            <w:pPr>
              <w:spacing w:after="0"/>
              <w:jc w:val="both"/>
              <w:rPr>
                <w:rFonts w:ascii="BookAntiqua" w:hAnsi="BookAntiqua"/>
                <w:sz w:val="20"/>
                <w:szCs w:val="20"/>
              </w:rPr>
            </w:pPr>
          </w:p>
        </w:tc>
        <w:tc>
          <w:tcPr>
            <w:tcW w:w="1407" w:type="pct"/>
          </w:tcPr>
          <w:p w:rsidR="000E742E" w:rsidRPr="00443C9F" w:rsidRDefault="000E742E" w:rsidP="000E742E">
            <w:pPr>
              <w:spacing w:after="0"/>
              <w:jc w:val="both"/>
              <w:rPr>
                <w:rFonts w:ascii="BookAntiqua" w:hAnsi="BookAntiqua"/>
                <w:sz w:val="20"/>
                <w:szCs w:val="20"/>
              </w:rPr>
            </w:pPr>
          </w:p>
        </w:tc>
        <w:tc>
          <w:tcPr>
            <w:tcW w:w="1105" w:type="pct"/>
          </w:tcPr>
          <w:p w:rsidR="000E742E" w:rsidRPr="00443C9F" w:rsidRDefault="000E742E" w:rsidP="000E742E">
            <w:pPr>
              <w:spacing w:after="0"/>
              <w:jc w:val="both"/>
              <w:rPr>
                <w:rFonts w:ascii="BookAntiqua" w:hAnsi="BookAntiqua"/>
                <w:sz w:val="20"/>
                <w:szCs w:val="20"/>
              </w:rPr>
            </w:pPr>
          </w:p>
        </w:tc>
      </w:tr>
    </w:tbl>
    <w:p w:rsidR="000E742E" w:rsidRDefault="000E742E" w:rsidP="000E742E">
      <w:pPr>
        <w:rPr>
          <w:sz w:val="20"/>
        </w:rPr>
      </w:pPr>
    </w:p>
    <w:p w:rsidR="000E742E" w:rsidRDefault="000E742E" w:rsidP="000E742E">
      <w:pPr>
        <w:spacing w:after="120"/>
        <w:jc w:val="both"/>
        <w:rPr>
          <w:rFonts w:ascii="BookAntiqua" w:hAnsi="BookAntiqua"/>
          <w:b/>
          <w:sz w:val="20"/>
          <w:szCs w:val="22"/>
        </w:rPr>
      </w:pPr>
      <w:r>
        <w:rPr>
          <w:rFonts w:ascii="BookAntiqua" w:hAnsi="BookAntiqua"/>
          <w:b/>
          <w:sz w:val="20"/>
          <w:szCs w:val="22"/>
        </w:rPr>
        <w:t>Second Attempt:  Overall Readiness Assessment</w:t>
      </w:r>
    </w:p>
    <w:p w:rsidR="000E742E" w:rsidRPr="00443C9F" w:rsidRDefault="000E742E" w:rsidP="000E742E">
      <w:pPr>
        <w:spacing w:after="120"/>
        <w:jc w:val="both"/>
        <w:rPr>
          <w:rFonts w:ascii="BookAntiqua" w:hAnsi="BookAntiqua"/>
          <w:sz w:val="20"/>
          <w:szCs w:val="22"/>
        </w:rPr>
      </w:pPr>
      <w:r w:rsidRPr="00443C9F">
        <w:rPr>
          <w:rFonts w:ascii="BookAntiqua" w:hAnsi="BookAntiqua"/>
          <w:sz w:val="20"/>
          <w:szCs w:val="22"/>
        </w:rPr>
        <w:t>The assessment of the overall performance of the candidate based on the evidence provided above.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0"/>
        <w:gridCol w:w="5399"/>
        <w:gridCol w:w="2070"/>
      </w:tblGrid>
      <w:tr w:rsidR="000E742E" w:rsidRPr="00443C9F">
        <w:tc>
          <w:tcPr>
            <w:tcW w:w="1093" w:type="pct"/>
            <w:shd w:val="clear" w:color="auto" w:fill="auto"/>
          </w:tcPr>
          <w:p w:rsidR="000E742E" w:rsidRPr="00443C9F" w:rsidRDefault="000E742E" w:rsidP="000E742E">
            <w:pPr>
              <w:spacing w:after="0"/>
              <w:jc w:val="both"/>
              <w:rPr>
                <w:rFonts w:ascii="BookAntiqua" w:hAnsi="BookAntiqua"/>
                <w:sz w:val="20"/>
                <w:szCs w:val="20"/>
              </w:rPr>
            </w:pPr>
          </w:p>
        </w:tc>
        <w:tc>
          <w:tcPr>
            <w:tcW w:w="2824" w:type="pct"/>
          </w:tcPr>
          <w:p w:rsidR="000E742E" w:rsidRPr="00443C9F" w:rsidRDefault="000E742E" w:rsidP="000E742E">
            <w:pPr>
              <w:spacing w:after="0"/>
              <w:jc w:val="center"/>
              <w:rPr>
                <w:rFonts w:ascii="BookAntiqua" w:hAnsi="BookAntiqua"/>
                <w:sz w:val="20"/>
                <w:szCs w:val="20"/>
              </w:rPr>
            </w:pPr>
            <w:r>
              <w:rPr>
                <w:rFonts w:ascii="BookAntiqua" w:hAnsi="BookAntiqua"/>
                <w:b/>
                <w:sz w:val="20"/>
                <w:szCs w:val="20"/>
              </w:rPr>
              <w:t>Not</w:t>
            </w:r>
            <w:r w:rsidRPr="00443C9F">
              <w:rPr>
                <w:rFonts w:ascii="BookAntiqua" w:hAnsi="BookAntiqua"/>
                <w:b/>
                <w:sz w:val="20"/>
                <w:szCs w:val="20"/>
              </w:rPr>
              <w:t xml:space="preserve"> continue in this program</w:t>
            </w:r>
          </w:p>
        </w:tc>
        <w:tc>
          <w:tcPr>
            <w:tcW w:w="1083" w:type="pct"/>
          </w:tcPr>
          <w:p w:rsidR="000E742E" w:rsidRPr="00443C9F" w:rsidRDefault="000E742E" w:rsidP="000E742E">
            <w:pPr>
              <w:spacing w:after="0"/>
              <w:jc w:val="center"/>
              <w:rPr>
                <w:rFonts w:ascii="BookAntiqua" w:hAnsi="BookAntiqua"/>
                <w:b/>
                <w:sz w:val="20"/>
                <w:szCs w:val="20"/>
              </w:rPr>
            </w:pPr>
            <w:r w:rsidRPr="00443C9F">
              <w:rPr>
                <w:rFonts w:ascii="BookAntiqua" w:hAnsi="BookAntiqua"/>
                <w:b/>
                <w:sz w:val="20"/>
                <w:szCs w:val="20"/>
              </w:rPr>
              <w:t>Pass</w:t>
            </w:r>
          </w:p>
        </w:tc>
      </w:tr>
      <w:tr w:rsidR="000E742E" w:rsidRPr="00443C9F">
        <w:tc>
          <w:tcPr>
            <w:tcW w:w="1093" w:type="pct"/>
          </w:tcPr>
          <w:p w:rsidR="000E742E" w:rsidRPr="00443C9F" w:rsidRDefault="000E742E" w:rsidP="000E742E">
            <w:pPr>
              <w:spacing w:after="0"/>
              <w:rPr>
                <w:rFonts w:ascii="BookAntiqua" w:hAnsi="BookAntiqua"/>
                <w:b/>
                <w:sz w:val="20"/>
                <w:szCs w:val="20"/>
              </w:rPr>
            </w:pPr>
            <w:r w:rsidRPr="00443C9F">
              <w:rPr>
                <w:rFonts w:ascii="BookAntiqua" w:hAnsi="BookAntiqua"/>
                <w:b/>
                <w:sz w:val="20"/>
                <w:szCs w:val="20"/>
              </w:rPr>
              <w:t>OVERALL Rating</w:t>
            </w:r>
          </w:p>
        </w:tc>
        <w:tc>
          <w:tcPr>
            <w:tcW w:w="2824" w:type="pct"/>
          </w:tcPr>
          <w:p w:rsidR="000E742E" w:rsidRPr="00443C9F" w:rsidRDefault="000E742E" w:rsidP="000E742E">
            <w:pPr>
              <w:spacing w:after="0"/>
              <w:jc w:val="both"/>
              <w:rPr>
                <w:rFonts w:ascii="BookAntiqua" w:hAnsi="BookAntiqua"/>
                <w:sz w:val="20"/>
                <w:szCs w:val="20"/>
              </w:rPr>
            </w:pPr>
          </w:p>
        </w:tc>
        <w:tc>
          <w:tcPr>
            <w:tcW w:w="1083" w:type="pct"/>
          </w:tcPr>
          <w:p w:rsidR="000E742E" w:rsidRPr="00443C9F" w:rsidRDefault="000E742E" w:rsidP="000E742E">
            <w:pPr>
              <w:spacing w:after="0"/>
              <w:jc w:val="both"/>
              <w:rPr>
                <w:rFonts w:ascii="BookAntiqua" w:hAnsi="BookAntiqua"/>
                <w:sz w:val="20"/>
                <w:szCs w:val="20"/>
              </w:rPr>
            </w:pPr>
          </w:p>
        </w:tc>
      </w:tr>
    </w:tbl>
    <w:p w:rsidR="000E742E" w:rsidRPr="00443C9F" w:rsidRDefault="000E742E" w:rsidP="000E742E">
      <w:pPr>
        <w:rPr>
          <w:sz w:val="20"/>
        </w:rPr>
      </w:pPr>
    </w:p>
    <w:p w:rsidR="000E742E" w:rsidRPr="00443C9F" w:rsidRDefault="000E742E" w:rsidP="000E742E">
      <w:pPr>
        <w:outlineLvl w:val="0"/>
        <w:rPr>
          <w:rFonts w:ascii="Book Antiqua" w:hAnsi="Book Antiqua"/>
          <w:sz w:val="20"/>
          <w:szCs w:val="22"/>
        </w:rPr>
      </w:pPr>
      <w:r w:rsidRPr="00443C9F">
        <w:rPr>
          <w:rFonts w:ascii="Book Antiqua" w:hAnsi="Book Antiqua"/>
          <w:sz w:val="20"/>
          <w:szCs w:val="22"/>
        </w:rPr>
        <w:t xml:space="preserve">Name of </w:t>
      </w:r>
      <w:r w:rsidR="007502F5">
        <w:rPr>
          <w:rFonts w:ascii="Book Antiqua" w:hAnsi="Book Antiqua"/>
          <w:sz w:val="20"/>
          <w:szCs w:val="22"/>
        </w:rPr>
        <w:t>the Examining Committee</w:t>
      </w:r>
      <w:r w:rsidR="00CE30B0">
        <w:rPr>
          <w:rFonts w:ascii="Book Antiqua" w:hAnsi="Book Antiqua"/>
          <w:sz w:val="20"/>
          <w:szCs w:val="22"/>
        </w:rPr>
        <w:t xml:space="preserve"> Member</w:t>
      </w:r>
      <w:r w:rsidR="00A1278E">
        <w:rPr>
          <w:rFonts w:ascii="Book Antiqua" w:hAnsi="Book Antiqua"/>
          <w:sz w:val="20"/>
          <w:szCs w:val="22"/>
        </w:rPr>
        <w:t>:</w:t>
      </w:r>
      <w:r w:rsidR="007E5780">
        <w:rPr>
          <w:rFonts w:ascii="Book Antiqua" w:hAnsi="Book Antiqua"/>
          <w:sz w:val="20"/>
          <w:szCs w:val="22"/>
        </w:rPr>
        <w:t xml:space="preserve"> </w:t>
      </w:r>
      <w:r w:rsidR="007E5780">
        <w:rPr>
          <w:rFonts w:ascii="Book Antiqua" w:hAnsi="Book Antiqua"/>
          <w:sz w:val="20"/>
          <w:szCs w:val="22"/>
          <w:u w:val="single"/>
        </w:rPr>
        <w:t>_</w:t>
      </w:r>
      <w:r w:rsidR="003E62D7">
        <w:rPr>
          <w:rFonts w:ascii="Book Antiqua" w:hAnsi="Book Antiqua"/>
          <w:sz w:val="20"/>
          <w:szCs w:val="22"/>
          <w:u w:val="single"/>
        </w:rPr>
        <w:t xml:space="preserve"> </w:t>
      </w:r>
      <w:r w:rsidR="00BD536C">
        <w:rPr>
          <w:rFonts w:ascii="Book Antiqua" w:hAnsi="Book Antiqua"/>
          <w:sz w:val="20"/>
          <w:szCs w:val="22"/>
          <w:u w:val="single"/>
        </w:rPr>
        <w:t>_________</w:t>
      </w:r>
      <w:r w:rsidR="00CD58FB">
        <w:rPr>
          <w:rFonts w:ascii="Book Antiqua" w:hAnsi="Book Antiqua"/>
          <w:sz w:val="20"/>
          <w:szCs w:val="22"/>
          <w:u w:val="single"/>
        </w:rPr>
        <w:t>_____</w:t>
      </w:r>
      <w:r w:rsidR="00D61BC1">
        <w:rPr>
          <w:rFonts w:ascii="Book Antiqua" w:hAnsi="Book Antiqua"/>
          <w:sz w:val="20"/>
          <w:szCs w:val="22"/>
        </w:rPr>
        <w:t xml:space="preserve">                               </w:t>
      </w:r>
    </w:p>
    <w:p w:rsidR="00FE773A" w:rsidRDefault="00FE773A" w:rsidP="000E742E">
      <w:pPr>
        <w:spacing w:after="0"/>
        <w:rPr>
          <w:rFonts w:ascii="Book Antiqua" w:hAnsi="Book Antiqua"/>
          <w:sz w:val="20"/>
          <w:szCs w:val="22"/>
        </w:rPr>
      </w:pPr>
    </w:p>
    <w:p w:rsidR="000E742E" w:rsidRDefault="000E742E" w:rsidP="000E742E">
      <w:pPr>
        <w:spacing w:after="0"/>
        <w:rPr>
          <w:rFonts w:ascii="Book Antiqua" w:hAnsi="Book Antiqua"/>
          <w:sz w:val="20"/>
          <w:szCs w:val="22"/>
          <w:u w:val="single"/>
        </w:rPr>
      </w:pPr>
      <w:r w:rsidRPr="00443C9F">
        <w:rPr>
          <w:rFonts w:ascii="Book Antiqua" w:hAnsi="Book Antiqua"/>
          <w:sz w:val="20"/>
          <w:szCs w:val="22"/>
        </w:rPr>
        <w:t>Signature o</w:t>
      </w:r>
      <w:r w:rsidR="00CE30B0">
        <w:rPr>
          <w:rFonts w:ascii="Book Antiqua" w:hAnsi="Book Antiqua"/>
          <w:sz w:val="20"/>
          <w:szCs w:val="22"/>
        </w:rPr>
        <w:t>f the Examining Committee Member</w:t>
      </w:r>
      <w:r w:rsidR="00A1278E">
        <w:rPr>
          <w:rFonts w:ascii="Book Antiqua" w:hAnsi="Book Antiqua"/>
          <w:sz w:val="20"/>
          <w:szCs w:val="22"/>
        </w:rPr>
        <w:t>:</w:t>
      </w:r>
      <w:r w:rsidRPr="00443C9F">
        <w:rPr>
          <w:rFonts w:ascii="Book Antiqua" w:hAnsi="Book Antiqua"/>
          <w:sz w:val="20"/>
          <w:szCs w:val="22"/>
        </w:rPr>
        <w:t xml:space="preserve"> </w:t>
      </w:r>
      <w:r w:rsidRPr="00891812">
        <w:rPr>
          <w:rFonts w:ascii="Book Antiqua" w:hAnsi="Book Antiqua"/>
          <w:sz w:val="20"/>
          <w:szCs w:val="22"/>
          <w:u w:val="single"/>
        </w:rPr>
        <w:t>___</w:t>
      </w:r>
      <w:r w:rsidR="008C7BC7" w:rsidRPr="00891812">
        <w:rPr>
          <w:rFonts w:ascii="Book Antiqua" w:hAnsi="Book Antiqua"/>
          <w:sz w:val="20"/>
          <w:szCs w:val="22"/>
          <w:u w:val="single"/>
        </w:rPr>
        <w:t xml:space="preserve"> </w:t>
      </w:r>
      <w:r w:rsidRPr="00891812">
        <w:rPr>
          <w:rFonts w:ascii="Book Antiqua" w:hAnsi="Book Antiqua"/>
          <w:sz w:val="20"/>
          <w:szCs w:val="22"/>
          <w:u w:val="single"/>
        </w:rPr>
        <w:t>____________________________</w:t>
      </w:r>
    </w:p>
    <w:p w:rsidR="00FE773A" w:rsidRPr="00443C9F" w:rsidRDefault="00FE773A" w:rsidP="000E742E">
      <w:pPr>
        <w:spacing w:after="0"/>
        <w:rPr>
          <w:sz w:val="20"/>
        </w:rPr>
      </w:pPr>
    </w:p>
    <w:sectPr w:rsidR="00FE773A" w:rsidRPr="00443C9F" w:rsidSect="006656B0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942" w:rsidRDefault="00C10942">
      <w:pPr>
        <w:spacing w:after="0"/>
      </w:pPr>
      <w:r>
        <w:separator/>
      </w:r>
    </w:p>
  </w:endnote>
  <w:endnote w:type="continuationSeparator" w:id="0">
    <w:p w:rsidR="00C10942" w:rsidRDefault="00C1094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3E" w:rsidRPr="00443C9F" w:rsidRDefault="00B0053E" w:rsidP="000E742E">
    <w:pPr>
      <w:pStyle w:val="Header"/>
      <w:jc w:val="right"/>
      <w:rPr>
        <w:sz w:val="20"/>
      </w:rPr>
    </w:pPr>
    <w:r w:rsidRPr="00443C9F">
      <w:rPr>
        <w:sz w:val="20"/>
      </w:rPr>
      <w:t>RAE-rubric-09-10-09 v1</w:t>
    </w:r>
  </w:p>
  <w:p w:rsidR="00B0053E" w:rsidRPr="00443C9F" w:rsidRDefault="00B0053E" w:rsidP="000E74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942" w:rsidRDefault="00C10942">
      <w:pPr>
        <w:spacing w:after="0"/>
      </w:pPr>
      <w:r>
        <w:separator/>
      </w:r>
    </w:p>
  </w:footnote>
  <w:footnote w:type="continuationSeparator" w:id="0">
    <w:p w:rsidR="00C10942" w:rsidRDefault="00C1094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3E" w:rsidRDefault="00B0053E" w:rsidP="000E742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1986"/>
    <w:multiLevelType w:val="hybridMultilevel"/>
    <w:tmpl w:val="AA38B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120B3"/>
    <w:multiLevelType w:val="hybridMultilevel"/>
    <w:tmpl w:val="5824D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55F47"/>
    <w:multiLevelType w:val="hybridMultilevel"/>
    <w:tmpl w:val="C4B01056"/>
    <w:lvl w:ilvl="0" w:tplc="2210201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5CB"/>
    <w:rsid w:val="00005B80"/>
    <w:rsid w:val="00051595"/>
    <w:rsid w:val="000849CB"/>
    <w:rsid w:val="000C598C"/>
    <w:rsid w:val="000C70E6"/>
    <w:rsid w:val="000D1BE5"/>
    <w:rsid w:val="000E2D20"/>
    <w:rsid w:val="000E742E"/>
    <w:rsid w:val="00193827"/>
    <w:rsid w:val="001B1017"/>
    <w:rsid w:val="001F4735"/>
    <w:rsid w:val="00203F8D"/>
    <w:rsid w:val="0026304C"/>
    <w:rsid w:val="0029123A"/>
    <w:rsid w:val="002A2183"/>
    <w:rsid w:val="002C529F"/>
    <w:rsid w:val="00301A05"/>
    <w:rsid w:val="00301B2A"/>
    <w:rsid w:val="003041CA"/>
    <w:rsid w:val="00312BFC"/>
    <w:rsid w:val="00322F8B"/>
    <w:rsid w:val="00340698"/>
    <w:rsid w:val="00344CD0"/>
    <w:rsid w:val="00360A58"/>
    <w:rsid w:val="0036566B"/>
    <w:rsid w:val="003E62D7"/>
    <w:rsid w:val="00405DC2"/>
    <w:rsid w:val="00440701"/>
    <w:rsid w:val="004F451A"/>
    <w:rsid w:val="004F724F"/>
    <w:rsid w:val="005145FD"/>
    <w:rsid w:val="00564718"/>
    <w:rsid w:val="00572A83"/>
    <w:rsid w:val="005A4639"/>
    <w:rsid w:val="0064120A"/>
    <w:rsid w:val="006656B0"/>
    <w:rsid w:val="006E4BF0"/>
    <w:rsid w:val="007502F5"/>
    <w:rsid w:val="007E5780"/>
    <w:rsid w:val="007F7809"/>
    <w:rsid w:val="00891812"/>
    <w:rsid w:val="008924B5"/>
    <w:rsid w:val="008B275D"/>
    <w:rsid w:val="008C7BC7"/>
    <w:rsid w:val="0093278F"/>
    <w:rsid w:val="00967CBF"/>
    <w:rsid w:val="00992BAF"/>
    <w:rsid w:val="00A1278E"/>
    <w:rsid w:val="00A614EB"/>
    <w:rsid w:val="00A803AB"/>
    <w:rsid w:val="00A93BA9"/>
    <w:rsid w:val="00AA41F0"/>
    <w:rsid w:val="00AA543F"/>
    <w:rsid w:val="00AD6A7B"/>
    <w:rsid w:val="00AF632E"/>
    <w:rsid w:val="00AF6CB0"/>
    <w:rsid w:val="00B0053E"/>
    <w:rsid w:val="00B05A2F"/>
    <w:rsid w:val="00B34DD0"/>
    <w:rsid w:val="00BD536C"/>
    <w:rsid w:val="00C10942"/>
    <w:rsid w:val="00CD58FB"/>
    <w:rsid w:val="00CE30B0"/>
    <w:rsid w:val="00CE46EF"/>
    <w:rsid w:val="00D25A6A"/>
    <w:rsid w:val="00D34A64"/>
    <w:rsid w:val="00D61BC1"/>
    <w:rsid w:val="00DF6F34"/>
    <w:rsid w:val="00EF55DB"/>
    <w:rsid w:val="00EF57A4"/>
    <w:rsid w:val="00F044EE"/>
    <w:rsid w:val="00F07594"/>
    <w:rsid w:val="00F626AC"/>
    <w:rsid w:val="00F95545"/>
    <w:rsid w:val="00FE6EBB"/>
    <w:rsid w:val="00FE773A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E381A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E75919"/>
    <w:rPr>
      <w:rFonts w:ascii="Lucida Grande" w:hAnsi="Lucida Grande"/>
      <w:sz w:val="18"/>
      <w:szCs w:val="18"/>
    </w:rPr>
  </w:style>
  <w:style w:type="paragraph" w:styleId="ColorfulList-Accent1">
    <w:name w:val="Colorful List Accent 1"/>
    <w:basedOn w:val="Normal"/>
    <w:uiPriority w:val="34"/>
    <w:qFormat/>
    <w:rsid w:val="00490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62D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C462D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62D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C462D4"/>
    <w:rPr>
      <w:sz w:val="24"/>
      <w:szCs w:val="24"/>
    </w:rPr>
  </w:style>
  <w:style w:type="character" w:styleId="Hyperlink">
    <w:name w:val="Hyperlink"/>
    <w:uiPriority w:val="99"/>
    <w:semiHidden/>
    <w:unhideWhenUsed/>
    <w:rsid w:val="008D6B6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42A5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2442A5"/>
    <w:rPr>
      <w:rFonts w:ascii="Lucida Grande" w:hAnsi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DD781-A0CC-448F-94C1-8AAD9511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Strobel</dc:creator>
  <cp:keywords/>
  <cp:lastModifiedBy>lisat</cp:lastModifiedBy>
  <cp:revision>2</cp:revision>
  <cp:lastPrinted>2012-11-09T19:45:00Z</cp:lastPrinted>
  <dcterms:created xsi:type="dcterms:W3CDTF">2013-01-04T21:21:00Z</dcterms:created>
  <dcterms:modified xsi:type="dcterms:W3CDTF">2013-01-04T21:21:00Z</dcterms:modified>
</cp:coreProperties>
</file>