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EA" w:rsidRDefault="009C696D" w:rsidP="00110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 Description</w:t>
      </w:r>
    </w:p>
    <w:p w:rsidR="00C87595" w:rsidRDefault="00A476E1" w:rsidP="0011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United States</w:t>
      </w:r>
      <w:r w:rsidR="00C87595">
        <w:rPr>
          <w:rFonts w:ascii="Times New Roman" w:hAnsi="Times New Roman" w:cs="Times New Roman"/>
          <w:sz w:val="24"/>
          <w:szCs w:val="24"/>
        </w:rPr>
        <w:t xml:space="preserve"> Military Academy </w:t>
      </w:r>
      <w:r>
        <w:rPr>
          <w:rFonts w:ascii="Times New Roman" w:hAnsi="Times New Roman" w:cs="Times New Roman"/>
          <w:sz w:val="24"/>
          <w:szCs w:val="24"/>
        </w:rPr>
        <w:t xml:space="preserve">(USMA) </w:t>
      </w:r>
      <w:r w:rsidR="00C87595">
        <w:rPr>
          <w:rFonts w:ascii="Times New Roman" w:hAnsi="Times New Roman" w:cs="Times New Roman"/>
          <w:sz w:val="24"/>
          <w:szCs w:val="24"/>
        </w:rPr>
        <w:t xml:space="preserve">at West Point NY is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87595">
        <w:rPr>
          <w:rFonts w:ascii="Times New Roman" w:hAnsi="Times New Roman" w:cs="Times New Roman"/>
          <w:sz w:val="24"/>
          <w:szCs w:val="24"/>
        </w:rPr>
        <w:t xml:space="preserve"> premier </w:t>
      </w:r>
      <w:r>
        <w:rPr>
          <w:rFonts w:ascii="Times New Roman" w:hAnsi="Times New Roman" w:cs="Times New Roman"/>
          <w:sz w:val="24"/>
          <w:szCs w:val="24"/>
        </w:rPr>
        <w:t>leader development school in the nation with a</w:t>
      </w:r>
      <w:r w:rsidR="00C87595">
        <w:rPr>
          <w:rFonts w:ascii="Times New Roman" w:hAnsi="Times New Roman" w:cs="Times New Roman"/>
          <w:sz w:val="24"/>
          <w:szCs w:val="24"/>
        </w:rPr>
        <w:t xml:space="preserve"> mission </w:t>
      </w:r>
      <w:r w:rsidR="00C87595" w:rsidRPr="00C87595">
        <w:rPr>
          <w:rFonts w:ascii="Times New Roman" w:hAnsi="Times New Roman" w:cs="Times New Roman"/>
          <w:sz w:val="24"/>
          <w:szCs w:val="24"/>
        </w:rPr>
        <w:t>to educate, train and inspire</w:t>
      </w:r>
      <w:r w:rsidR="00C87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future Army leaders.  Situated at USMA i</w:t>
      </w:r>
      <w:r w:rsidR="003044A1">
        <w:rPr>
          <w:rFonts w:ascii="Times New Roman" w:hAnsi="Times New Roman" w:cs="Times New Roman"/>
          <w:sz w:val="24"/>
          <w:szCs w:val="24"/>
        </w:rPr>
        <w:t xml:space="preserve">s the Photonics Research Center, </w:t>
      </w:r>
      <w:r>
        <w:rPr>
          <w:rFonts w:ascii="Times New Roman" w:hAnsi="Times New Roman" w:cs="Times New Roman"/>
          <w:sz w:val="24"/>
          <w:szCs w:val="24"/>
        </w:rPr>
        <w:t xml:space="preserve">which has a threefold mission to educate </w:t>
      </w:r>
      <w:r w:rsidRPr="00A476E1">
        <w:rPr>
          <w:rFonts w:ascii="Times New Roman" w:hAnsi="Times New Roman" w:cs="Times New Roman"/>
          <w:sz w:val="24"/>
          <w:szCs w:val="24"/>
        </w:rPr>
        <w:t xml:space="preserve">both cadets and officers, </w:t>
      </w:r>
      <w:r>
        <w:rPr>
          <w:rFonts w:ascii="Times New Roman" w:hAnsi="Times New Roman" w:cs="Times New Roman"/>
          <w:sz w:val="24"/>
          <w:szCs w:val="24"/>
        </w:rPr>
        <w:t xml:space="preserve">conduct </w:t>
      </w:r>
      <w:r w:rsidRPr="00A476E1">
        <w:rPr>
          <w:rFonts w:ascii="Times New Roman" w:hAnsi="Times New Roman" w:cs="Times New Roman"/>
          <w:sz w:val="24"/>
          <w:szCs w:val="24"/>
        </w:rPr>
        <w:t>basic and a</w:t>
      </w:r>
      <w:r>
        <w:rPr>
          <w:rFonts w:ascii="Times New Roman" w:hAnsi="Times New Roman" w:cs="Times New Roman"/>
          <w:sz w:val="24"/>
          <w:szCs w:val="24"/>
        </w:rPr>
        <w:t xml:space="preserve">pplied research, and support </w:t>
      </w:r>
      <w:r w:rsidRPr="00A476E1">
        <w:rPr>
          <w:rFonts w:ascii="Times New Roman" w:hAnsi="Times New Roman" w:cs="Times New Roman"/>
          <w:sz w:val="24"/>
          <w:szCs w:val="24"/>
        </w:rPr>
        <w:t>the Army and DoD in th</w:t>
      </w:r>
      <w:r>
        <w:rPr>
          <w:rFonts w:ascii="Times New Roman" w:hAnsi="Times New Roman" w:cs="Times New Roman"/>
          <w:sz w:val="24"/>
          <w:szCs w:val="24"/>
        </w:rPr>
        <w:t xml:space="preserve">e area of lasers and photonics.  </w:t>
      </w:r>
      <w:r w:rsidR="003044A1" w:rsidRPr="003044A1">
        <w:rPr>
          <w:rFonts w:ascii="Times New Roman" w:hAnsi="Times New Roman" w:cs="Times New Roman"/>
          <w:sz w:val="24"/>
          <w:szCs w:val="24"/>
        </w:rPr>
        <w:t xml:space="preserve">In November 2000 the National Research Council approved the Center as a postdoctoral associate research site. </w:t>
      </w:r>
      <w:r w:rsidR="003044A1">
        <w:rPr>
          <w:rFonts w:ascii="Times New Roman" w:hAnsi="Times New Roman" w:cs="Times New Roman"/>
          <w:sz w:val="24"/>
          <w:szCs w:val="24"/>
        </w:rPr>
        <w:t xml:space="preserve"> The Center</w:t>
      </w:r>
      <w:r>
        <w:rPr>
          <w:rFonts w:ascii="Times New Roman" w:hAnsi="Times New Roman" w:cs="Times New Roman"/>
          <w:sz w:val="24"/>
          <w:szCs w:val="24"/>
        </w:rPr>
        <w:t xml:space="preserve"> is staffed by faculty from varied disciplines working on such projects as high energy lasers, spectroscopy, and optical communications.</w:t>
      </w:r>
    </w:p>
    <w:p w:rsidR="00E12340" w:rsidRDefault="00110DEA" w:rsidP="00911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044A1">
        <w:rPr>
          <w:rFonts w:ascii="Times New Roman" w:hAnsi="Times New Roman" w:cs="Times New Roman"/>
          <w:sz w:val="24"/>
          <w:szCs w:val="24"/>
        </w:rPr>
        <w:t>Center</w:t>
      </w:r>
      <w:r w:rsidRPr="00110DEA">
        <w:rPr>
          <w:rFonts w:ascii="Times New Roman" w:hAnsi="Times New Roman" w:cs="Times New Roman"/>
          <w:sz w:val="24"/>
          <w:szCs w:val="24"/>
        </w:rPr>
        <w:t xml:space="preserve"> recognizes that postdoctoral research fellows are trainees working in an apprenticeship mode in preparation for a career as scientific professionals.  The mentoring provided to the postdoctoral fellow by the faculty is critical to the fellow’s career development and advancement.</w:t>
      </w:r>
    </w:p>
    <w:p w:rsidR="009C696D" w:rsidRDefault="009C696D" w:rsidP="00110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Description</w:t>
      </w:r>
    </w:p>
    <w:p w:rsidR="009C696D" w:rsidRPr="00434005" w:rsidRDefault="00434005" w:rsidP="0011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 advances in laser technology enabled the development of cheap yet powerful lasers accessible to the public. The modern lasers are capable of propagating across significant distances with minimal </w:t>
      </w:r>
      <w:r w:rsidR="00BF4442">
        <w:rPr>
          <w:rFonts w:ascii="Times New Roman" w:hAnsi="Times New Roman" w:cs="Times New Roman"/>
          <w:sz w:val="24"/>
          <w:szCs w:val="24"/>
        </w:rPr>
        <w:t xml:space="preserve">attenuation and loss in power. The misused publicly accessible lasers pose challenges and hazards to the public safety since they can dazzle electro-optical systems and damage the human eyes. </w:t>
      </w:r>
      <w:r w:rsidR="003044A1">
        <w:rPr>
          <w:rFonts w:ascii="Times New Roman" w:hAnsi="Times New Roman" w:cs="Times New Roman"/>
          <w:sz w:val="24"/>
          <w:szCs w:val="24"/>
        </w:rPr>
        <w:t>Therefore,</w:t>
      </w:r>
      <w:r w:rsidR="00BF4442">
        <w:rPr>
          <w:rFonts w:ascii="Times New Roman" w:hAnsi="Times New Roman" w:cs="Times New Roman"/>
          <w:sz w:val="24"/>
          <w:szCs w:val="24"/>
        </w:rPr>
        <w:t xml:space="preserve"> it is of a great interest to investigate a broad series of laser effects on various electro-optical systems across a broad range of parameters. The goal of the research project is to elucidate safe operating regimes for electro-optical systems and eyes </w:t>
      </w:r>
      <w:r w:rsidR="001A7BE4">
        <w:rPr>
          <w:rFonts w:ascii="Times New Roman" w:hAnsi="Times New Roman" w:cs="Times New Roman"/>
          <w:sz w:val="24"/>
          <w:szCs w:val="24"/>
        </w:rPr>
        <w:t>under various laser illuminations and atmo</w:t>
      </w:r>
      <w:bookmarkStart w:id="0" w:name="_GoBack"/>
      <w:bookmarkEnd w:id="0"/>
      <w:r w:rsidR="001A7BE4">
        <w:rPr>
          <w:rFonts w:ascii="Times New Roman" w:hAnsi="Times New Roman" w:cs="Times New Roman"/>
          <w:sz w:val="24"/>
          <w:szCs w:val="24"/>
        </w:rPr>
        <w:t>spheric backgrounds.</w:t>
      </w:r>
    </w:p>
    <w:p w:rsidR="009C696D" w:rsidRPr="009C696D" w:rsidRDefault="009C696D" w:rsidP="00110DEA">
      <w:pPr>
        <w:rPr>
          <w:rFonts w:ascii="Times New Roman" w:hAnsi="Times New Roman" w:cs="Times New Roman"/>
          <w:b/>
          <w:sz w:val="24"/>
          <w:szCs w:val="24"/>
        </w:rPr>
      </w:pPr>
      <w:r w:rsidRPr="009C696D">
        <w:rPr>
          <w:rFonts w:ascii="Times New Roman" w:hAnsi="Times New Roman" w:cs="Times New Roman"/>
          <w:b/>
          <w:sz w:val="24"/>
          <w:szCs w:val="24"/>
        </w:rPr>
        <w:t>Required Skills</w:t>
      </w:r>
    </w:p>
    <w:p w:rsidR="009C696D" w:rsidRDefault="001A7BE4" w:rsidP="001A7BE4">
      <w:pPr>
        <w:rPr>
          <w:rFonts w:ascii="Times New Roman" w:hAnsi="Times New Roman" w:cs="Times New Roman"/>
          <w:sz w:val="24"/>
          <w:szCs w:val="24"/>
        </w:rPr>
      </w:pPr>
      <w:r w:rsidRPr="001A7BE4">
        <w:rPr>
          <w:rFonts w:ascii="Times New Roman" w:hAnsi="Times New Roman" w:cs="Times New Roman"/>
          <w:sz w:val="24"/>
          <w:szCs w:val="24"/>
        </w:rPr>
        <w:t xml:space="preserve">The Postdoctoral Research </w:t>
      </w:r>
      <w:r>
        <w:rPr>
          <w:rFonts w:ascii="Times New Roman" w:hAnsi="Times New Roman" w:cs="Times New Roman"/>
          <w:sz w:val="24"/>
          <w:szCs w:val="24"/>
        </w:rPr>
        <w:t>Fellow</w:t>
      </w:r>
      <w:r w:rsidRPr="001A7BE4">
        <w:rPr>
          <w:rFonts w:ascii="Times New Roman" w:hAnsi="Times New Roman" w:cs="Times New Roman"/>
          <w:sz w:val="24"/>
          <w:szCs w:val="24"/>
        </w:rPr>
        <w:t xml:space="preserve"> should have strong theoretical and technical background of current laboratory </w:t>
      </w:r>
      <w:r>
        <w:rPr>
          <w:rFonts w:ascii="Times New Roman" w:hAnsi="Times New Roman" w:cs="Times New Roman"/>
          <w:sz w:val="24"/>
          <w:szCs w:val="24"/>
        </w:rPr>
        <w:t>methods</w:t>
      </w:r>
      <w:r w:rsidRPr="001A7BE4">
        <w:rPr>
          <w:rFonts w:ascii="Times New Roman" w:hAnsi="Times New Roman" w:cs="Times New Roman"/>
          <w:sz w:val="24"/>
          <w:szCs w:val="24"/>
        </w:rPr>
        <w:t xml:space="preserve"> and techniques in the areas </w:t>
      </w:r>
      <w:r>
        <w:rPr>
          <w:rFonts w:ascii="Times New Roman" w:hAnsi="Times New Roman" w:cs="Times New Roman"/>
          <w:sz w:val="24"/>
          <w:szCs w:val="24"/>
        </w:rPr>
        <w:t xml:space="preserve">photon </w:t>
      </w:r>
      <w:r>
        <w:rPr>
          <w:rFonts w:ascii="Times New Roman" w:hAnsi="Times New Roman" w:cs="Times New Roman"/>
          <w:sz w:val="24"/>
          <w:szCs w:val="24"/>
        </w:rPr>
        <w:lastRenderedPageBreak/>
        <w:t>propagation, distributi</w:t>
      </w:r>
      <w:r w:rsidR="003044A1">
        <w:rPr>
          <w:rFonts w:ascii="Times New Roman" w:hAnsi="Times New Roman" w:cs="Times New Roman"/>
          <w:sz w:val="24"/>
          <w:szCs w:val="24"/>
        </w:rPr>
        <w:t>ons, and statistics. The Fellow</w:t>
      </w:r>
      <w:r>
        <w:rPr>
          <w:rFonts w:ascii="Times New Roman" w:hAnsi="Times New Roman" w:cs="Times New Roman"/>
          <w:sz w:val="24"/>
          <w:szCs w:val="24"/>
        </w:rPr>
        <w:t xml:space="preserve"> needs to have a solid understanding of laser and electro-optical systems</w:t>
      </w:r>
      <w:r w:rsidRPr="001A7BE4">
        <w:rPr>
          <w:rFonts w:ascii="Times New Roman" w:hAnsi="Times New Roman" w:cs="Times New Roman"/>
          <w:sz w:val="24"/>
          <w:szCs w:val="24"/>
        </w:rPr>
        <w:t>. They should have strong communication skills and be current on industry</w:t>
      </w:r>
      <w:r>
        <w:rPr>
          <w:rFonts w:ascii="Times New Roman" w:hAnsi="Times New Roman" w:cs="Times New Roman"/>
          <w:sz w:val="24"/>
          <w:szCs w:val="24"/>
        </w:rPr>
        <w:t xml:space="preserve"> and academic</w:t>
      </w:r>
      <w:r w:rsidRPr="001A7BE4">
        <w:rPr>
          <w:rFonts w:ascii="Times New Roman" w:hAnsi="Times New Roman" w:cs="Times New Roman"/>
          <w:sz w:val="24"/>
          <w:szCs w:val="24"/>
        </w:rPr>
        <w:t xml:space="preserve"> trends. The position requires experience in the following areas:</w:t>
      </w:r>
    </w:p>
    <w:p w:rsidR="00D9385D" w:rsidRDefault="00D9385D" w:rsidP="00D93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Laser and electro-optical systems</w:t>
      </w:r>
      <w:r w:rsidR="00391A2B">
        <w:rPr>
          <w:rFonts w:ascii="Times New Roman" w:hAnsi="Times New Roman" w:cs="Times New Roman"/>
          <w:sz w:val="24"/>
          <w:szCs w:val="24"/>
        </w:rPr>
        <w:t>.</w:t>
      </w:r>
    </w:p>
    <w:p w:rsidR="00D9385D" w:rsidRDefault="00D9385D" w:rsidP="00D93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 analysis of photon distributions</w:t>
      </w:r>
      <w:r w:rsidR="00391A2B">
        <w:rPr>
          <w:rFonts w:ascii="Times New Roman" w:hAnsi="Times New Roman" w:cs="Times New Roman"/>
          <w:sz w:val="24"/>
          <w:szCs w:val="24"/>
        </w:rPr>
        <w:t>.</w:t>
      </w:r>
    </w:p>
    <w:p w:rsidR="00D9385D" w:rsidRDefault="00391A2B" w:rsidP="00D93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propagation across various media to include atmosphere, optics, and focal plane arrays.</w:t>
      </w:r>
    </w:p>
    <w:p w:rsidR="00391A2B" w:rsidRDefault="00391A2B" w:rsidP="00D93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Exciton and signal generation in electro-optical systems.</w:t>
      </w:r>
    </w:p>
    <w:p w:rsidR="00391A2B" w:rsidRPr="00D9385D" w:rsidRDefault="003B7025" w:rsidP="00D93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Signal measurement and extraction in the opto-electrical systems.</w:t>
      </w:r>
    </w:p>
    <w:p w:rsidR="00110DEA" w:rsidRPr="009C696D" w:rsidRDefault="009C696D" w:rsidP="00110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 of P</w:t>
      </w:r>
      <w:r w:rsidR="00110DEA" w:rsidRPr="009C696D">
        <w:rPr>
          <w:rFonts w:ascii="Times New Roman" w:hAnsi="Times New Roman" w:cs="Times New Roman"/>
          <w:b/>
          <w:sz w:val="24"/>
          <w:szCs w:val="24"/>
        </w:rPr>
        <w:t>ostdoctoral</w:t>
      </w:r>
      <w:r w:rsidRPr="009C69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9C696D">
        <w:rPr>
          <w:rFonts w:ascii="Times New Roman" w:hAnsi="Times New Roman" w:cs="Times New Roman"/>
          <w:b/>
          <w:sz w:val="24"/>
          <w:szCs w:val="24"/>
        </w:rPr>
        <w:t>ellow</w:t>
      </w:r>
    </w:p>
    <w:p w:rsidR="00964F18" w:rsidRPr="00964F18" w:rsidRDefault="00964F18" w:rsidP="00964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F18">
        <w:rPr>
          <w:rFonts w:ascii="Times New Roman" w:hAnsi="Times New Roman" w:cs="Times New Roman"/>
          <w:sz w:val="24"/>
          <w:szCs w:val="24"/>
        </w:rPr>
        <w:t xml:space="preserve">Assume primary responsibility for the development </w:t>
      </w:r>
      <w:r w:rsidR="008244C2">
        <w:rPr>
          <w:rFonts w:ascii="Times New Roman" w:hAnsi="Times New Roman" w:cs="Times New Roman"/>
          <w:sz w:val="24"/>
          <w:szCs w:val="24"/>
        </w:rPr>
        <w:t xml:space="preserve">and execution </w:t>
      </w:r>
      <w:r w:rsidRPr="00964F18">
        <w:rPr>
          <w:rFonts w:ascii="Times New Roman" w:hAnsi="Times New Roman" w:cs="Times New Roman"/>
          <w:sz w:val="24"/>
          <w:szCs w:val="24"/>
        </w:rPr>
        <w:t>of his or her research and career.</w:t>
      </w:r>
    </w:p>
    <w:p w:rsidR="00964F18" w:rsidRPr="00964F18" w:rsidRDefault="008244C2" w:rsidP="00964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seek</w:t>
      </w:r>
      <w:r w:rsidR="00964F18" w:rsidRPr="00964F18">
        <w:rPr>
          <w:rFonts w:ascii="Times New Roman" w:hAnsi="Times New Roman" w:cs="Times New Roman"/>
          <w:sz w:val="24"/>
          <w:szCs w:val="24"/>
        </w:rPr>
        <w:t xml:space="preserve"> career and research advice, both from the faculty supervisor and from other faculty members as appropriate.</w:t>
      </w:r>
    </w:p>
    <w:p w:rsidR="00964F18" w:rsidRPr="00964F18" w:rsidRDefault="008244C2" w:rsidP="00964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</w:t>
      </w:r>
      <w:r w:rsidR="00964F18" w:rsidRPr="00964F18">
        <w:rPr>
          <w:rFonts w:ascii="Times New Roman" w:hAnsi="Times New Roman" w:cs="Times New Roman"/>
          <w:sz w:val="24"/>
          <w:szCs w:val="24"/>
        </w:rPr>
        <w:t xml:space="preserve"> research required by the faculty supervisor to a high</w:t>
      </w:r>
      <w:r>
        <w:rPr>
          <w:rFonts w:ascii="Times New Roman" w:hAnsi="Times New Roman" w:cs="Times New Roman"/>
          <w:sz w:val="24"/>
          <w:szCs w:val="24"/>
        </w:rPr>
        <w:t xml:space="preserve"> moral and ethical</w:t>
      </w:r>
      <w:r w:rsidR="00964F18" w:rsidRPr="00964F18">
        <w:rPr>
          <w:rFonts w:ascii="Times New Roman" w:hAnsi="Times New Roman" w:cs="Times New Roman"/>
          <w:sz w:val="24"/>
          <w:szCs w:val="24"/>
        </w:rPr>
        <w:t xml:space="preserve"> standard and in accordance with all institutional and federal regulations.</w:t>
      </w:r>
    </w:p>
    <w:p w:rsidR="00964F18" w:rsidRDefault="008244C2" w:rsidP="00964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engage in</w:t>
      </w:r>
      <w:r w:rsidR="00964F18" w:rsidRPr="00964F18">
        <w:rPr>
          <w:rFonts w:ascii="Times New Roman" w:hAnsi="Times New Roman" w:cs="Times New Roman"/>
          <w:sz w:val="24"/>
          <w:szCs w:val="24"/>
        </w:rPr>
        <w:t xml:space="preserve"> postdoc career devel</w:t>
      </w:r>
      <w:r>
        <w:rPr>
          <w:rFonts w:ascii="Times New Roman" w:hAnsi="Times New Roman" w:cs="Times New Roman"/>
          <w:sz w:val="24"/>
          <w:szCs w:val="24"/>
        </w:rPr>
        <w:t>opment and annual review process</w:t>
      </w:r>
      <w:r w:rsidR="00964F18" w:rsidRPr="00964F18">
        <w:rPr>
          <w:rFonts w:ascii="Times New Roman" w:hAnsi="Times New Roman" w:cs="Times New Roman"/>
          <w:sz w:val="24"/>
          <w:szCs w:val="24"/>
        </w:rPr>
        <w:t>.</w:t>
      </w:r>
    </w:p>
    <w:p w:rsidR="008244C2" w:rsidRPr="00964F18" w:rsidRDefault="008244C2" w:rsidP="00964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professional conferences and presentations.</w:t>
      </w:r>
    </w:p>
    <w:p w:rsidR="00964F18" w:rsidRDefault="00964F18" w:rsidP="00964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F18">
        <w:rPr>
          <w:rFonts w:ascii="Times New Roman" w:hAnsi="Times New Roman" w:cs="Times New Roman"/>
          <w:sz w:val="24"/>
          <w:szCs w:val="24"/>
        </w:rPr>
        <w:t xml:space="preserve">Work in a collegial and </w:t>
      </w:r>
      <w:r w:rsidR="008244C2">
        <w:rPr>
          <w:rFonts w:ascii="Times New Roman" w:hAnsi="Times New Roman" w:cs="Times New Roman"/>
          <w:sz w:val="24"/>
          <w:szCs w:val="24"/>
        </w:rPr>
        <w:t>collaborative</w:t>
      </w:r>
      <w:r w:rsidRPr="00964F18">
        <w:rPr>
          <w:rFonts w:ascii="Times New Roman" w:hAnsi="Times New Roman" w:cs="Times New Roman"/>
          <w:sz w:val="24"/>
          <w:szCs w:val="24"/>
        </w:rPr>
        <w:t xml:space="preserve"> manner with the faculty supervisor and other co-workers.</w:t>
      </w:r>
    </w:p>
    <w:p w:rsidR="008244C2" w:rsidRPr="008244C2" w:rsidRDefault="008244C2" w:rsidP="0082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and execute</w:t>
      </w:r>
      <w:r w:rsidRPr="0082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daily</w:t>
      </w:r>
      <w:r w:rsidRPr="008244C2">
        <w:rPr>
          <w:rFonts w:ascii="Times New Roman" w:hAnsi="Times New Roman" w:cs="Times New Roman"/>
          <w:sz w:val="24"/>
          <w:szCs w:val="24"/>
        </w:rPr>
        <w:t xml:space="preserve"> experimental activities relating to research </w:t>
      </w:r>
      <w:r>
        <w:rPr>
          <w:rFonts w:ascii="Times New Roman" w:hAnsi="Times New Roman" w:cs="Times New Roman"/>
          <w:sz w:val="24"/>
          <w:szCs w:val="24"/>
        </w:rPr>
        <w:t>projects.</w:t>
      </w:r>
    </w:p>
    <w:p w:rsidR="008244C2" w:rsidRPr="008244C2" w:rsidRDefault="008244C2" w:rsidP="0082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4C2">
        <w:rPr>
          <w:rFonts w:ascii="Times New Roman" w:hAnsi="Times New Roman" w:cs="Times New Roman"/>
          <w:sz w:val="24"/>
          <w:szCs w:val="24"/>
        </w:rPr>
        <w:t xml:space="preserve">Uses </w:t>
      </w:r>
      <w:r>
        <w:rPr>
          <w:rFonts w:ascii="Times New Roman" w:hAnsi="Times New Roman" w:cs="Times New Roman"/>
          <w:sz w:val="24"/>
          <w:szCs w:val="24"/>
        </w:rPr>
        <w:t xml:space="preserve">creative and novel </w:t>
      </w:r>
      <w:r w:rsidRPr="008244C2">
        <w:rPr>
          <w:rFonts w:ascii="Times New Roman" w:hAnsi="Times New Roman" w:cs="Times New Roman"/>
          <w:sz w:val="24"/>
          <w:szCs w:val="24"/>
        </w:rPr>
        <w:t xml:space="preserve">concepts to contribute to the development of the lab technology base and to achieve </w:t>
      </w:r>
      <w:r>
        <w:rPr>
          <w:rFonts w:ascii="Times New Roman" w:hAnsi="Times New Roman" w:cs="Times New Roman"/>
          <w:sz w:val="24"/>
          <w:szCs w:val="24"/>
        </w:rPr>
        <w:t xml:space="preserve">scientific </w:t>
      </w:r>
      <w:r w:rsidRPr="008244C2">
        <w:rPr>
          <w:rFonts w:ascii="Times New Roman" w:hAnsi="Times New Roman" w:cs="Times New Roman"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4C2" w:rsidRPr="008244C2" w:rsidRDefault="009C696D" w:rsidP="0082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Adhere</w:t>
      </w:r>
      <w:r w:rsidR="008244C2" w:rsidRPr="008244C2">
        <w:rPr>
          <w:rFonts w:ascii="Times New Roman" w:hAnsi="Times New Roman" w:cs="Times New Roman"/>
          <w:sz w:val="24"/>
          <w:szCs w:val="24"/>
        </w:rPr>
        <w:t xml:space="preserve"> to experimental</w:t>
      </w:r>
      <w:r>
        <w:rPr>
          <w:rFonts w:ascii="Times New Roman" w:hAnsi="Times New Roman" w:cs="Times New Roman"/>
          <w:sz w:val="24"/>
          <w:szCs w:val="24"/>
        </w:rPr>
        <w:t>, and safety</w:t>
      </w:r>
      <w:r w:rsidR="008244C2" w:rsidRPr="008244C2">
        <w:rPr>
          <w:rFonts w:ascii="Times New Roman" w:hAnsi="Times New Roman" w:cs="Times New Roman"/>
          <w:sz w:val="24"/>
          <w:szCs w:val="24"/>
        </w:rPr>
        <w:t xml:space="preserve"> protocols required for product development and lab services for clients;</w:t>
      </w:r>
    </w:p>
    <w:p w:rsidR="008244C2" w:rsidRPr="009C696D" w:rsidRDefault="009C696D" w:rsidP="009C6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and compile experimental data for distribution and publications. </w:t>
      </w:r>
    </w:p>
    <w:p w:rsidR="008244C2" w:rsidRPr="009C696D" w:rsidRDefault="008244C2" w:rsidP="009C6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96D">
        <w:rPr>
          <w:rFonts w:ascii="Times New Roman" w:hAnsi="Times New Roman" w:cs="Times New Roman"/>
          <w:sz w:val="24"/>
          <w:szCs w:val="24"/>
        </w:rPr>
        <w:t>Presents researc</w:t>
      </w:r>
      <w:r w:rsidR="009C696D">
        <w:rPr>
          <w:rFonts w:ascii="Times New Roman" w:hAnsi="Times New Roman" w:cs="Times New Roman"/>
          <w:sz w:val="24"/>
          <w:szCs w:val="24"/>
        </w:rPr>
        <w:t>h findings at internal meetings, reviews, and conferences.</w:t>
      </w:r>
    </w:p>
    <w:p w:rsidR="008244C2" w:rsidRPr="009C696D" w:rsidRDefault="009C696D" w:rsidP="009C6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</w:t>
      </w:r>
      <w:r w:rsidR="008244C2" w:rsidRPr="009C696D">
        <w:rPr>
          <w:rFonts w:ascii="Times New Roman" w:hAnsi="Times New Roman" w:cs="Times New Roman"/>
          <w:sz w:val="24"/>
          <w:szCs w:val="24"/>
        </w:rPr>
        <w:t xml:space="preserve"> to scientific literature as well as research proposals and grant applications in collaboration with</w:t>
      </w:r>
      <w:r w:rsidR="003044A1">
        <w:rPr>
          <w:rFonts w:ascii="Times New Roman" w:hAnsi="Times New Roman" w:cs="Times New Roman"/>
          <w:sz w:val="24"/>
          <w:szCs w:val="24"/>
        </w:rPr>
        <w:t xml:space="preserve"> USMA</w:t>
      </w:r>
      <w:r>
        <w:rPr>
          <w:rFonts w:ascii="Times New Roman" w:hAnsi="Times New Roman" w:cs="Times New Roman"/>
          <w:sz w:val="24"/>
          <w:szCs w:val="24"/>
        </w:rPr>
        <w:t>, CERDEC, and RDECOM staff.</w:t>
      </w:r>
    </w:p>
    <w:p w:rsidR="008244C2" w:rsidRPr="009C696D" w:rsidRDefault="009C696D" w:rsidP="009C6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</w:t>
      </w:r>
      <w:r w:rsidR="008244C2" w:rsidRPr="009C696D">
        <w:rPr>
          <w:rFonts w:ascii="Times New Roman" w:hAnsi="Times New Roman" w:cs="Times New Roman"/>
          <w:sz w:val="24"/>
          <w:szCs w:val="24"/>
        </w:rPr>
        <w:t xml:space="preserve"> accurate records of research findings, along with analysis of results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4C2" w:rsidRPr="009C696D" w:rsidRDefault="008244C2" w:rsidP="009C6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96D">
        <w:rPr>
          <w:rFonts w:ascii="Times New Roman" w:hAnsi="Times New Roman" w:cs="Times New Roman"/>
          <w:sz w:val="24"/>
          <w:szCs w:val="24"/>
        </w:rPr>
        <w:t>Maintains lab in clean and high-functioning condition.</w:t>
      </w:r>
    </w:p>
    <w:p w:rsidR="001A7BE4" w:rsidRPr="001A7BE4" w:rsidRDefault="001A7BE4" w:rsidP="001A7BE4">
      <w:pPr>
        <w:rPr>
          <w:rFonts w:ascii="Times New Roman" w:hAnsi="Times New Roman" w:cs="Times New Roman"/>
          <w:b/>
          <w:sz w:val="24"/>
          <w:szCs w:val="24"/>
        </w:rPr>
      </w:pPr>
      <w:r w:rsidRPr="001A7BE4"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8244C2" w:rsidRPr="008244C2" w:rsidRDefault="001A7BE4" w:rsidP="001A7BE4">
      <w:pPr>
        <w:rPr>
          <w:rFonts w:ascii="Times New Roman" w:hAnsi="Times New Roman" w:cs="Times New Roman"/>
          <w:sz w:val="24"/>
          <w:szCs w:val="24"/>
        </w:rPr>
      </w:pPr>
      <w:r w:rsidRPr="001A7BE4">
        <w:rPr>
          <w:rFonts w:ascii="Times New Roman" w:hAnsi="Times New Roman" w:cs="Times New Roman"/>
          <w:sz w:val="24"/>
          <w:szCs w:val="24"/>
        </w:rPr>
        <w:t xml:space="preserve">Ph.D. in </w:t>
      </w:r>
      <w:r>
        <w:rPr>
          <w:rFonts w:ascii="Times New Roman" w:hAnsi="Times New Roman" w:cs="Times New Roman"/>
          <w:sz w:val="24"/>
          <w:szCs w:val="24"/>
        </w:rPr>
        <w:t>Electrical Engineering</w:t>
      </w:r>
      <w:r w:rsidR="001C215D">
        <w:rPr>
          <w:rFonts w:ascii="Times New Roman" w:hAnsi="Times New Roman" w:cs="Times New Roman"/>
          <w:sz w:val="24"/>
          <w:szCs w:val="24"/>
        </w:rPr>
        <w:t>, Physics</w:t>
      </w:r>
      <w:r w:rsidRPr="001A7BE4">
        <w:rPr>
          <w:rFonts w:ascii="Times New Roman" w:hAnsi="Times New Roman" w:cs="Times New Roman"/>
          <w:sz w:val="24"/>
          <w:szCs w:val="24"/>
        </w:rPr>
        <w:t xml:space="preserve"> or related field is required. Proven track record of laboratory</w:t>
      </w:r>
      <w:r>
        <w:rPr>
          <w:rFonts w:ascii="Times New Roman" w:hAnsi="Times New Roman" w:cs="Times New Roman"/>
          <w:sz w:val="24"/>
          <w:szCs w:val="24"/>
        </w:rPr>
        <w:t xml:space="preserve"> research, </w:t>
      </w:r>
      <w:r w:rsidRPr="001A7BE4">
        <w:rPr>
          <w:rFonts w:ascii="Times New Roman" w:hAnsi="Times New Roman" w:cs="Times New Roman"/>
          <w:sz w:val="24"/>
          <w:szCs w:val="24"/>
        </w:rPr>
        <w:t xml:space="preserve">leadership, </w:t>
      </w:r>
      <w:r>
        <w:rPr>
          <w:rFonts w:ascii="Times New Roman" w:hAnsi="Times New Roman" w:cs="Times New Roman"/>
          <w:sz w:val="24"/>
          <w:szCs w:val="24"/>
        </w:rPr>
        <w:t>academics, and</w:t>
      </w:r>
      <w:r w:rsidRPr="001A7BE4">
        <w:rPr>
          <w:rFonts w:ascii="Times New Roman" w:hAnsi="Times New Roman" w:cs="Times New Roman"/>
          <w:sz w:val="24"/>
          <w:szCs w:val="24"/>
        </w:rPr>
        <w:t xml:space="preserve"> current scientific techniques are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BE4">
        <w:rPr>
          <w:rFonts w:ascii="Times New Roman" w:hAnsi="Times New Roman" w:cs="Times New Roman"/>
          <w:sz w:val="24"/>
          <w:szCs w:val="24"/>
        </w:rPr>
        <w:t>must.</w:t>
      </w:r>
    </w:p>
    <w:sectPr w:rsidR="008244C2" w:rsidRPr="0082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0A" w:rsidRDefault="00A42B0A" w:rsidP="00915E33">
      <w:pPr>
        <w:spacing w:after="0" w:line="240" w:lineRule="auto"/>
      </w:pPr>
      <w:r>
        <w:separator/>
      </w:r>
    </w:p>
  </w:endnote>
  <w:endnote w:type="continuationSeparator" w:id="0">
    <w:p w:rsidR="00A42B0A" w:rsidRDefault="00A42B0A" w:rsidP="0091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0A" w:rsidRDefault="00A42B0A" w:rsidP="00915E33">
      <w:pPr>
        <w:spacing w:after="0" w:line="240" w:lineRule="auto"/>
      </w:pPr>
      <w:r>
        <w:separator/>
      </w:r>
    </w:p>
  </w:footnote>
  <w:footnote w:type="continuationSeparator" w:id="0">
    <w:p w:rsidR="00A42B0A" w:rsidRDefault="00A42B0A" w:rsidP="0091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06E"/>
    <w:multiLevelType w:val="hybridMultilevel"/>
    <w:tmpl w:val="52C4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512F0"/>
    <w:multiLevelType w:val="hybridMultilevel"/>
    <w:tmpl w:val="F0F0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C407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33"/>
    <w:rsid w:val="00110DEA"/>
    <w:rsid w:val="001A7BE4"/>
    <w:rsid w:val="001C215D"/>
    <w:rsid w:val="003044A1"/>
    <w:rsid w:val="00391A2B"/>
    <w:rsid w:val="003B7025"/>
    <w:rsid w:val="00434005"/>
    <w:rsid w:val="008244C2"/>
    <w:rsid w:val="00911B0E"/>
    <w:rsid w:val="00915E33"/>
    <w:rsid w:val="00964F18"/>
    <w:rsid w:val="009C696D"/>
    <w:rsid w:val="00A4241D"/>
    <w:rsid w:val="00A42B0A"/>
    <w:rsid w:val="00A476E1"/>
    <w:rsid w:val="00BF4442"/>
    <w:rsid w:val="00C87595"/>
    <w:rsid w:val="00D9385D"/>
    <w:rsid w:val="00E1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F3A54-33D1-4125-AFF2-C74F8EB6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33"/>
  </w:style>
  <w:style w:type="paragraph" w:styleId="Footer">
    <w:name w:val="footer"/>
    <w:basedOn w:val="Normal"/>
    <w:link w:val="FooterChar"/>
    <w:uiPriority w:val="99"/>
    <w:unhideWhenUsed/>
    <w:rsid w:val="0091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33"/>
  </w:style>
  <w:style w:type="paragraph" w:styleId="ListParagraph">
    <w:name w:val="List Paragraph"/>
    <w:basedOn w:val="Normal"/>
    <w:uiPriority w:val="34"/>
    <w:qFormat/>
    <w:rsid w:val="0096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K Ingold</cp:lastModifiedBy>
  <cp:revision>3</cp:revision>
  <dcterms:created xsi:type="dcterms:W3CDTF">2018-06-29T16:10:00Z</dcterms:created>
  <dcterms:modified xsi:type="dcterms:W3CDTF">2018-06-29T16:13:00Z</dcterms:modified>
</cp:coreProperties>
</file>