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/>
        <w:ind w:left="425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University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of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Pittsbur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Pos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-Doctoral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Research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Scholar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0" w:right="298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Univer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Pittsburgh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post-do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funded).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environ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llen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atics,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bioinfor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atics,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clinic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lati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atics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Research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areas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repr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ented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our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faculty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lude: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Bioinfor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ics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edical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odeling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ledge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entation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roperability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Machine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ining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Clinic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slational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biostati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tics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Natural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sing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Medic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develop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valuation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Outbreak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disease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veillance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an-c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puter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intera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tion/Us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before="1"/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Bio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ssing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Requirements: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0" w:right="349" w:firstLine="0"/>
        <w:jc w:val="left"/>
      </w:pPr>
      <w:r>
        <w:rPr>
          <w:b w:val="0"/>
          <w:bCs w:val="0"/>
          <w:spacing w:val="0"/>
          <w:w w:val="100"/>
        </w:rPr>
        <w:t>Post-grad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degree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(MD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PhD)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atics,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puter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Science,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Biostatistic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disci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(e.g.,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elect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engi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statistic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fellowship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eligi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ility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citi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perma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ent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resid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onl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0" w:right="108" w:firstLine="0"/>
        <w:jc w:val="left"/>
      </w:pPr>
      <w:r>
        <w:rPr>
          <w:b w:val="0"/>
          <w:bCs w:val="0"/>
          <w:spacing w:val="0"/>
          <w:w w:val="100"/>
        </w:rPr>
        <w:t>Ability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dependently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perform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Ervin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Sejd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color w:val="0000FF"/>
          <w:spacing w:val="0"/>
          <w:w w:val="100"/>
        </w:rPr>
      </w:r>
      <w:hyperlink r:id="rId5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w.i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dlab.or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).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ore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infor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ation,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please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feel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free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cont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ct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r.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Sejd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(</w:t>
      </w:r>
      <w:hyperlink r:id="rId6"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ejdi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c@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du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).</w:t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00" w:right="0" w:firstLine="0"/>
        <w:jc w:val="left"/>
      </w:pPr>
      <w:r>
        <w:rPr>
          <w:b w:val="0"/>
          <w:bCs w:val="0"/>
          <w:spacing w:val="0"/>
          <w:w w:val="100"/>
        </w:rPr>
        <w:t>Ability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write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journal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rticles.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How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apply: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5" w:lineRule="auto"/>
        <w:ind w:left="100" w:right="156" w:firstLine="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apply,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color w:val="0000FF"/>
          <w:spacing w:val="0"/>
          <w:w w:val="100"/>
        </w:rPr>
      </w:r>
      <w:hyperlink r:id="rId7"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ttps://ap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ly.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i.pi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.ed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plete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line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appli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ation.</w:t>
      </w:r>
      <w:r>
        <w:rPr>
          <w:b w:val="0"/>
          <w:bCs w:val="0"/>
          <w:color w:val="000000"/>
          <w:spacing w:val="5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You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ill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need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clude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foll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wing: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Curric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lum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vitae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721" w:hanging="361"/>
        <w:jc w:val="left"/>
      </w:pP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description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terests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color w:val="0000FF"/>
          <w:spacing w:val="0"/>
          <w:w w:val="100"/>
        </w:rPr>
      </w:r>
      <w:hyperlink r:id="rId5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w.i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edla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b.or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)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Contact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erably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published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cepted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before="1"/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applica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waived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please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contact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ield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color w:val="0000FF"/>
          <w:spacing w:val="0"/>
          <w:w w:val="100"/>
        </w:rPr>
      </w:r>
      <w:hyperlink r:id="rId8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tls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8@pit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t.ed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)</w:t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00" w:right="0" w:firstLine="0"/>
        <w:jc w:val="left"/>
      </w:pPr>
      <w:r>
        <w:rPr>
          <w:b w:val="0"/>
          <w:bCs w:val="0"/>
          <w:spacing w:val="0"/>
          <w:w w:val="100"/>
        </w:rPr>
        <w:t>Current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-doctoral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stipend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levels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found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color w:val="0000FF"/>
          <w:spacing w:val="1"/>
          <w:w w:val="100"/>
        </w:rPr>
      </w:r>
      <w:hyperlink r:id="rId9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tp: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.db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i.pi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.edu/node/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3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11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.</w:t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University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Pittsb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rgh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irmative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equal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opportunity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ployer.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sectPr>
      <w:type w:val="continuous"/>
      <w:pgSz w:w="12240" w:h="15840"/>
      <w:pgMar w:top="10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hanging="361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 w:hanging="361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imedlab.org/" TargetMode="External"/><Relationship Id="rId6" Type="http://schemas.openxmlformats.org/officeDocument/2006/relationships/hyperlink" Target="mailto:esejdic@pitt.edu" TargetMode="External"/><Relationship Id="rId7" Type="http://schemas.openxmlformats.org/officeDocument/2006/relationships/hyperlink" Target="https://apply.dbmi.pitt.edu/" TargetMode="External"/><Relationship Id="rId8" Type="http://schemas.openxmlformats.org/officeDocument/2006/relationships/hyperlink" Target="mailto:tls18@pitt.edu" TargetMode="External"/><Relationship Id="rId9" Type="http://schemas.openxmlformats.org/officeDocument/2006/relationships/hyperlink" Target="http://www.dbmi.pitt.edu/node/311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Porterfield, Toni</dc:creator>
  <dcterms:created xsi:type="dcterms:W3CDTF">2014-03-17T16:51:25Z</dcterms:created>
  <dcterms:modified xsi:type="dcterms:W3CDTF">2014-03-17T16:51:25Z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2014-03-11T00:00:00Z</vt:filetime>
  </property>
  <property fmtid="{D5CDD505-2E9C-101B-9397-08002B2CF9AE}" pid="3" name="LastSaved">
    <vt:filetime>2014-03-17T00:00:00Z</vt:filetime>
  </property>
</Properties>
</file>