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33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1.461949pt;height:105.93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1"/>
        <w:ind w:right="20"/>
        <w:jc w:val="center"/>
        <w:rPr>
          <w:b w:val="0"/>
          <w:bCs w:val="0"/>
        </w:rPr>
      </w:pPr>
      <w:r>
        <w:rPr>
          <w:spacing w:val="-1"/>
          <w:w w:val="100"/>
        </w:rPr>
        <w:t>UNIVERSIT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MARYLAND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/>
        <w:ind w:left="1542" w:right="1202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A.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JAME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CLAR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SCHOO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ENGINEERING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DEPARTMENT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ELECTRICAL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&amp;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MPUTER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ENGINEERING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0" w:right="1350" w:hanging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TENURE-TRAC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TENUR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FACULTY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POSITIONS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MICROELECTRON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Depar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puter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Engineering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University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land,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seeks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exceptionally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candidates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tenure-track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tenured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facul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ositions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August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of: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Microelec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ronics.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ializations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ronic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devices,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circuit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nanotechnology,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nanofabrication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nanoelectronics,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wide-band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semiconductors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devices,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power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devices,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ower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electronics,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sensors,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biosensors,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sors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conversion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harvesti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nanoelectromechanical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narrow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ndgap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iconductors,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circuits,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techn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ogies,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technologies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chip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testing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cluding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printed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circ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biomedical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devices,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circuits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organic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electronics,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quant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devices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puters.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0"/>
          <w:w w:val="100"/>
        </w:rPr>
        <w:t>Appoint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nks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dered.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Applicants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eceive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PhD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Engineering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discipline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gust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16.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ndidates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rank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Professor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creative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adaptable,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teaching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research.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Candidates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ranks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Associate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distingui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records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strong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educational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programs.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7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consideration,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color w:val="0000FF"/>
          <w:spacing w:val="8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https://ejobs.u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.edu</w:t>
      </w:r>
      <w:r>
        <w:rPr>
          <w:b w:val="0"/>
          <w:bCs w:val="0"/>
          <w:color w:val="0000FF"/>
          <w:spacing w:val="0"/>
          <w:w w:val="99"/>
          <w:u w:val="none"/>
        </w:rPr>
      </w:r>
      <w:r>
        <w:rPr>
          <w:b w:val="0"/>
          <w:bCs w:val="0"/>
          <w:color w:val="0000FF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(position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nu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u w:val="none"/>
        </w:rPr>
        <w:t>1215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u w:val="none"/>
        </w:rPr>
        <w:t>5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Applicati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ns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clude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cover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letter,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curriculum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vitae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with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list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publications,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research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teaching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sta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ents,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na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contact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information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lea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references.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00" w:right="11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Univers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Mary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equal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opport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nity,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affirmative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employer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wi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strong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commitment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princip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diversity.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Applica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minority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groups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women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especial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invited.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hanging="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pesmith</dc:creator>
  <dc:title>Microsoft Word - MicroAd</dc:title>
  <dcterms:created xsi:type="dcterms:W3CDTF">2015-12-02T09:38:08Z</dcterms:created>
  <dcterms:modified xsi:type="dcterms:W3CDTF">2015-12-02T09:38:08Z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2015-12-02T00:00:00Z</vt:filetime>
  </property>
</Properties>
</file>