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970" w:rsidRDefault="007460A6" w:rsidP="00655653">
      <w:pPr>
        <w:suppressAutoHyphens/>
        <w:rPr>
          <w:b/>
          <w:bCs/>
          <w:spacing w:val="-3"/>
          <w:sz w:val="24"/>
          <w:szCs w:val="24"/>
        </w:rPr>
      </w:pPr>
      <w:r>
        <w:rPr>
          <w:b/>
          <w:bCs/>
          <w:spacing w:val="-3"/>
          <w:sz w:val="24"/>
          <w:szCs w:val="24"/>
        </w:rPr>
        <w:t xml:space="preserve"> </w:t>
      </w:r>
    </w:p>
    <w:p w:rsidR="00293970" w:rsidRDefault="00293970">
      <w:pPr>
        <w:suppressAutoHyphens/>
        <w:jc w:val="center"/>
        <w:rPr>
          <w:b/>
          <w:bCs/>
          <w:spacing w:val="-3"/>
          <w:sz w:val="24"/>
          <w:szCs w:val="24"/>
        </w:rPr>
      </w:pPr>
    </w:p>
    <w:p w:rsidR="00293970" w:rsidRDefault="00293970">
      <w:pPr>
        <w:suppressAutoHyphens/>
        <w:jc w:val="center"/>
        <w:rPr>
          <w:b/>
          <w:bCs/>
          <w:spacing w:val="-3"/>
          <w:sz w:val="24"/>
          <w:szCs w:val="24"/>
        </w:rPr>
      </w:pPr>
    </w:p>
    <w:p w:rsidR="00293970" w:rsidRDefault="00293970">
      <w:pPr>
        <w:suppressAutoHyphens/>
        <w:jc w:val="center"/>
        <w:rPr>
          <w:b/>
          <w:bCs/>
          <w:spacing w:val="-3"/>
          <w:sz w:val="24"/>
          <w:szCs w:val="24"/>
        </w:rPr>
      </w:pPr>
    </w:p>
    <w:p w:rsidR="00293970" w:rsidRDefault="00293970" w:rsidP="006C0CF4">
      <w:pPr>
        <w:suppressAutoHyphens/>
        <w:rPr>
          <w:b/>
          <w:bCs/>
          <w:spacing w:val="-3"/>
          <w:sz w:val="24"/>
          <w:szCs w:val="24"/>
        </w:rPr>
      </w:pPr>
    </w:p>
    <w:p w:rsidR="00293970" w:rsidRDefault="00293970">
      <w:pPr>
        <w:suppressAutoHyphens/>
        <w:jc w:val="center"/>
        <w:rPr>
          <w:b/>
          <w:bCs/>
          <w:spacing w:val="-3"/>
          <w:sz w:val="24"/>
          <w:szCs w:val="24"/>
        </w:rPr>
      </w:pPr>
    </w:p>
    <w:p w:rsidR="00293970" w:rsidRDefault="00293970">
      <w:pPr>
        <w:suppressAutoHyphens/>
        <w:jc w:val="center"/>
        <w:rPr>
          <w:b/>
          <w:bCs/>
          <w:spacing w:val="-3"/>
          <w:sz w:val="24"/>
          <w:szCs w:val="24"/>
        </w:rPr>
      </w:pPr>
    </w:p>
    <w:p w:rsidR="00293970" w:rsidRDefault="00293970">
      <w:pPr>
        <w:suppressAutoHyphens/>
        <w:jc w:val="center"/>
        <w:rPr>
          <w:spacing w:val="-3"/>
          <w:sz w:val="24"/>
          <w:szCs w:val="24"/>
        </w:rPr>
      </w:pPr>
      <w:r>
        <w:rPr>
          <w:spacing w:val="-3"/>
          <w:sz w:val="24"/>
          <w:szCs w:val="24"/>
        </w:rPr>
        <w:t>CURRICULUM VITAE</w:t>
      </w:r>
    </w:p>
    <w:p w:rsidR="00293970" w:rsidRDefault="00293970" w:rsidP="00074CC7">
      <w:pPr>
        <w:suppressAutoHyphens/>
        <w:rPr>
          <w:b/>
          <w:bCs/>
          <w:spacing w:val="-3"/>
          <w:sz w:val="24"/>
          <w:szCs w:val="24"/>
        </w:rPr>
      </w:pPr>
    </w:p>
    <w:p w:rsidR="00293970" w:rsidRDefault="00293970">
      <w:pPr>
        <w:suppressAutoHyphens/>
        <w:jc w:val="center"/>
        <w:rPr>
          <w:b/>
          <w:bCs/>
          <w:spacing w:val="-3"/>
          <w:sz w:val="24"/>
          <w:szCs w:val="24"/>
        </w:rPr>
      </w:pPr>
    </w:p>
    <w:p w:rsidR="00293970" w:rsidRDefault="00293970">
      <w:pPr>
        <w:suppressAutoHyphens/>
        <w:jc w:val="center"/>
        <w:rPr>
          <w:b/>
          <w:bCs/>
          <w:spacing w:val="-3"/>
          <w:sz w:val="24"/>
          <w:szCs w:val="24"/>
        </w:rPr>
      </w:pPr>
    </w:p>
    <w:p w:rsidR="00293970" w:rsidRDefault="00293970">
      <w:pPr>
        <w:suppressAutoHyphens/>
        <w:jc w:val="center"/>
        <w:rPr>
          <w:spacing w:val="-3"/>
          <w:sz w:val="24"/>
          <w:szCs w:val="24"/>
        </w:rPr>
      </w:pPr>
      <w:r>
        <w:rPr>
          <w:spacing w:val="-3"/>
          <w:sz w:val="24"/>
          <w:szCs w:val="24"/>
        </w:rPr>
        <w:t>Michael T. Harris</w:t>
      </w:r>
    </w:p>
    <w:p w:rsidR="00074CC7" w:rsidRDefault="00074CC7">
      <w:pPr>
        <w:suppressAutoHyphens/>
        <w:jc w:val="center"/>
        <w:rPr>
          <w:spacing w:val="-3"/>
          <w:sz w:val="24"/>
          <w:szCs w:val="24"/>
        </w:rPr>
      </w:pPr>
      <w:r>
        <w:rPr>
          <w:spacing w:val="-3"/>
          <w:sz w:val="24"/>
          <w:szCs w:val="24"/>
        </w:rPr>
        <w:t>Associate Dean for Undergraduate Education</w:t>
      </w:r>
    </w:p>
    <w:p w:rsidR="00293970" w:rsidRDefault="001A3CFF">
      <w:pPr>
        <w:suppressAutoHyphens/>
        <w:jc w:val="center"/>
        <w:rPr>
          <w:spacing w:val="-3"/>
          <w:sz w:val="24"/>
          <w:szCs w:val="24"/>
        </w:rPr>
      </w:pPr>
      <w:r>
        <w:rPr>
          <w:spacing w:val="-3"/>
          <w:sz w:val="24"/>
          <w:szCs w:val="24"/>
        </w:rPr>
        <w:t>Robert B. and Virginia V. Colvalt</w:t>
      </w:r>
      <w:r w:rsidR="00631465">
        <w:rPr>
          <w:spacing w:val="-3"/>
          <w:sz w:val="24"/>
          <w:szCs w:val="24"/>
        </w:rPr>
        <w:t xml:space="preserve"> </w:t>
      </w:r>
      <w:r w:rsidR="00074CC7">
        <w:rPr>
          <w:spacing w:val="-3"/>
          <w:sz w:val="24"/>
          <w:szCs w:val="24"/>
        </w:rPr>
        <w:t>Professor of Chemical Engineering</w:t>
      </w:r>
    </w:p>
    <w:p w:rsidR="00631465" w:rsidRDefault="00631465">
      <w:pPr>
        <w:suppressAutoHyphens/>
        <w:jc w:val="center"/>
        <w:rPr>
          <w:spacing w:val="-3"/>
          <w:sz w:val="24"/>
          <w:szCs w:val="24"/>
        </w:rPr>
      </w:pPr>
      <w:r>
        <w:rPr>
          <w:spacing w:val="-3"/>
          <w:sz w:val="24"/>
          <w:szCs w:val="24"/>
        </w:rPr>
        <w:t>Professor of Environmental and Ecological Engineering</w:t>
      </w:r>
    </w:p>
    <w:p w:rsidR="00074CC7" w:rsidRDefault="00074CC7">
      <w:pPr>
        <w:suppressAutoHyphens/>
        <w:jc w:val="center"/>
        <w:rPr>
          <w:spacing w:val="-3"/>
          <w:sz w:val="24"/>
          <w:szCs w:val="24"/>
        </w:rPr>
      </w:pPr>
      <w:smartTag w:uri="urn:schemas-microsoft-com:office:smarttags" w:element="place">
        <w:smartTag w:uri="urn:schemas-microsoft-com:office:smarttags" w:element="PlaceType">
          <w:r>
            <w:rPr>
              <w:spacing w:val="-3"/>
              <w:sz w:val="24"/>
              <w:szCs w:val="24"/>
            </w:rPr>
            <w:t>College</w:t>
          </w:r>
        </w:smartTag>
        <w:r>
          <w:rPr>
            <w:spacing w:val="-3"/>
            <w:sz w:val="24"/>
            <w:szCs w:val="24"/>
          </w:rPr>
          <w:t xml:space="preserve"> of </w:t>
        </w:r>
        <w:smartTag w:uri="urn:schemas-microsoft-com:office:smarttags" w:element="PlaceName">
          <w:r>
            <w:rPr>
              <w:spacing w:val="-3"/>
              <w:sz w:val="24"/>
              <w:szCs w:val="24"/>
            </w:rPr>
            <w:t>Engineering</w:t>
          </w:r>
        </w:smartTag>
      </w:smartTag>
    </w:p>
    <w:p w:rsidR="00293970" w:rsidRDefault="00293970">
      <w:pPr>
        <w:suppressAutoHyphens/>
        <w:jc w:val="center"/>
        <w:rPr>
          <w:spacing w:val="-3"/>
          <w:sz w:val="24"/>
          <w:szCs w:val="24"/>
        </w:rPr>
      </w:pP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p>
    <w:p w:rsidR="00293970" w:rsidRDefault="00293970">
      <w:pPr>
        <w:suppressAutoHyphens/>
        <w:jc w:val="center"/>
        <w:rPr>
          <w:spacing w:val="-3"/>
          <w:sz w:val="24"/>
          <w:szCs w:val="24"/>
        </w:rPr>
      </w:pPr>
      <w:smartTag w:uri="urn:schemas-microsoft-com:office:smarttags" w:element="place">
        <w:smartTag w:uri="urn:schemas-microsoft-com:office:smarttags" w:element="City">
          <w:r>
            <w:rPr>
              <w:spacing w:val="-3"/>
              <w:sz w:val="24"/>
              <w:szCs w:val="24"/>
            </w:rPr>
            <w:t>West Lafayette</w:t>
          </w:r>
        </w:smartTag>
        <w:r>
          <w:rPr>
            <w:spacing w:val="-3"/>
            <w:sz w:val="24"/>
            <w:szCs w:val="24"/>
          </w:rPr>
          <w:t xml:space="preserve">, </w:t>
        </w:r>
        <w:smartTag w:uri="urn:schemas-microsoft-com:office:smarttags" w:element="State">
          <w:r>
            <w:rPr>
              <w:spacing w:val="-3"/>
              <w:sz w:val="24"/>
              <w:szCs w:val="24"/>
            </w:rPr>
            <w:t>Indiana</w:t>
          </w:r>
        </w:smartTag>
        <w:r>
          <w:rPr>
            <w:spacing w:val="-3"/>
            <w:sz w:val="24"/>
            <w:szCs w:val="24"/>
          </w:rPr>
          <w:t xml:space="preserve"> </w:t>
        </w:r>
        <w:smartTag w:uri="urn:schemas-microsoft-com:office:smarttags" w:element="PostalCode">
          <w:r>
            <w:rPr>
              <w:spacing w:val="-3"/>
              <w:sz w:val="24"/>
              <w:szCs w:val="24"/>
            </w:rPr>
            <w:t>47906</w:t>
          </w:r>
        </w:smartTag>
      </w:smartTag>
    </w:p>
    <w:p w:rsidR="00293970" w:rsidRDefault="00806EB3">
      <w:pPr>
        <w:suppressAutoHyphens/>
        <w:jc w:val="center"/>
        <w:rPr>
          <w:b/>
          <w:bCs/>
          <w:spacing w:val="-3"/>
          <w:sz w:val="24"/>
          <w:szCs w:val="24"/>
        </w:rPr>
      </w:pPr>
      <w:hyperlink r:id="rId8" w:history="1">
        <w:r w:rsidR="004847C3" w:rsidRPr="0073420A">
          <w:rPr>
            <w:rStyle w:val="Hyperlink"/>
            <w:b/>
            <w:bCs/>
            <w:spacing w:val="-3"/>
            <w:sz w:val="24"/>
            <w:szCs w:val="24"/>
          </w:rPr>
          <w:t>mtharris@purdue.edu</w:t>
        </w:r>
      </w:hyperlink>
    </w:p>
    <w:p w:rsidR="00293970" w:rsidRDefault="001A3CFF">
      <w:pPr>
        <w:suppressAutoHyphens/>
        <w:jc w:val="center"/>
        <w:rPr>
          <w:b/>
          <w:bCs/>
          <w:spacing w:val="-3"/>
          <w:sz w:val="24"/>
          <w:szCs w:val="24"/>
        </w:rPr>
      </w:pPr>
      <w:r>
        <w:rPr>
          <w:b/>
          <w:bCs/>
          <w:spacing w:val="-3"/>
          <w:sz w:val="24"/>
          <w:szCs w:val="24"/>
        </w:rPr>
        <w:t>(765) 494-8776</w:t>
      </w:r>
    </w:p>
    <w:p w:rsidR="00293970" w:rsidRDefault="00293970">
      <w:pPr>
        <w:suppressAutoHyphens/>
        <w:jc w:val="both"/>
        <w:rPr>
          <w:b/>
          <w:bCs/>
          <w:spacing w:val="-3"/>
          <w:sz w:val="24"/>
          <w:szCs w:val="24"/>
        </w:rPr>
      </w:pPr>
    </w:p>
    <w:p w:rsidR="00293970" w:rsidRDefault="00293970">
      <w:pPr>
        <w:suppressAutoHyphens/>
        <w:jc w:val="both"/>
        <w:rPr>
          <w:b/>
          <w:bCs/>
          <w:spacing w:val="-3"/>
          <w:sz w:val="24"/>
          <w:szCs w:val="24"/>
        </w:rPr>
      </w:pPr>
    </w:p>
    <w:p w:rsidR="00293970" w:rsidRDefault="00293970">
      <w:pPr>
        <w:suppressAutoHyphens/>
        <w:jc w:val="both"/>
        <w:rPr>
          <w:b/>
          <w:bCs/>
          <w:spacing w:val="-3"/>
          <w:sz w:val="24"/>
          <w:szCs w:val="24"/>
        </w:rPr>
      </w:pPr>
    </w:p>
    <w:p w:rsidR="00293970" w:rsidRDefault="00293970">
      <w:pPr>
        <w:suppressAutoHyphens/>
        <w:jc w:val="both"/>
        <w:rPr>
          <w:b/>
          <w:bCs/>
          <w:spacing w:val="-3"/>
          <w:sz w:val="24"/>
          <w:szCs w:val="24"/>
        </w:rPr>
      </w:pPr>
    </w:p>
    <w:p w:rsidR="00293970" w:rsidRDefault="00293970">
      <w:pPr>
        <w:suppressAutoHyphens/>
        <w:jc w:val="both"/>
        <w:rPr>
          <w:b/>
          <w:bCs/>
          <w:spacing w:val="-3"/>
          <w:sz w:val="24"/>
          <w:szCs w:val="24"/>
        </w:rPr>
      </w:pPr>
    </w:p>
    <w:p w:rsidR="00293970" w:rsidRDefault="00293970">
      <w:pPr>
        <w:suppressAutoHyphens/>
        <w:jc w:val="both"/>
        <w:rPr>
          <w:b/>
          <w:bCs/>
          <w:spacing w:val="-3"/>
          <w:sz w:val="24"/>
          <w:szCs w:val="24"/>
        </w:rPr>
      </w:pPr>
    </w:p>
    <w:p w:rsidR="006C0CF4" w:rsidRDefault="00F44D3A" w:rsidP="00F44D3A">
      <w:pPr>
        <w:pStyle w:val="BodyText"/>
      </w:pPr>
      <w:r>
        <w:t>January 25, 2017</w:t>
      </w:r>
    </w:p>
    <w:p w:rsidR="006C0CF4" w:rsidRDefault="006C0CF4">
      <w:pPr>
        <w:pStyle w:val="BodyText"/>
      </w:pPr>
    </w:p>
    <w:p w:rsidR="006C0CF4" w:rsidRDefault="006C0CF4">
      <w:pPr>
        <w:pStyle w:val="BodyText"/>
      </w:pPr>
    </w:p>
    <w:p w:rsidR="006C0CF4" w:rsidRDefault="006C0CF4">
      <w:pPr>
        <w:pStyle w:val="BodyText"/>
      </w:pPr>
    </w:p>
    <w:p w:rsidR="006C0CF4" w:rsidRDefault="006C0CF4">
      <w:pPr>
        <w:pStyle w:val="BodyText"/>
      </w:pPr>
    </w:p>
    <w:p w:rsidR="006C0CF4" w:rsidRDefault="006C0CF4">
      <w:pPr>
        <w:pStyle w:val="BodyText"/>
      </w:pPr>
    </w:p>
    <w:p w:rsidR="006C0CF4" w:rsidRDefault="006C0CF4">
      <w:pPr>
        <w:pStyle w:val="BodyText"/>
      </w:pPr>
    </w:p>
    <w:p w:rsidR="006C0CF4" w:rsidRDefault="006C0CF4">
      <w:pPr>
        <w:pStyle w:val="BodyText"/>
      </w:pPr>
    </w:p>
    <w:p w:rsidR="006C0CF4" w:rsidRDefault="006C0CF4">
      <w:pPr>
        <w:pStyle w:val="BodyText"/>
      </w:pPr>
    </w:p>
    <w:p w:rsidR="006C0CF4" w:rsidRDefault="006C0CF4">
      <w:pPr>
        <w:pStyle w:val="BodyText"/>
      </w:pPr>
    </w:p>
    <w:p w:rsidR="006C0CF4" w:rsidRDefault="006C0CF4">
      <w:pPr>
        <w:pStyle w:val="BodyText"/>
      </w:pPr>
    </w:p>
    <w:p w:rsidR="006C0CF4" w:rsidRDefault="006C0CF4" w:rsidP="006C0CF4">
      <w:pPr>
        <w:pStyle w:val="BodyText"/>
        <w:jc w:val="left"/>
      </w:pPr>
    </w:p>
    <w:p w:rsidR="00293970" w:rsidRDefault="00293970">
      <w:pPr>
        <w:pStyle w:val="BodyText"/>
      </w:pPr>
      <w:r>
        <w:t>-Notarization-</w:t>
      </w:r>
    </w:p>
    <w:p w:rsidR="00293970" w:rsidRDefault="00293970">
      <w:pPr>
        <w:suppressAutoHyphens/>
        <w:jc w:val="both"/>
        <w:rPr>
          <w:b/>
          <w:bCs/>
          <w:spacing w:val="-3"/>
          <w:sz w:val="24"/>
          <w:szCs w:val="24"/>
        </w:rPr>
      </w:pPr>
    </w:p>
    <w:p w:rsidR="00293970" w:rsidRDefault="00293970">
      <w:pPr>
        <w:tabs>
          <w:tab w:val="center" w:pos="4680"/>
        </w:tabs>
        <w:suppressAutoHyphens/>
        <w:rPr>
          <w:b/>
          <w:bCs/>
          <w:i/>
          <w:iCs/>
          <w:spacing w:val="-3"/>
          <w:sz w:val="24"/>
          <w:szCs w:val="24"/>
        </w:rPr>
      </w:pPr>
      <w:r>
        <w:rPr>
          <w:b/>
          <w:bCs/>
          <w:i/>
          <w:iCs/>
          <w:spacing w:val="-3"/>
          <w:sz w:val="24"/>
          <w:szCs w:val="24"/>
        </w:rPr>
        <w:t>I have read the following and certify that this curriculum vitae is a current and accurate statement of my professional record.</w:t>
      </w:r>
    </w:p>
    <w:p w:rsidR="00293970" w:rsidRDefault="00293970">
      <w:pPr>
        <w:tabs>
          <w:tab w:val="center" w:pos="4680"/>
        </w:tabs>
        <w:suppressAutoHyphens/>
        <w:rPr>
          <w:b/>
          <w:bCs/>
          <w:i/>
          <w:iCs/>
          <w:spacing w:val="-3"/>
          <w:sz w:val="24"/>
          <w:szCs w:val="24"/>
        </w:rPr>
      </w:pPr>
    </w:p>
    <w:p w:rsidR="00293970" w:rsidRDefault="00293970">
      <w:pPr>
        <w:tabs>
          <w:tab w:val="center" w:pos="4680"/>
        </w:tabs>
        <w:suppressAutoHyphens/>
        <w:rPr>
          <w:spacing w:val="-3"/>
          <w:sz w:val="24"/>
          <w:szCs w:val="24"/>
        </w:rPr>
      </w:pPr>
      <w:r>
        <w:rPr>
          <w:b/>
          <w:bCs/>
          <w:spacing w:val="-3"/>
          <w:sz w:val="24"/>
          <w:szCs w:val="24"/>
        </w:rPr>
        <w:t xml:space="preserve">_________________________ </w:t>
      </w:r>
      <w:r>
        <w:rPr>
          <w:spacing w:val="-3"/>
          <w:sz w:val="24"/>
          <w:szCs w:val="24"/>
        </w:rPr>
        <w:t>Signature</w:t>
      </w:r>
    </w:p>
    <w:p w:rsidR="00293970" w:rsidRDefault="00293970">
      <w:pPr>
        <w:tabs>
          <w:tab w:val="center" w:pos="4680"/>
        </w:tabs>
        <w:suppressAutoHyphens/>
        <w:rPr>
          <w:spacing w:val="-3"/>
          <w:sz w:val="24"/>
          <w:szCs w:val="24"/>
        </w:rPr>
      </w:pPr>
      <w:r>
        <w:rPr>
          <w:spacing w:val="-3"/>
          <w:sz w:val="24"/>
          <w:szCs w:val="24"/>
        </w:rPr>
        <w:t>_________________________ Date</w:t>
      </w:r>
    </w:p>
    <w:p w:rsidR="00293970" w:rsidRDefault="00293970">
      <w:pPr>
        <w:tabs>
          <w:tab w:val="center" w:pos="4680"/>
        </w:tabs>
        <w:suppressAutoHyphens/>
        <w:rPr>
          <w:spacing w:val="-3"/>
          <w:sz w:val="24"/>
          <w:szCs w:val="24"/>
        </w:rPr>
      </w:pPr>
    </w:p>
    <w:p w:rsidR="00293970" w:rsidRDefault="00293970">
      <w:pPr>
        <w:tabs>
          <w:tab w:val="center" w:pos="4680"/>
        </w:tabs>
        <w:suppressAutoHyphens/>
        <w:rPr>
          <w:spacing w:val="-3"/>
          <w:sz w:val="24"/>
          <w:szCs w:val="24"/>
        </w:rPr>
      </w:pPr>
    </w:p>
    <w:p w:rsidR="00293970" w:rsidRDefault="00293970">
      <w:pPr>
        <w:numPr>
          <w:ilvl w:val="0"/>
          <w:numId w:val="1"/>
        </w:numPr>
        <w:suppressAutoHyphens/>
        <w:rPr>
          <w:b/>
          <w:bCs/>
          <w:spacing w:val="-3"/>
          <w:sz w:val="24"/>
          <w:szCs w:val="24"/>
        </w:rPr>
      </w:pPr>
      <w:r>
        <w:rPr>
          <w:b/>
          <w:bCs/>
          <w:spacing w:val="-3"/>
          <w:sz w:val="24"/>
          <w:szCs w:val="24"/>
        </w:rPr>
        <w:t>Personal Information</w:t>
      </w:r>
    </w:p>
    <w:p w:rsidR="00293970" w:rsidRDefault="00293970">
      <w:pPr>
        <w:suppressAutoHyphens/>
        <w:rPr>
          <w:b/>
          <w:bCs/>
          <w:spacing w:val="-3"/>
          <w:sz w:val="24"/>
          <w:szCs w:val="24"/>
        </w:rPr>
      </w:pPr>
    </w:p>
    <w:p w:rsidR="00293970" w:rsidRDefault="00293970">
      <w:pPr>
        <w:suppressAutoHyphens/>
        <w:rPr>
          <w:spacing w:val="-3"/>
          <w:sz w:val="24"/>
          <w:szCs w:val="24"/>
        </w:rPr>
      </w:pPr>
      <w:r>
        <w:rPr>
          <w:b/>
          <w:bCs/>
          <w:spacing w:val="-3"/>
          <w:sz w:val="24"/>
          <w:szCs w:val="24"/>
        </w:rPr>
        <w:tab/>
      </w:r>
      <w:r>
        <w:rPr>
          <w:spacing w:val="-3"/>
          <w:sz w:val="24"/>
          <w:szCs w:val="24"/>
        </w:rPr>
        <w:t>Name</w:t>
      </w:r>
      <w:r>
        <w:rPr>
          <w:spacing w:val="-3"/>
          <w:sz w:val="24"/>
          <w:szCs w:val="24"/>
        </w:rPr>
        <w:tab/>
      </w:r>
      <w:r>
        <w:rPr>
          <w:spacing w:val="-3"/>
          <w:sz w:val="24"/>
          <w:szCs w:val="24"/>
        </w:rPr>
        <w:tab/>
        <w:t xml:space="preserve">Michael T. Harris </w:t>
      </w:r>
    </w:p>
    <w:p w:rsidR="00293970" w:rsidRDefault="00293970">
      <w:pPr>
        <w:suppressAutoHyphens/>
        <w:rPr>
          <w:spacing w:val="-3"/>
          <w:sz w:val="24"/>
          <w:szCs w:val="24"/>
        </w:rPr>
      </w:pPr>
    </w:p>
    <w:p w:rsidR="00293970" w:rsidRDefault="00293970">
      <w:pPr>
        <w:tabs>
          <w:tab w:val="left" w:pos="-720"/>
        </w:tabs>
        <w:suppressAutoHyphens/>
        <w:jc w:val="both"/>
        <w:rPr>
          <w:spacing w:val="-3"/>
          <w:sz w:val="24"/>
          <w:szCs w:val="24"/>
        </w:rPr>
      </w:pPr>
      <w:r>
        <w:rPr>
          <w:b/>
          <w:bCs/>
          <w:spacing w:val="-3"/>
          <w:sz w:val="24"/>
          <w:szCs w:val="24"/>
        </w:rPr>
        <w:tab/>
      </w:r>
      <w:r>
        <w:rPr>
          <w:spacing w:val="-3"/>
          <w:sz w:val="24"/>
          <w:szCs w:val="24"/>
        </w:rPr>
        <w:t>Department</w:t>
      </w:r>
      <w:r>
        <w:rPr>
          <w:b/>
          <w:bCs/>
          <w:spacing w:val="-3"/>
          <w:sz w:val="24"/>
          <w:szCs w:val="24"/>
        </w:rPr>
        <w:tab/>
      </w:r>
      <w:smartTag w:uri="urn:schemas-microsoft-com:office:smarttags" w:element="place">
        <w:smartTag w:uri="urn:schemas-microsoft-com:office:smarttags" w:element="PlaceType">
          <w:r>
            <w:rPr>
              <w:spacing w:val="-3"/>
              <w:sz w:val="24"/>
              <w:szCs w:val="24"/>
            </w:rPr>
            <w:t>School</w:t>
          </w:r>
        </w:smartTag>
        <w:r>
          <w:rPr>
            <w:spacing w:val="-3"/>
            <w:sz w:val="24"/>
            <w:szCs w:val="24"/>
          </w:rPr>
          <w:t xml:space="preserve"> of </w:t>
        </w:r>
        <w:smartTag w:uri="urn:schemas-microsoft-com:office:smarttags" w:element="PlaceName">
          <w:r>
            <w:rPr>
              <w:spacing w:val="-3"/>
              <w:sz w:val="24"/>
              <w:szCs w:val="24"/>
            </w:rPr>
            <w:t>Chemical Engineering</w:t>
          </w:r>
        </w:smartTag>
      </w:smartTag>
      <w:r>
        <w:rPr>
          <w:spacing w:val="-3"/>
          <w:sz w:val="24"/>
          <w:szCs w:val="24"/>
        </w:rPr>
        <w:t xml:space="preserve"> </w:t>
      </w:r>
    </w:p>
    <w:p w:rsidR="00293970" w:rsidRDefault="00293970">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p>
    <w:p w:rsidR="00293970" w:rsidRDefault="00293970">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p>
    <w:p w:rsidR="00293970" w:rsidRDefault="00293970">
      <w:pPr>
        <w:tabs>
          <w:tab w:val="left" w:pos="-720"/>
        </w:tabs>
        <w:suppressAutoHyphens/>
        <w:jc w:val="both"/>
        <w:rPr>
          <w:spacing w:val="-3"/>
          <w:sz w:val="24"/>
          <w:szCs w:val="24"/>
        </w:rPr>
      </w:pPr>
      <w:r>
        <w:rPr>
          <w:b/>
          <w:bCs/>
          <w:spacing w:val="-3"/>
          <w:sz w:val="24"/>
          <w:szCs w:val="24"/>
        </w:rPr>
        <w:tab/>
      </w:r>
      <w:r w:rsidR="009E145A">
        <w:rPr>
          <w:spacing w:val="-3"/>
          <w:sz w:val="24"/>
          <w:szCs w:val="24"/>
        </w:rPr>
        <w:t>Current Rank</w:t>
      </w:r>
      <w:r w:rsidR="009E145A">
        <w:rPr>
          <w:spacing w:val="-3"/>
          <w:sz w:val="24"/>
          <w:szCs w:val="24"/>
        </w:rPr>
        <w:tab/>
        <w:t>Professor</w:t>
      </w:r>
      <w:r w:rsidR="009E145A">
        <w:rPr>
          <w:spacing w:val="-3"/>
          <w:sz w:val="24"/>
          <w:szCs w:val="24"/>
        </w:rPr>
        <w:tab/>
      </w:r>
      <w:r w:rsidR="009E145A">
        <w:rPr>
          <w:spacing w:val="-3"/>
          <w:sz w:val="24"/>
          <w:szCs w:val="24"/>
        </w:rPr>
        <w:tab/>
      </w:r>
      <w:r w:rsidR="009E145A">
        <w:rPr>
          <w:spacing w:val="-3"/>
          <w:sz w:val="24"/>
          <w:szCs w:val="24"/>
        </w:rPr>
        <w:tab/>
      </w:r>
      <w:r w:rsidR="009E145A">
        <w:rPr>
          <w:spacing w:val="-3"/>
          <w:sz w:val="24"/>
          <w:szCs w:val="24"/>
        </w:rPr>
        <w:tab/>
      </w:r>
      <w:r w:rsidR="009E145A">
        <w:rPr>
          <w:spacing w:val="-3"/>
          <w:sz w:val="24"/>
          <w:szCs w:val="24"/>
        </w:rPr>
        <w:tab/>
      </w:r>
      <w:r w:rsidR="009E145A">
        <w:rPr>
          <w:spacing w:val="-3"/>
          <w:sz w:val="24"/>
          <w:szCs w:val="24"/>
        </w:rPr>
        <w:tab/>
        <w:t>August 2006</w:t>
      </w:r>
    </w:p>
    <w:p w:rsidR="00293970" w:rsidRDefault="00293970">
      <w:pPr>
        <w:tabs>
          <w:tab w:val="left" w:pos="-720"/>
        </w:tabs>
        <w:suppressAutoHyphens/>
        <w:jc w:val="both"/>
        <w:rPr>
          <w:spacing w:val="-3"/>
          <w:sz w:val="24"/>
          <w:szCs w:val="24"/>
        </w:rPr>
      </w:pPr>
    </w:p>
    <w:p w:rsidR="00293970" w:rsidRDefault="00293970">
      <w:pPr>
        <w:tabs>
          <w:tab w:val="left" w:pos="-1440"/>
          <w:tab w:val="left" w:pos="-720"/>
          <w:tab w:val="left" w:pos="0"/>
          <w:tab w:val="left" w:pos="442"/>
          <w:tab w:val="left" w:pos="720"/>
          <w:tab w:val="left" w:pos="1099"/>
          <w:tab w:val="left" w:pos="1440"/>
        </w:tabs>
        <w:suppressAutoHyphens/>
        <w:jc w:val="both"/>
        <w:rPr>
          <w:b/>
          <w:bCs/>
          <w:spacing w:val="-3"/>
          <w:sz w:val="24"/>
          <w:szCs w:val="24"/>
        </w:rPr>
      </w:pPr>
      <w:r>
        <w:rPr>
          <w:b/>
          <w:bCs/>
          <w:spacing w:val="-3"/>
          <w:sz w:val="24"/>
          <w:szCs w:val="24"/>
          <w:u w:val="single"/>
        </w:rPr>
        <w:t>Education</w:t>
      </w:r>
      <w:r>
        <w:rPr>
          <w:b/>
          <w:bCs/>
          <w:spacing w:val="-3"/>
          <w:sz w:val="24"/>
          <w:szCs w:val="24"/>
        </w:rPr>
        <w:tab/>
      </w:r>
      <w:r>
        <w:rPr>
          <w:b/>
          <w:bCs/>
          <w:spacing w:val="-3"/>
          <w:sz w:val="24"/>
          <w:szCs w:val="24"/>
        </w:rPr>
        <w:tab/>
      </w:r>
    </w:p>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p>
    <w:tbl>
      <w:tblPr>
        <w:tblW w:w="0" w:type="auto"/>
        <w:tblInd w:w="828" w:type="dxa"/>
        <w:tblLayout w:type="fixed"/>
        <w:tblLook w:val="0000" w:firstRow="0" w:lastRow="0" w:firstColumn="0" w:lastColumn="0" w:noHBand="0" w:noVBand="0"/>
      </w:tblPr>
      <w:tblGrid>
        <w:gridCol w:w="2880"/>
        <w:gridCol w:w="3139"/>
        <w:gridCol w:w="948"/>
        <w:gridCol w:w="1061"/>
      </w:tblGrid>
      <w:tr w:rsidR="00293970">
        <w:tc>
          <w:tcPr>
            <w:tcW w:w="2880" w:type="dxa"/>
          </w:tcPr>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smartTag w:uri="urn:schemas-microsoft-com:office:smarttags" w:element="place">
              <w:smartTag w:uri="urn:schemas-microsoft-com:office:smarttags" w:element="PlaceName">
                <w:r>
                  <w:rPr>
                    <w:spacing w:val="-3"/>
                    <w:sz w:val="24"/>
                    <w:szCs w:val="24"/>
                  </w:rPr>
                  <w:t>Mississippi</w:t>
                </w:r>
              </w:smartTag>
              <w:r>
                <w:rPr>
                  <w:spacing w:val="-3"/>
                  <w:sz w:val="24"/>
                  <w:szCs w:val="24"/>
                </w:rPr>
                <w:t xml:space="preserve"> </w:t>
              </w:r>
              <w:smartTag w:uri="urn:schemas-microsoft-com:office:smarttags" w:element="PlaceType">
                <w:r>
                  <w:rPr>
                    <w:spacing w:val="-3"/>
                    <w:sz w:val="24"/>
                    <w:szCs w:val="24"/>
                  </w:rPr>
                  <w:t>State</w:t>
                </w:r>
              </w:smartTag>
              <w:r>
                <w:rPr>
                  <w:spacing w:val="-3"/>
                  <w:sz w:val="24"/>
                  <w:szCs w:val="24"/>
                </w:rPr>
                <w:t xml:space="preserve"> </w:t>
              </w:r>
              <w:smartTag w:uri="urn:schemas-microsoft-com:office:smarttags" w:element="PlaceType">
                <w:r>
                  <w:rPr>
                    <w:spacing w:val="-3"/>
                    <w:sz w:val="24"/>
                    <w:szCs w:val="24"/>
                  </w:rPr>
                  <w:t>University</w:t>
                </w:r>
              </w:smartTag>
            </w:smartTag>
          </w:p>
        </w:tc>
        <w:tc>
          <w:tcPr>
            <w:tcW w:w="3139" w:type="dxa"/>
          </w:tcPr>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B.S. Chemical Engineering</w:t>
            </w:r>
          </w:p>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Summa Cum Laude</w:t>
            </w:r>
          </w:p>
        </w:tc>
        <w:tc>
          <w:tcPr>
            <w:tcW w:w="948" w:type="dxa"/>
          </w:tcPr>
          <w:p w:rsidR="00293970" w:rsidRDefault="00293970">
            <w:pPr>
              <w:tabs>
                <w:tab w:val="left" w:pos="-1440"/>
                <w:tab w:val="left" w:pos="-720"/>
                <w:tab w:val="left" w:pos="0"/>
                <w:tab w:val="left" w:pos="442"/>
                <w:tab w:val="left" w:pos="720"/>
                <w:tab w:val="left" w:pos="1099"/>
                <w:tab w:val="left" w:pos="1440"/>
              </w:tabs>
              <w:suppressAutoHyphens/>
              <w:jc w:val="right"/>
              <w:rPr>
                <w:spacing w:val="-3"/>
                <w:sz w:val="24"/>
                <w:szCs w:val="24"/>
              </w:rPr>
            </w:pPr>
            <w:r>
              <w:rPr>
                <w:spacing w:val="-3"/>
                <w:sz w:val="24"/>
                <w:szCs w:val="24"/>
              </w:rPr>
              <w:t>May</w:t>
            </w:r>
          </w:p>
        </w:tc>
        <w:tc>
          <w:tcPr>
            <w:tcW w:w="1061" w:type="dxa"/>
          </w:tcPr>
          <w:p w:rsidR="00293970" w:rsidRDefault="00293970">
            <w:pPr>
              <w:tabs>
                <w:tab w:val="left" w:pos="-1440"/>
                <w:tab w:val="left" w:pos="-720"/>
                <w:tab w:val="left" w:pos="0"/>
                <w:tab w:val="left" w:pos="442"/>
                <w:tab w:val="left" w:pos="720"/>
                <w:tab w:val="left" w:pos="1099"/>
                <w:tab w:val="left" w:pos="1440"/>
              </w:tabs>
              <w:suppressAutoHyphens/>
              <w:rPr>
                <w:spacing w:val="-3"/>
                <w:sz w:val="24"/>
                <w:szCs w:val="24"/>
              </w:rPr>
            </w:pPr>
            <w:r>
              <w:rPr>
                <w:spacing w:val="-3"/>
                <w:sz w:val="24"/>
                <w:szCs w:val="24"/>
              </w:rPr>
              <w:t>1981</w:t>
            </w:r>
          </w:p>
        </w:tc>
      </w:tr>
      <w:tr w:rsidR="00293970">
        <w:tc>
          <w:tcPr>
            <w:tcW w:w="2880" w:type="dxa"/>
          </w:tcPr>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Tennessee</w:t>
                </w:r>
              </w:smartTag>
            </w:smartTag>
          </w:p>
        </w:tc>
        <w:tc>
          <w:tcPr>
            <w:tcW w:w="3139" w:type="dxa"/>
          </w:tcPr>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M.S. Chemical Engineering</w:t>
            </w:r>
          </w:p>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(4.0/4.0)</w:t>
            </w:r>
          </w:p>
        </w:tc>
        <w:tc>
          <w:tcPr>
            <w:tcW w:w="948" w:type="dxa"/>
          </w:tcPr>
          <w:p w:rsidR="00293970" w:rsidRDefault="00293970">
            <w:pPr>
              <w:tabs>
                <w:tab w:val="left" w:pos="-1440"/>
                <w:tab w:val="left" w:pos="-720"/>
                <w:tab w:val="left" w:pos="0"/>
                <w:tab w:val="left" w:pos="442"/>
                <w:tab w:val="left" w:pos="720"/>
                <w:tab w:val="left" w:pos="1099"/>
                <w:tab w:val="left" w:pos="1440"/>
              </w:tabs>
              <w:suppressAutoHyphens/>
              <w:jc w:val="right"/>
              <w:rPr>
                <w:spacing w:val="-3"/>
                <w:sz w:val="24"/>
                <w:szCs w:val="24"/>
              </w:rPr>
            </w:pPr>
            <w:r>
              <w:rPr>
                <w:spacing w:val="-3"/>
                <w:sz w:val="24"/>
                <w:szCs w:val="24"/>
              </w:rPr>
              <w:t>August</w:t>
            </w:r>
          </w:p>
        </w:tc>
        <w:tc>
          <w:tcPr>
            <w:tcW w:w="1061" w:type="dxa"/>
          </w:tcPr>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1987</w:t>
            </w:r>
          </w:p>
        </w:tc>
      </w:tr>
      <w:tr w:rsidR="00293970">
        <w:tc>
          <w:tcPr>
            <w:tcW w:w="2880" w:type="dxa"/>
          </w:tcPr>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Tennessee</w:t>
                </w:r>
              </w:smartTag>
            </w:smartTag>
          </w:p>
        </w:tc>
        <w:tc>
          <w:tcPr>
            <w:tcW w:w="3139" w:type="dxa"/>
          </w:tcPr>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Ph.D. Chemical Engineering</w:t>
            </w:r>
          </w:p>
        </w:tc>
        <w:tc>
          <w:tcPr>
            <w:tcW w:w="948" w:type="dxa"/>
          </w:tcPr>
          <w:p w:rsidR="00293970" w:rsidRDefault="00293970">
            <w:pPr>
              <w:tabs>
                <w:tab w:val="left" w:pos="-1440"/>
                <w:tab w:val="left" w:pos="-720"/>
                <w:tab w:val="left" w:pos="0"/>
                <w:tab w:val="left" w:pos="442"/>
                <w:tab w:val="left" w:pos="720"/>
                <w:tab w:val="left" w:pos="1099"/>
                <w:tab w:val="left" w:pos="1440"/>
              </w:tabs>
              <w:suppressAutoHyphens/>
              <w:jc w:val="right"/>
              <w:rPr>
                <w:spacing w:val="-3"/>
                <w:sz w:val="24"/>
                <w:szCs w:val="24"/>
              </w:rPr>
            </w:pPr>
            <w:r>
              <w:rPr>
                <w:spacing w:val="-3"/>
                <w:sz w:val="24"/>
                <w:szCs w:val="24"/>
              </w:rPr>
              <w:t>May</w:t>
            </w:r>
          </w:p>
        </w:tc>
        <w:tc>
          <w:tcPr>
            <w:tcW w:w="1061" w:type="dxa"/>
          </w:tcPr>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1992</w:t>
            </w:r>
          </w:p>
        </w:tc>
      </w:tr>
    </w:tbl>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 xml:space="preserve">  (4.0/4.0)</w:t>
      </w:r>
      <w:r>
        <w:rPr>
          <w:spacing w:val="-3"/>
          <w:sz w:val="24"/>
          <w:szCs w:val="24"/>
        </w:rPr>
        <w:tab/>
      </w:r>
    </w:p>
    <w:p w:rsidR="00293970" w:rsidRDefault="00293970">
      <w:p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b/>
          <w:bCs/>
          <w:spacing w:val="-3"/>
          <w:sz w:val="24"/>
          <w:szCs w:val="24"/>
          <w:u w:val="single"/>
        </w:rPr>
        <w:t>Employment Background:</w:t>
      </w:r>
    </w:p>
    <w:p w:rsidR="00F44D3A" w:rsidRDefault="00293970">
      <w:pPr>
        <w:tabs>
          <w:tab w:val="left" w:pos="-1440"/>
          <w:tab w:val="left" w:pos="-720"/>
          <w:tab w:val="left" w:pos="0"/>
          <w:tab w:val="left" w:pos="442"/>
          <w:tab w:val="left" w:pos="720"/>
          <w:tab w:val="left" w:pos="1099"/>
          <w:tab w:val="left" w:pos="1440"/>
        </w:tabs>
        <w:suppressAutoHyphens/>
        <w:jc w:val="both"/>
        <w:rPr>
          <w:spacing w:val="-3"/>
          <w:sz w:val="24"/>
          <w:szCs w:val="24"/>
          <w:u w:val="single"/>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spacing w:val="-3"/>
          <w:sz w:val="24"/>
          <w:szCs w:val="24"/>
          <w:u w:val="single"/>
        </w:rPr>
        <w:t>Purdue University</w:t>
      </w:r>
    </w:p>
    <w:p w:rsidR="00F44D3A" w:rsidRPr="00F44D3A" w:rsidRDefault="00F44D3A" w:rsidP="00F44D3A">
      <w:pPr>
        <w:tabs>
          <w:tab w:val="left" w:pos="-1440"/>
          <w:tab w:val="left" w:pos="-720"/>
          <w:tab w:val="left" w:pos="0"/>
          <w:tab w:val="left" w:pos="442"/>
          <w:tab w:val="left" w:pos="720"/>
          <w:tab w:val="left" w:pos="1099"/>
          <w:tab w:val="left" w:pos="1440"/>
        </w:tabs>
        <w:suppressAutoHyphens/>
        <w:ind w:left="2160"/>
        <w:jc w:val="both"/>
        <w:rPr>
          <w:spacing w:val="-3"/>
          <w:sz w:val="24"/>
          <w:szCs w:val="24"/>
        </w:rPr>
      </w:pPr>
      <w:r>
        <w:rPr>
          <w:b/>
          <w:spacing w:val="-3"/>
          <w:sz w:val="24"/>
          <w:szCs w:val="24"/>
        </w:rPr>
        <w:t xml:space="preserve">2016-present: </w:t>
      </w:r>
      <w:r>
        <w:rPr>
          <w:spacing w:val="-3"/>
          <w:sz w:val="24"/>
          <w:szCs w:val="24"/>
        </w:rPr>
        <w:t>Robert B. and Virginia V. Covalt Professor of Chemical Engineering</w:t>
      </w:r>
    </w:p>
    <w:p w:rsidR="00631465" w:rsidRPr="00631465" w:rsidRDefault="00F44D3A">
      <w:pPr>
        <w:tabs>
          <w:tab w:val="left" w:pos="-1440"/>
          <w:tab w:val="left" w:pos="-720"/>
          <w:tab w:val="left" w:pos="0"/>
          <w:tab w:val="left" w:pos="442"/>
          <w:tab w:val="left" w:pos="720"/>
          <w:tab w:val="left" w:pos="1099"/>
          <w:tab w:val="left" w:pos="1440"/>
        </w:tabs>
        <w:suppressAutoHyphens/>
        <w:jc w:val="both"/>
        <w:rPr>
          <w:bCs/>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b/>
          <w:spacing w:val="-3"/>
          <w:sz w:val="24"/>
          <w:szCs w:val="24"/>
        </w:rPr>
        <w:t>2015-2016</w:t>
      </w:r>
      <w:r w:rsidR="00631465">
        <w:rPr>
          <w:b/>
          <w:spacing w:val="-3"/>
          <w:sz w:val="24"/>
          <w:szCs w:val="24"/>
        </w:rPr>
        <w:t>:</w:t>
      </w:r>
      <w:r w:rsidR="00631465">
        <w:rPr>
          <w:spacing w:val="-3"/>
          <w:sz w:val="24"/>
          <w:szCs w:val="24"/>
        </w:rPr>
        <w:t xml:space="preserve"> Reilly Professor of Chemical Engineering</w:t>
      </w:r>
    </w:p>
    <w:p w:rsidR="006335BF" w:rsidRDefault="00293970">
      <w:pPr>
        <w:tabs>
          <w:tab w:val="left" w:pos="-1440"/>
          <w:tab w:val="left" w:pos="-720"/>
          <w:tab w:val="left" w:pos="0"/>
          <w:tab w:val="left" w:pos="442"/>
          <w:tab w:val="left" w:pos="720"/>
          <w:tab w:val="left" w:pos="1099"/>
          <w:tab w:val="left" w:pos="1440"/>
        </w:tabs>
        <w:suppressAutoHyphens/>
        <w:ind w:left="2160" w:hanging="2160"/>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996CBA">
        <w:rPr>
          <w:b/>
          <w:spacing w:val="-3"/>
          <w:sz w:val="24"/>
          <w:szCs w:val="24"/>
        </w:rPr>
        <w:t>2007</w:t>
      </w:r>
      <w:r w:rsidR="006335BF">
        <w:rPr>
          <w:b/>
          <w:spacing w:val="-3"/>
          <w:sz w:val="24"/>
          <w:szCs w:val="24"/>
        </w:rPr>
        <w:t xml:space="preserve">-present: </w:t>
      </w:r>
      <w:r w:rsidR="006335BF">
        <w:rPr>
          <w:spacing w:val="-3"/>
          <w:sz w:val="24"/>
          <w:szCs w:val="24"/>
        </w:rPr>
        <w:t>Associate Dean for Undergraduate Education, College of Engineering</w:t>
      </w:r>
    </w:p>
    <w:p w:rsidR="00996CBA" w:rsidRPr="006335BF" w:rsidRDefault="00996CBA">
      <w:pPr>
        <w:tabs>
          <w:tab w:val="left" w:pos="-1440"/>
          <w:tab w:val="left" w:pos="-720"/>
          <w:tab w:val="left" w:pos="0"/>
          <w:tab w:val="left" w:pos="442"/>
          <w:tab w:val="left" w:pos="720"/>
          <w:tab w:val="left" w:pos="1099"/>
          <w:tab w:val="left" w:pos="1440"/>
        </w:tabs>
        <w:suppressAutoHyphens/>
        <w:ind w:left="2160" w:hanging="2160"/>
        <w:jc w:val="both"/>
        <w:rPr>
          <w:spacing w:val="-3"/>
          <w:sz w:val="24"/>
          <w:szCs w:val="24"/>
        </w:rPr>
      </w:pPr>
      <w:r>
        <w:rPr>
          <w:b/>
          <w:spacing w:val="-3"/>
          <w:sz w:val="24"/>
          <w:szCs w:val="24"/>
        </w:rPr>
        <w:tab/>
      </w:r>
      <w:r>
        <w:rPr>
          <w:b/>
          <w:spacing w:val="-3"/>
          <w:sz w:val="24"/>
          <w:szCs w:val="24"/>
        </w:rPr>
        <w:tab/>
      </w:r>
      <w:r>
        <w:rPr>
          <w:b/>
          <w:spacing w:val="-3"/>
          <w:sz w:val="24"/>
          <w:szCs w:val="24"/>
        </w:rPr>
        <w:tab/>
      </w:r>
      <w:r>
        <w:rPr>
          <w:b/>
          <w:spacing w:val="-3"/>
          <w:sz w:val="24"/>
          <w:szCs w:val="24"/>
        </w:rPr>
        <w:tab/>
      </w:r>
      <w:r>
        <w:rPr>
          <w:b/>
          <w:spacing w:val="-3"/>
          <w:sz w:val="24"/>
          <w:szCs w:val="24"/>
        </w:rPr>
        <w:tab/>
        <w:t>Apirl 2006-</w:t>
      </w:r>
      <w:r w:rsidRPr="00743E2F">
        <w:rPr>
          <w:b/>
          <w:spacing w:val="-3"/>
          <w:sz w:val="24"/>
          <w:szCs w:val="24"/>
        </w:rPr>
        <w:t>December 2006</w:t>
      </w:r>
      <w:r>
        <w:rPr>
          <w:spacing w:val="-3"/>
          <w:sz w:val="24"/>
          <w:szCs w:val="24"/>
        </w:rPr>
        <w:t xml:space="preserve">: Interim Associate Dean for Undergraduate Education, </w:t>
      </w:r>
      <w:smartTag w:uri="urn:schemas-microsoft-com:office:smarttags" w:element="place">
        <w:smartTag w:uri="urn:schemas-microsoft-com:office:smarttags" w:element="PlaceType">
          <w:r>
            <w:rPr>
              <w:spacing w:val="-3"/>
              <w:sz w:val="24"/>
              <w:szCs w:val="24"/>
            </w:rPr>
            <w:t>College</w:t>
          </w:r>
        </w:smartTag>
        <w:r>
          <w:rPr>
            <w:spacing w:val="-3"/>
            <w:sz w:val="24"/>
            <w:szCs w:val="24"/>
          </w:rPr>
          <w:t xml:space="preserve"> of </w:t>
        </w:r>
        <w:smartTag w:uri="urn:schemas-microsoft-com:office:smarttags" w:element="PlaceName">
          <w:r>
            <w:rPr>
              <w:spacing w:val="-3"/>
              <w:sz w:val="24"/>
              <w:szCs w:val="24"/>
            </w:rPr>
            <w:t>Engineering</w:t>
          </w:r>
        </w:smartTag>
      </w:smartTag>
    </w:p>
    <w:p w:rsidR="009E145A" w:rsidRDefault="006335BF">
      <w:pPr>
        <w:tabs>
          <w:tab w:val="left" w:pos="-1440"/>
          <w:tab w:val="left" w:pos="-720"/>
          <w:tab w:val="left" w:pos="0"/>
          <w:tab w:val="left" w:pos="442"/>
          <w:tab w:val="left" w:pos="720"/>
          <w:tab w:val="left" w:pos="1099"/>
          <w:tab w:val="left" w:pos="1440"/>
        </w:tabs>
        <w:suppressAutoHyphens/>
        <w:ind w:left="2160" w:hanging="2160"/>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9E145A">
        <w:rPr>
          <w:b/>
          <w:spacing w:val="-3"/>
          <w:sz w:val="24"/>
          <w:szCs w:val="24"/>
        </w:rPr>
        <w:t xml:space="preserve">2006-present: </w:t>
      </w:r>
      <w:r w:rsidR="009E145A">
        <w:rPr>
          <w:spacing w:val="-3"/>
          <w:sz w:val="24"/>
          <w:szCs w:val="24"/>
        </w:rPr>
        <w:t xml:space="preserve">Professor, </w:t>
      </w:r>
      <w:smartTag w:uri="urn:schemas-microsoft-com:office:smarttags" w:element="place">
        <w:smartTag w:uri="urn:schemas-microsoft-com:office:smarttags" w:element="PlaceType">
          <w:r w:rsidR="009E145A">
            <w:rPr>
              <w:spacing w:val="-3"/>
              <w:sz w:val="24"/>
              <w:szCs w:val="24"/>
            </w:rPr>
            <w:t>School</w:t>
          </w:r>
        </w:smartTag>
        <w:r w:rsidR="009E145A">
          <w:rPr>
            <w:spacing w:val="-3"/>
            <w:sz w:val="24"/>
            <w:szCs w:val="24"/>
          </w:rPr>
          <w:t xml:space="preserve"> of </w:t>
        </w:r>
        <w:smartTag w:uri="urn:schemas-microsoft-com:office:smarttags" w:element="PlaceName">
          <w:r w:rsidR="009E145A">
            <w:rPr>
              <w:spacing w:val="-3"/>
              <w:sz w:val="24"/>
              <w:szCs w:val="24"/>
            </w:rPr>
            <w:t>Chemical Engineering</w:t>
          </w:r>
        </w:smartTag>
      </w:smartTag>
    </w:p>
    <w:p w:rsidR="009E145A" w:rsidRPr="009E145A" w:rsidRDefault="009E145A">
      <w:pPr>
        <w:tabs>
          <w:tab w:val="left" w:pos="-1440"/>
          <w:tab w:val="left" w:pos="-720"/>
          <w:tab w:val="left" w:pos="0"/>
          <w:tab w:val="left" w:pos="442"/>
          <w:tab w:val="left" w:pos="720"/>
          <w:tab w:val="left" w:pos="1099"/>
          <w:tab w:val="left" w:pos="1440"/>
        </w:tabs>
        <w:suppressAutoHyphens/>
        <w:ind w:left="2160" w:hanging="2160"/>
        <w:jc w:val="both"/>
        <w:rPr>
          <w:spacing w:val="-3"/>
          <w:sz w:val="24"/>
          <w:szCs w:val="24"/>
        </w:rPr>
      </w:pPr>
      <w:r>
        <w:rPr>
          <w:b/>
          <w:spacing w:val="-3"/>
          <w:sz w:val="24"/>
          <w:szCs w:val="24"/>
        </w:rPr>
        <w:tab/>
      </w:r>
      <w:r>
        <w:rPr>
          <w:b/>
          <w:spacing w:val="-3"/>
          <w:sz w:val="24"/>
          <w:szCs w:val="24"/>
        </w:rPr>
        <w:tab/>
      </w:r>
      <w:r>
        <w:rPr>
          <w:b/>
          <w:spacing w:val="-3"/>
          <w:sz w:val="24"/>
          <w:szCs w:val="24"/>
        </w:rPr>
        <w:tab/>
      </w:r>
      <w:r>
        <w:rPr>
          <w:b/>
          <w:spacing w:val="-3"/>
          <w:sz w:val="24"/>
          <w:szCs w:val="24"/>
        </w:rPr>
        <w:tab/>
      </w:r>
      <w:r>
        <w:rPr>
          <w:b/>
          <w:spacing w:val="-3"/>
          <w:sz w:val="24"/>
          <w:szCs w:val="24"/>
        </w:rPr>
        <w:tab/>
      </w:r>
      <w:r>
        <w:rPr>
          <w:i/>
          <w:spacing w:val="-3"/>
          <w:sz w:val="24"/>
          <w:szCs w:val="24"/>
        </w:rPr>
        <w:t xml:space="preserve">Current Research Interests: </w:t>
      </w:r>
      <w:r>
        <w:rPr>
          <w:spacing w:val="-3"/>
          <w:sz w:val="24"/>
          <w:szCs w:val="24"/>
        </w:rPr>
        <w:t>Nanoparticle technology, Colloids and Interfacial Phenomena, Laser light and X-ray scattering, electric and ultrasonic dispersion precipitation, electrohydrostatic and electrohydrodynamic computations</w:t>
      </w:r>
    </w:p>
    <w:p w:rsidR="00293970" w:rsidRDefault="009E145A" w:rsidP="006335BF">
      <w:pPr>
        <w:tabs>
          <w:tab w:val="left" w:pos="-1440"/>
          <w:tab w:val="left" w:pos="-720"/>
          <w:tab w:val="left" w:pos="0"/>
          <w:tab w:val="left" w:pos="442"/>
          <w:tab w:val="left" w:pos="720"/>
          <w:tab w:val="left" w:pos="1099"/>
          <w:tab w:val="left" w:pos="1440"/>
        </w:tabs>
        <w:suppressAutoHyphens/>
        <w:ind w:left="2160" w:hanging="2160"/>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6335BF">
        <w:rPr>
          <w:b/>
          <w:bCs/>
          <w:spacing w:val="-3"/>
          <w:sz w:val="24"/>
          <w:szCs w:val="24"/>
        </w:rPr>
        <w:t>2002-2006</w:t>
      </w:r>
      <w:r w:rsidR="00293970">
        <w:rPr>
          <w:b/>
          <w:bCs/>
          <w:spacing w:val="-3"/>
          <w:sz w:val="24"/>
          <w:szCs w:val="24"/>
        </w:rPr>
        <w:t>:</w:t>
      </w:r>
      <w:r w:rsidR="00293970">
        <w:rPr>
          <w:spacing w:val="-3"/>
          <w:sz w:val="24"/>
          <w:szCs w:val="24"/>
        </w:rPr>
        <w:tab/>
        <w:t xml:space="preserve">Associate Professor, </w:t>
      </w:r>
      <w:smartTag w:uri="urn:schemas-microsoft-com:office:smarttags" w:element="place">
        <w:smartTag w:uri="urn:schemas-microsoft-com:office:smarttags" w:element="PlaceType">
          <w:r w:rsidR="00293970">
            <w:rPr>
              <w:spacing w:val="-3"/>
              <w:sz w:val="24"/>
              <w:szCs w:val="24"/>
            </w:rPr>
            <w:t>School</w:t>
          </w:r>
        </w:smartTag>
        <w:r w:rsidR="00293970">
          <w:rPr>
            <w:spacing w:val="-3"/>
            <w:sz w:val="24"/>
            <w:szCs w:val="24"/>
          </w:rPr>
          <w:t xml:space="preserve"> of </w:t>
        </w:r>
        <w:smartTag w:uri="urn:schemas-microsoft-com:office:smarttags" w:element="PlaceName">
          <w:r w:rsidR="00293970">
            <w:rPr>
              <w:spacing w:val="-3"/>
              <w:sz w:val="24"/>
              <w:szCs w:val="24"/>
            </w:rPr>
            <w:t>Chemical Engineering</w:t>
          </w:r>
        </w:smartTag>
      </w:smartTag>
      <w:r w:rsidR="00293970">
        <w:rPr>
          <w:spacing w:val="-3"/>
          <w:sz w:val="24"/>
          <w:szCs w:val="24"/>
        </w:rPr>
        <w:t xml:space="preserve">. </w:t>
      </w:r>
      <w:r w:rsidR="00293970">
        <w:rPr>
          <w:i/>
          <w:iCs/>
          <w:spacing w:val="-3"/>
          <w:sz w:val="24"/>
          <w:szCs w:val="24"/>
        </w:rPr>
        <w:t>Current</w:t>
      </w:r>
      <w:r w:rsidR="00293970">
        <w:rPr>
          <w:spacing w:val="-3"/>
          <w:sz w:val="24"/>
          <w:szCs w:val="24"/>
        </w:rPr>
        <w:t xml:space="preserve"> </w:t>
      </w:r>
      <w:r w:rsidR="00293970">
        <w:rPr>
          <w:i/>
          <w:iCs/>
          <w:spacing w:val="-3"/>
          <w:sz w:val="24"/>
          <w:szCs w:val="24"/>
        </w:rPr>
        <w:t>Research Interests</w:t>
      </w:r>
      <w:r w:rsidR="00293970">
        <w:rPr>
          <w:spacing w:val="-3"/>
          <w:sz w:val="24"/>
          <w:szCs w:val="24"/>
        </w:rPr>
        <w:t xml:space="preserve">:  Nanoparticle technology (particle formation), electrostatic atomization, electrohydrostatic and electrohydrodynamic computations, electric and ultrasonic dispersion precipitation, laser and X-ray scattering spectroscopy, colloid </w:t>
      </w:r>
      <w:r w:rsidR="00293970">
        <w:rPr>
          <w:spacing w:val="-3"/>
          <w:sz w:val="24"/>
          <w:szCs w:val="24"/>
        </w:rPr>
        <w:tab/>
        <w:t>and interfacial phenomena.</w:t>
      </w:r>
    </w:p>
    <w:p w:rsidR="00293970" w:rsidRPr="00CA1775"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u w:val="single"/>
        </w:rPr>
        <w:t>University of Maryland at College Park</w:t>
      </w:r>
    </w:p>
    <w:p w:rsidR="00293970" w:rsidRDefault="00293970" w:rsidP="00743E2F">
      <w:pPr>
        <w:tabs>
          <w:tab w:val="left" w:pos="-1440"/>
          <w:tab w:val="left" w:pos="-720"/>
          <w:tab w:val="left" w:pos="0"/>
          <w:tab w:val="left" w:pos="442"/>
          <w:tab w:val="left" w:pos="720"/>
          <w:tab w:val="left" w:pos="1099"/>
          <w:tab w:val="left" w:pos="1440"/>
        </w:tabs>
        <w:suppressAutoHyphens/>
        <w:ind w:left="2160" w:hanging="2160"/>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rFonts w:ascii="CG Times Bold" w:hAnsi="CG Times Bold" w:cs="CG Times Bold"/>
          <w:b/>
          <w:bCs/>
          <w:spacing w:val="-3"/>
          <w:sz w:val="24"/>
          <w:szCs w:val="24"/>
        </w:rPr>
        <w:t>1996-2002</w:t>
      </w:r>
      <w:r>
        <w:rPr>
          <w:spacing w:val="-3"/>
          <w:sz w:val="24"/>
          <w:szCs w:val="24"/>
        </w:rPr>
        <w:t>:</w:t>
      </w:r>
      <w:r>
        <w:rPr>
          <w:spacing w:val="-3"/>
          <w:sz w:val="24"/>
          <w:szCs w:val="24"/>
        </w:rPr>
        <w:tab/>
        <w:t xml:space="preserve">Associate Professor, Department of Chemical Engineering and the Institute for Physical Science and Technology.  </w:t>
      </w:r>
      <w:r>
        <w:rPr>
          <w:i/>
          <w:iCs/>
          <w:spacing w:val="-3"/>
          <w:sz w:val="24"/>
          <w:szCs w:val="24"/>
        </w:rPr>
        <w:t>Current</w:t>
      </w:r>
      <w:r>
        <w:rPr>
          <w:spacing w:val="-3"/>
          <w:sz w:val="24"/>
          <w:szCs w:val="24"/>
        </w:rPr>
        <w:t xml:space="preserve"> </w:t>
      </w:r>
      <w:r>
        <w:rPr>
          <w:i/>
          <w:iCs/>
          <w:spacing w:val="-3"/>
          <w:sz w:val="24"/>
          <w:szCs w:val="24"/>
        </w:rPr>
        <w:t>Research Interests</w:t>
      </w:r>
      <w:r>
        <w:rPr>
          <w:spacing w:val="-3"/>
          <w:sz w:val="24"/>
          <w:szCs w:val="24"/>
        </w:rPr>
        <w:t>:  Nanoparticle technology (particle formation), electrostatic atomization, electrohydrostatic and electrohydrodynamic computations, electric and ultrasonic dispersion precipitation, laser and X-ray sc</w:t>
      </w:r>
      <w:r w:rsidR="00893094">
        <w:rPr>
          <w:spacing w:val="-3"/>
          <w:sz w:val="24"/>
          <w:szCs w:val="24"/>
        </w:rPr>
        <w:t xml:space="preserve">attering spectroscopy, colloid </w:t>
      </w:r>
      <w:r w:rsidR="00743E2F">
        <w:rPr>
          <w:spacing w:val="-3"/>
          <w:sz w:val="24"/>
          <w:szCs w:val="24"/>
        </w:rPr>
        <w:t>and interfacial phenomena.</w:t>
      </w:r>
    </w:p>
    <w:p w:rsidR="00293970" w:rsidRDefault="00293970" w:rsidP="00EE77DB">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lastRenderedPageBreak/>
        <w:tab/>
      </w:r>
      <w:r>
        <w:rPr>
          <w:spacing w:val="-3"/>
          <w:sz w:val="24"/>
          <w:szCs w:val="24"/>
        </w:rPr>
        <w:tab/>
      </w:r>
      <w:r>
        <w:rPr>
          <w:spacing w:val="-3"/>
          <w:sz w:val="24"/>
          <w:szCs w:val="24"/>
        </w:rPr>
        <w:tab/>
      </w:r>
      <w:r>
        <w:rPr>
          <w:spacing w:val="-3"/>
          <w:sz w:val="24"/>
          <w:szCs w:val="24"/>
        </w:rPr>
        <w:tab/>
      </w:r>
      <w:r>
        <w:rPr>
          <w:spacing w:val="-3"/>
          <w:sz w:val="24"/>
          <w:szCs w:val="24"/>
        </w:rPr>
        <w:tab/>
      </w:r>
      <w:smartTag w:uri="urn:schemas-microsoft-com:office:smarttags" w:element="City">
        <w:smartTag w:uri="urn:schemas-microsoft-com:office:smarttags" w:element="place">
          <w:r>
            <w:rPr>
              <w:spacing w:val="-3"/>
              <w:sz w:val="24"/>
              <w:szCs w:val="24"/>
              <w:u w:val="single"/>
            </w:rPr>
            <w:t>Oak Ridge</w:t>
          </w:r>
        </w:smartTag>
      </w:smartTag>
      <w:r>
        <w:rPr>
          <w:spacing w:val="-3"/>
          <w:sz w:val="24"/>
          <w:szCs w:val="24"/>
          <w:u w:val="single"/>
        </w:rPr>
        <w:t xml:space="preserve"> National Laboratory, </w:t>
      </w:r>
      <w:smartTag w:uri="urn:schemas-microsoft-com:office:smarttags" w:element="place">
        <w:smartTag w:uri="urn:schemas-microsoft-com:office:smarttags" w:element="City">
          <w:r>
            <w:rPr>
              <w:spacing w:val="-3"/>
              <w:sz w:val="24"/>
              <w:szCs w:val="24"/>
              <w:u w:val="single"/>
            </w:rPr>
            <w:t>Oak Ridge</w:t>
          </w:r>
        </w:smartTag>
        <w:r>
          <w:rPr>
            <w:spacing w:val="-3"/>
            <w:sz w:val="24"/>
            <w:szCs w:val="24"/>
            <w:u w:val="single"/>
          </w:rPr>
          <w:t xml:space="preserve">, </w:t>
        </w:r>
        <w:smartTag w:uri="urn:schemas-microsoft-com:office:smarttags" w:element="State">
          <w:r>
            <w:rPr>
              <w:spacing w:val="-3"/>
              <w:sz w:val="24"/>
              <w:szCs w:val="24"/>
              <w:u w:val="single"/>
            </w:rPr>
            <w:t>Tennessee</w:t>
          </w:r>
        </w:smartTag>
      </w:smartTag>
    </w:p>
    <w:p w:rsidR="00293970" w:rsidRDefault="00293970" w:rsidP="00EE77DB">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rFonts w:ascii="CG Times Bold" w:hAnsi="CG Times Bold" w:cs="CG Times Bold"/>
          <w:b/>
          <w:bCs/>
          <w:spacing w:val="-3"/>
          <w:sz w:val="24"/>
          <w:szCs w:val="24"/>
        </w:rPr>
        <w:t>1995</w:t>
      </w:r>
      <w:r>
        <w:rPr>
          <w:spacing w:val="-3"/>
          <w:sz w:val="24"/>
          <w:szCs w:val="24"/>
        </w:rPr>
        <w:t>:</w:t>
      </w:r>
      <w:r>
        <w:rPr>
          <w:spacing w:val="-3"/>
          <w:sz w:val="24"/>
          <w:szCs w:val="24"/>
        </w:rPr>
        <w:tab/>
        <w:t xml:space="preserve">Group Leader, Separations and Materials Synthesis Group, </w:t>
      </w:r>
    </w:p>
    <w:p w:rsidR="00293970" w:rsidRDefault="00293970" w:rsidP="00EE77DB">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 xml:space="preserve">Energy Research Section (ERS), Chemical Technology Division.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 xml:space="preserve">Manage fundamental research activities in electromagnetic enhanced </w:t>
      </w:r>
      <w:r>
        <w:rPr>
          <w:spacing w:val="-3"/>
          <w:sz w:val="24"/>
          <w:szCs w:val="24"/>
        </w:rPr>
        <w:tab/>
      </w:r>
      <w:r>
        <w:rPr>
          <w:spacing w:val="-3"/>
          <w:sz w:val="24"/>
          <w:szCs w:val="24"/>
        </w:rPr>
        <w:tab/>
      </w:r>
      <w:r>
        <w:rPr>
          <w:spacing w:val="-3"/>
          <w:sz w:val="24"/>
          <w:szCs w:val="24"/>
        </w:rPr>
        <w:tab/>
      </w:r>
      <w:r w:rsidR="00CA1775">
        <w:rPr>
          <w:spacing w:val="-3"/>
          <w:sz w:val="24"/>
          <w:szCs w:val="24"/>
        </w:rPr>
        <w:tab/>
      </w:r>
      <w:r w:rsidR="00A8064D">
        <w:rPr>
          <w:spacing w:val="-3"/>
          <w:sz w:val="24"/>
          <w:szCs w:val="24"/>
        </w:rPr>
        <w:tab/>
      </w:r>
      <w:r>
        <w:rPr>
          <w:spacing w:val="-3"/>
          <w:sz w:val="24"/>
          <w:szCs w:val="24"/>
        </w:rPr>
        <w:t>separations and materials synthesis</w:t>
      </w:r>
      <w:r w:rsidR="006D74FC">
        <w:rPr>
          <w:spacing w:val="-3"/>
          <w:sz w:val="24"/>
          <w:szCs w:val="24"/>
        </w:rPr>
        <w:t xml:space="preserve">.   Principal Investigator of </w:t>
      </w:r>
      <w:r w:rsidR="006D74FC">
        <w:rPr>
          <w:spacing w:val="-3"/>
          <w:sz w:val="24"/>
          <w:szCs w:val="24"/>
        </w:rPr>
        <w:tab/>
      </w:r>
      <w:r>
        <w:rPr>
          <w:spacing w:val="-3"/>
          <w:sz w:val="24"/>
          <w:szCs w:val="24"/>
        </w:rPr>
        <w:tab/>
      </w:r>
      <w:r>
        <w:rPr>
          <w:spacing w:val="-3"/>
          <w:sz w:val="24"/>
          <w:szCs w:val="24"/>
        </w:rPr>
        <w:tab/>
      </w:r>
      <w:r>
        <w:rPr>
          <w:spacing w:val="-3"/>
          <w:sz w:val="24"/>
          <w:szCs w:val="24"/>
        </w:rPr>
        <w:tab/>
      </w:r>
      <w:r w:rsidR="00CA1775">
        <w:rPr>
          <w:spacing w:val="-3"/>
          <w:sz w:val="24"/>
          <w:szCs w:val="24"/>
        </w:rPr>
        <w:tab/>
      </w:r>
      <w:r w:rsidR="00E9628F">
        <w:rPr>
          <w:spacing w:val="-3"/>
          <w:sz w:val="24"/>
          <w:szCs w:val="24"/>
        </w:rPr>
        <w:tab/>
      </w:r>
      <w:r>
        <w:rPr>
          <w:spacing w:val="-3"/>
          <w:sz w:val="24"/>
          <w:szCs w:val="24"/>
        </w:rPr>
        <w:t>programs in fine powder synthesis.</w:t>
      </w:r>
    </w:p>
    <w:p w:rsidR="00293970" w:rsidRDefault="00293970" w:rsidP="00EE77DB">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rFonts w:ascii="CG Times Bold" w:hAnsi="CG Times Bold" w:cs="CG Times Bold"/>
          <w:b/>
          <w:bCs/>
          <w:spacing w:val="-3"/>
          <w:sz w:val="24"/>
          <w:szCs w:val="24"/>
        </w:rPr>
        <w:t>1993-1995</w:t>
      </w:r>
      <w:r>
        <w:rPr>
          <w:spacing w:val="-3"/>
          <w:sz w:val="24"/>
          <w:szCs w:val="24"/>
        </w:rPr>
        <w:t xml:space="preserve">:  Staff Member II, Kinetics and Transport Research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 xml:space="preserve">Group, Energy Research Section (ERS), Chemical Technology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 xml:space="preserve">Division.  Principal Investigator for two major research programs in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 xml:space="preserve">fine powder synthesis by homogeneous precipitation  and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 xml:space="preserve">electrodispersion.  Responsible for earch efforts in electric bed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A8064D">
        <w:rPr>
          <w:spacing w:val="-3"/>
          <w:sz w:val="24"/>
          <w:szCs w:val="24"/>
        </w:rPr>
        <w:tab/>
      </w:r>
      <w:r>
        <w:rPr>
          <w:spacing w:val="-3"/>
          <w:sz w:val="24"/>
          <w:szCs w:val="24"/>
        </w:rPr>
        <w:t xml:space="preserve">filtration, electrohomogeneous precipitation, and electrohydrostatics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of drops suspended from nozzles.</w:t>
      </w:r>
    </w:p>
    <w:p w:rsidR="00293970" w:rsidRDefault="00293970" w:rsidP="00EE77DB">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rFonts w:ascii="CG Times Bold" w:hAnsi="CG Times Bold" w:cs="CG Times Bold"/>
          <w:b/>
          <w:bCs/>
          <w:spacing w:val="-3"/>
          <w:sz w:val="24"/>
          <w:szCs w:val="24"/>
        </w:rPr>
        <w:t>1990-1993</w:t>
      </w:r>
      <w:r>
        <w:rPr>
          <w:spacing w:val="-3"/>
          <w:sz w:val="24"/>
          <w:szCs w:val="24"/>
        </w:rPr>
        <w:t xml:space="preserve">:  Staff Member I, Kinetics and Transport Research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A8064D">
        <w:rPr>
          <w:spacing w:val="-3"/>
          <w:sz w:val="24"/>
          <w:szCs w:val="24"/>
        </w:rPr>
        <w:tab/>
      </w:r>
      <w:r>
        <w:rPr>
          <w:spacing w:val="-3"/>
          <w:sz w:val="24"/>
          <w:szCs w:val="24"/>
        </w:rPr>
        <w:t xml:space="preserve">Group, Energy Research Section (ERS), Chemical Technology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 xml:space="preserve">Division.  Responsible for research in (a) fine powder synthesis by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homogeneous precipitation, electrodispersion and electrohomo-</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 xml:space="preserve">geneous  precipitation techniques, (b) theoretical analysis  of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893094">
        <w:rPr>
          <w:spacing w:val="-3"/>
          <w:sz w:val="24"/>
          <w:szCs w:val="24"/>
        </w:rPr>
        <w:tab/>
      </w:r>
      <w:r w:rsidR="00A8064D">
        <w:rPr>
          <w:spacing w:val="-3"/>
          <w:sz w:val="24"/>
          <w:szCs w:val="24"/>
        </w:rPr>
        <w:tab/>
      </w:r>
      <w:r>
        <w:rPr>
          <w:spacing w:val="-3"/>
          <w:sz w:val="24"/>
          <w:szCs w:val="24"/>
        </w:rPr>
        <w:t xml:space="preserve">electrostatics  of  drops hanging from nozzles, (c) light scattering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 xml:space="preserve">spectroscopy, and (d) synthesis of model  nanometer particles for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powder evacuated panels.</w:t>
      </w:r>
    </w:p>
    <w:p w:rsidR="00D0046A" w:rsidRDefault="00293970" w:rsidP="00EE77DB">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rFonts w:ascii="CG Times Bold" w:hAnsi="CG Times Bold" w:cs="CG Times Bold"/>
          <w:b/>
          <w:bCs/>
          <w:spacing w:val="-3"/>
          <w:sz w:val="24"/>
          <w:szCs w:val="24"/>
        </w:rPr>
        <w:t>1985-89</w:t>
      </w:r>
      <w:r>
        <w:rPr>
          <w:spacing w:val="-3"/>
          <w:sz w:val="24"/>
          <w:szCs w:val="24"/>
        </w:rPr>
        <w:t xml:space="preserve">:  Development Engineer III.  Kinetics and Transport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 xml:space="preserve">Research Group, Energy Research Section (ERS), Chemical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 xml:space="preserve">Technology Division.  Responsible for research in (a) fine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powder synthesis by hom</w:t>
      </w:r>
      <w:r w:rsidR="00D0046A">
        <w:rPr>
          <w:spacing w:val="-3"/>
          <w:sz w:val="24"/>
          <w:szCs w:val="24"/>
        </w:rPr>
        <w:t xml:space="preserve">ogeneous precipitation, </w:t>
      </w:r>
      <w:r w:rsidR="00D0046A">
        <w:rPr>
          <w:spacing w:val="-3"/>
          <w:sz w:val="24"/>
          <w:szCs w:val="24"/>
        </w:rPr>
        <w:tab/>
      </w:r>
    </w:p>
    <w:p w:rsidR="00293970" w:rsidRDefault="00D0046A" w:rsidP="00EE77DB">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293970">
        <w:rPr>
          <w:spacing w:val="-3"/>
          <w:sz w:val="24"/>
          <w:szCs w:val="24"/>
        </w:rPr>
        <w:t xml:space="preserve">electrodispersion and electrohomogeneous precipitation </w:t>
      </w:r>
      <w:r w:rsidR="00293970">
        <w:rPr>
          <w:spacing w:val="-3"/>
          <w:sz w:val="24"/>
          <w:szCs w:val="24"/>
        </w:rPr>
        <w:tab/>
      </w:r>
      <w:r w:rsidR="00293970">
        <w:rPr>
          <w:spacing w:val="-3"/>
          <w:sz w:val="24"/>
          <w:szCs w:val="24"/>
        </w:rPr>
        <w:tab/>
      </w:r>
      <w:r w:rsidR="00293970">
        <w:rPr>
          <w:spacing w:val="-3"/>
          <w:sz w:val="24"/>
          <w:szCs w:val="24"/>
        </w:rPr>
        <w:tab/>
      </w:r>
      <w:r w:rsidR="00293970">
        <w:rPr>
          <w:spacing w:val="-3"/>
          <w:sz w:val="24"/>
          <w:szCs w:val="24"/>
        </w:rPr>
        <w:tab/>
      </w:r>
      <w:r w:rsidR="00293970">
        <w:rPr>
          <w:spacing w:val="-3"/>
          <w:sz w:val="24"/>
          <w:szCs w:val="24"/>
        </w:rPr>
        <w:tab/>
      </w:r>
      <w:r w:rsidR="00293970">
        <w:rPr>
          <w:spacing w:val="-3"/>
          <w:sz w:val="24"/>
          <w:szCs w:val="24"/>
        </w:rPr>
        <w:tab/>
      </w:r>
      <w:r w:rsidR="00293970">
        <w:rPr>
          <w:spacing w:val="-3"/>
          <w:sz w:val="24"/>
          <w:szCs w:val="24"/>
        </w:rPr>
        <w:tab/>
        <w:t xml:space="preserve">techniques, (b) theoretical analysis of electrostatics of drops </w:t>
      </w:r>
      <w:r w:rsidR="00293970">
        <w:rPr>
          <w:spacing w:val="-3"/>
          <w:sz w:val="24"/>
          <w:szCs w:val="24"/>
        </w:rPr>
        <w:tab/>
      </w:r>
      <w:r w:rsidR="00293970">
        <w:rPr>
          <w:spacing w:val="-3"/>
          <w:sz w:val="24"/>
          <w:szCs w:val="24"/>
        </w:rPr>
        <w:tab/>
      </w:r>
      <w:r w:rsidR="00293970">
        <w:rPr>
          <w:spacing w:val="-3"/>
          <w:sz w:val="24"/>
          <w:szCs w:val="24"/>
        </w:rPr>
        <w:tab/>
      </w:r>
      <w:r w:rsidR="00293970">
        <w:rPr>
          <w:spacing w:val="-3"/>
          <w:sz w:val="24"/>
          <w:szCs w:val="24"/>
        </w:rPr>
        <w:tab/>
      </w:r>
      <w:r w:rsidR="00293970">
        <w:rPr>
          <w:spacing w:val="-3"/>
          <w:sz w:val="24"/>
          <w:szCs w:val="24"/>
        </w:rPr>
        <w:tab/>
      </w:r>
      <w:r w:rsidR="00293970">
        <w:rPr>
          <w:spacing w:val="-3"/>
          <w:sz w:val="24"/>
          <w:szCs w:val="24"/>
        </w:rPr>
        <w:tab/>
      </w:r>
      <w:r w:rsidR="00293970">
        <w:rPr>
          <w:spacing w:val="-3"/>
          <w:sz w:val="24"/>
          <w:szCs w:val="24"/>
        </w:rPr>
        <w:tab/>
        <w:t>hanging from nozzles, and (c) light scattering spectroscopy.</w:t>
      </w:r>
    </w:p>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u w:val="single"/>
        </w:rPr>
        <w:t xml:space="preserve">Y-12 Facility, </w:t>
      </w:r>
      <w:smartTag w:uri="urn:schemas-microsoft-com:office:smarttags" w:element="place">
        <w:smartTag w:uri="urn:schemas-microsoft-com:office:smarttags" w:element="City">
          <w:r>
            <w:rPr>
              <w:spacing w:val="-3"/>
              <w:sz w:val="24"/>
              <w:szCs w:val="24"/>
              <w:u w:val="single"/>
            </w:rPr>
            <w:t>Oak Ridge</w:t>
          </w:r>
        </w:smartTag>
        <w:r>
          <w:rPr>
            <w:spacing w:val="-3"/>
            <w:sz w:val="24"/>
            <w:szCs w:val="24"/>
            <w:u w:val="single"/>
          </w:rPr>
          <w:t xml:space="preserve">, </w:t>
        </w:r>
        <w:smartTag w:uri="urn:schemas-microsoft-com:office:smarttags" w:element="State">
          <w:r>
            <w:rPr>
              <w:spacing w:val="-3"/>
              <w:sz w:val="24"/>
              <w:szCs w:val="24"/>
              <w:u w:val="single"/>
            </w:rPr>
            <w:t>Tennessee</w:t>
          </w:r>
        </w:smartTag>
      </w:smartTag>
    </w:p>
    <w:p w:rsidR="00293970" w:rsidRDefault="00293970" w:rsidP="00743E2F">
      <w:pPr>
        <w:tabs>
          <w:tab w:val="left" w:pos="-1440"/>
          <w:tab w:val="left" w:pos="-720"/>
          <w:tab w:val="left" w:pos="0"/>
          <w:tab w:val="left" w:pos="442"/>
          <w:tab w:val="left" w:pos="720"/>
          <w:tab w:val="left" w:pos="1099"/>
          <w:tab w:val="left" w:pos="1440"/>
        </w:tabs>
        <w:suppressAutoHyphens/>
        <w:ind w:left="2160" w:hanging="2160"/>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rFonts w:ascii="CG Times Bold" w:hAnsi="CG Times Bold" w:cs="CG Times Bold"/>
          <w:b/>
          <w:bCs/>
          <w:spacing w:val="-3"/>
          <w:sz w:val="24"/>
          <w:szCs w:val="24"/>
        </w:rPr>
        <w:t>1984-85</w:t>
      </w:r>
      <w:r>
        <w:rPr>
          <w:spacing w:val="-3"/>
          <w:sz w:val="24"/>
          <w:szCs w:val="24"/>
        </w:rPr>
        <w:t>:  Development Engineer II.  Environmental consultant to the newly formed Waste Operations Department.  Specialized in the areas of denitrification, and the removal of heavy metal, organics and suspended solids.</w:t>
      </w:r>
    </w:p>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smartTag w:uri="urn:schemas-microsoft-com:office:smarttags" w:element="City">
        <w:smartTag w:uri="urn:schemas-microsoft-com:office:smarttags" w:element="place">
          <w:r>
            <w:rPr>
              <w:spacing w:val="-3"/>
              <w:sz w:val="24"/>
              <w:szCs w:val="24"/>
              <w:u w:val="single"/>
            </w:rPr>
            <w:t>Oak Ridge</w:t>
          </w:r>
        </w:smartTag>
      </w:smartTag>
      <w:r>
        <w:rPr>
          <w:spacing w:val="-3"/>
          <w:sz w:val="24"/>
          <w:szCs w:val="24"/>
          <w:u w:val="single"/>
        </w:rPr>
        <w:t xml:space="preserve"> National Laboratory, </w:t>
      </w:r>
      <w:smartTag w:uri="urn:schemas-microsoft-com:office:smarttags" w:element="place">
        <w:smartTag w:uri="urn:schemas-microsoft-com:office:smarttags" w:element="City">
          <w:r>
            <w:rPr>
              <w:spacing w:val="-3"/>
              <w:sz w:val="24"/>
              <w:szCs w:val="24"/>
              <w:u w:val="single"/>
            </w:rPr>
            <w:t>Oak Ridge</w:t>
          </w:r>
        </w:smartTag>
        <w:r>
          <w:rPr>
            <w:spacing w:val="-3"/>
            <w:sz w:val="24"/>
            <w:szCs w:val="24"/>
            <w:u w:val="single"/>
          </w:rPr>
          <w:t xml:space="preserve">, </w:t>
        </w:r>
        <w:smartTag w:uri="urn:schemas-microsoft-com:office:smarttags" w:element="State">
          <w:r>
            <w:rPr>
              <w:spacing w:val="-3"/>
              <w:sz w:val="24"/>
              <w:szCs w:val="24"/>
              <w:u w:val="single"/>
            </w:rPr>
            <w:t>Tennessee</w:t>
          </w:r>
        </w:smartTag>
      </w:smartTag>
    </w:p>
    <w:p w:rsidR="00293970" w:rsidRDefault="00293970">
      <w:pPr>
        <w:tabs>
          <w:tab w:val="left" w:pos="-1440"/>
          <w:tab w:val="left" w:pos="-720"/>
          <w:tab w:val="left" w:pos="0"/>
          <w:tab w:val="left" w:pos="442"/>
          <w:tab w:val="left" w:pos="720"/>
          <w:tab w:val="left" w:pos="1099"/>
          <w:tab w:val="left" w:pos="1440"/>
        </w:tabs>
        <w:suppressAutoHyphens/>
        <w:ind w:left="2160" w:hanging="2160"/>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rFonts w:ascii="CG Times Bold" w:hAnsi="CG Times Bold" w:cs="CG Times Bold"/>
          <w:b/>
          <w:bCs/>
          <w:spacing w:val="-3"/>
          <w:sz w:val="24"/>
          <w:szCs w:val="24"/>
        </w:rPr>
        <w:t>1981-84</w:t>
      </w:r>
      <w:r>
        <w:rPr>
          <w:spacing w:val="-3"/>
          <w:sz w:val="24"/>
          <w:szCs w:val="24"/>
        </w:rPr>
        <w:t>:  Development Engineer I, Chemical Technology Division.  Lead development engineer for several Environmental Control Technology research programs in the areas of wet air oxidation, anaerobic wastewater treatment, and ozonation.  These projects ranged from bench-scale equipment to pilot plants.</w:t>
      </w:r>
    </w:p>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p>
    <w:p w:rsidR="00743E2F" w:rsidRDefault="00743E2F">
      <w:pPr>
        <w:tabs>
          <w:tab w:val="left" w:pos="-1440"/>
          <w:tab w:val="left" w:pos="-720"/>
          <w:tab w:val="left" w:pos="0"/>
          <w:tab w:val="left" w:pos="442"/>
          <w:tab w:val="left" w:pos="720"/>
          <w:tab w:val="left" w:pos="1099"/>
          <w:tab w:val="left" w:pos="1440"/>
        </w:tabs>
        <w:suppressAutoHyphens/>
        <w:jc w:val="both"/>
        <w:rPr>
          <w:spacing w:val="-3"/>
          <w:sz w:val="24"/>
          <w:szCs w:val="24"/>
        </w:rPr>
      </w:pPr>
    </w:p>
    <w:p w:rsidR="00293970" w:rsidRDefault="00293970">
      <w:pPr>
        <w:tabs>
          <w:tab w:val="left" w:pos="-1440"/>
          <w:tab w:val="left" w:pos="-720"/>
          <w:tab w:val="left" w:pos="0"/>
          <w:tab w:val="left" w:pos="442"/>
          <w:tab w:val="left" w:pos="720"/>
          <w:tab w:val="left" w:pos="1099"/>
          <w:tab w:val="left" w:pos="1440"/>
        </w:tabs>
        <w:suppressAutoHyphens/>
        <w:jc w:val="both"/>
        <w:rPr>
          <w:b/>
          <w:bCs/>
          <w:spacing w:val="-3"/>
          <w:sz w:val="24"/>
          <w:szCs w:val="24"/>
        </w:rPr>
      </w:pPr>
      <w:r>
        <w:rPr>
          <w:b/>
          <w:bCs/>
          <w:spacing w:val="-3"/>
          <w:sz w:val="24"/>
          <w:szCs w:val="24"/>
        </w:rPr>
        <w:t>2. Research, Scholarly and Creative Activities</w:t>
      </w:r>
    </w:p>
    <w:p w:rsidR="00293970" w:rsidRDefault="00293970">
      <w:pPr>
        <w:tabs>
          <w:tab w:val="left" w:pos="-1440"/>
          <w:tab w:val="left" w:pos="-720"/>
          <w:tab w:val="left" w:pos="0"/>
          <w:tab w:val="left" w:pos="442"/>
          <w:tab w:val="left" w:pos="720"/>
          <w:tab w:val="left" w:pos="1099"/>
          <w:tab w:val="left" w:pos="1440"/>
        </w:tabs>
        <w:suppressAutoHyphens/>
        <w:jc w:val="both"/>
        <w:rPr>
          <w:b/>
          <w:bCs/>
          <w:spacing w:val="-3"/>
          <w:sz w:val="24"/>
          <w:szCs w:val="24"/>
        </w:rPr>
      </w:pPr>
    </w:p>
    <w:p w:rsidR="000E3375" w:rsidRPr="000E3375" w:rsidRDefault="000E3375"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R. K. Genung, C. W. Hancher, A. L. Rivera, and M. T. Harris, "Energy Conversion and Methane Production in Municipal Wastewater Treatment Using Fixed-Film, Anaerobic Bioreactors," </w:t>
      </w:r>
      <w:r>
        <w:rPr>
          <w:spacing w:val="-3"/>
          <w:sz w:val="24"/>
          <w:szCs w:val="24"/>
          <w:u w:val="single"/>
        </w:rPr>
        <w:t>Biotechnol. Bioeng.</w:t>
      </w:r>
      <w:r>
        <w:rPr>
          <w:spacing w:val="-3"/>
          <w:sz w:val="24"/>
          <w:szCs w:val="24"/>
        </w:rPr>
        <w:t>,</w:t>
      </w:r>
      <w:r>
        <w:rPr>
          <w:spacing w:val="-3"/>
          <w:sz w:val="24"/>
          <w:szCs w:val="24"/>
          <w:u w:val="single"/>
        </w:rPr>
        <w:t xml:space="preserve"> </w:t>
      </w:r>
      <w:r w:rsidRPr="000E3375">
        <w:rPr>
          <w:b/>
          <w:spacing w:val="-3"/>
          <w:sz w:val="24"/>
          <w:szCs w:val="24"/>
        </w:rPr>
        <w:t>Suppl. 12</w:t>
      </w:r>
      <w:r>
        <w:rPr>
          <w:spacing w:val="-3"/>
          <w:sz w:val="24"/>
          <w:szCs w:val="24"/>
        </w:rPr>
        <w:t>, 365-380 (1982).</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lastRenderedPageBreak/>
        <w:t xml:space="preserve">C. H. Brown, M. T. Harris, and R. D. Roop, "Polishing Treatment of Coal Liquefaction Wastewater," </w:t>
      </w:r>
      <w:r>
        <w:rPr>
          <w:i/>
          <w:iCs/>
          <w:spacing w:val="-3"/>
          <w:sz w:val="24"/>
          <w:szCs w:val="24"/>
        </w:rPr>
        <w:t>Environmental Progress</w:t>
      </w:r>
      <w:r>
        <w:rPr>
          <w:spacing w:val="-3"/>
          <w:sz w:val="24"/>
          <w:szCs w:val="24"/>
        </w:rPr>
        <w:t xml:space="preserve">, </w:t>
      </w:r>
      <w:r>
        <w:rPr>
          <w:b/>
          <w:bCs/>
          <w:spacing w:val="-3"/>
          <w:sz w:val="24"/>
          <w:szCs w:val="24"/>
        </w:rPr>
        <w:t>3</w:t>
      </w:r>
      <w:r>
        <w:rPr>
          <w:spacing w:val="-3"/>
          <w:sz w:val="24"/>
          <w:szCs w:val="24"/>
        </w:rPr>
        <w:t>, 4, 228-237 (1984).</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C. H. Byers, M. T. Harris and D. Williams, “Controlled Microcrystalline Growth Studies by Dynamic Laser-Light-Scattering Methods,” </w:t>
      </w:r>
      <w:r>
        <w:rPr>
          <w:i/>
          <w:iCs/>
          <w:spacing w:val="-3"/>
          <w:sz w:val="24"/>
          <w:szCs w:val="24"/>
        </w:rPr>
        <w:t>I&amp;EC Res.</w:t>
      </w:r>
      <w:r>
        <w:rPr>
          <w:spacing w:val="-3"/>
          <w:sz w:val="24"/>
          <w:szCs w:val="24"/>
        </w:rPr>
        <w:t xml:space="preserve">, </w:t>
      </w:r>
      <w:r>
        <w:rPr>
          <w:b/>
          <w:bCs/>
          <w:spacing w:val="-3"/>
          <w:sz w:val="24"/>
          <w:szCs w:val="24"/>
        </w:rPr>
        <w:t>26</w:t>
      </w:r>
      <w:r>
        <w:rPr>
          <w:spacing w:val="-3"/>
          <w:sz w:val="24"/>
          <w:szCs w:val="24"/>
        </w:rPr>
        <w:t>, 1916-1923 (1987).</w:t>
      </w:r>
      <w:r w:rsidR="003E28F2" w:rsidRPr="003E28F2">
        <w:rPr>
          <w:color w:val="FF0000"/>
          <w:spacing w:val="-3"/>
          <w:sz w:val="24"/>
          <w:szCs w:val="24"/>
        </w:rPr>
        <w:t xml:space="preserve"> </w:t>
      </w:r>
    </w:p>
    <w:p w:rsidR="00F7352A" w:rsidRPr="00F7352A" w:rsidRDefault="00293970" w:rsidP="00F7352A">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M. T. Harris* and C. H. Byers, "</w:t>
      </w:r>
      <w:r w:rsidR="004847C3">
        <w:rPr>
          <w:spacing w:val="-3"/>
          <w:sz w:val="24"/>
          <w:szCs w:val="24"/>
        </w:rPr>
        <w:t xml:space="preserve">Effect of Solvent on </w:t>
      </w:r>
      <w:r>
        <w:rPr>
          <w:spacing w:val="-3"/>
          <w:sz w:val="24"/>
          <w:szCs w:val="24"/>
        </w:rPr>
        <w:t xml:space="preserve">the Homogeneous Precipitation of Titania by Titanium Ethoxide," </w:t>
      </w:r>
      <w:r>
        <w:rPr>
          <w:i/>
          <w:iCs/>
          <w:spacing w:val="-3"/>
          <w:sz w:val="24"/>
          <w:szCs w:val="24"/>
        </w:rPr>
        <w:t>J. Non-Crystalline Solids</w:t>
      </w:r>
      <w:r>
        <w:rPr>
          <w:spacing w:val="-3"/>
          <w:sz w:val="24"/>
          <w:szCs w:val="24"/>
        </w:rPr>
        <w:t xml:space="preserve">, </w:t>
      </w:r>
      <w:r>
        <w:rPr>
          <w:b/>
          <w:bCs/>
          <w:spacing w:val="-3"/>
          <w:sz w:val="24"/>
          <w:szCs w:val="24"/>
        </w:rPr>
        <w:t>103</w:t>
      </w:r>
      <w:r>
        <w:rPr>
          <w:spacing w:val="-3"/>
          <w:sz w:val="24"/>
          <w:szCs w:val="24"/>
        </w:rPr>
        <w:t>, 49-64 (1988).</w:t>
      </w:r>
    </w:p>
    <w:p w:rsidR="00F7352A" w:rsidRPr="00F7352A" w:rsidRDefault="00F7352A" w:rsidP="00F7352A">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sidRPr="00F7352A">
        <w:rPr>
          <w:spacing w:val="-3"/>
          <w:sz w:val="24"/>
          <w:szCs w:val="24"/>
        </w:rPr>
        <w:t xml:space="preserve">M. T. Harris*, C. H. Byers, and R. R. Brunson, "A Study of Solvent Effects on the Synthesis of Pure Component and Composite Ceramic Powders by Metal Alkoxide Hydrolysis," </w:t>
      </w:r>
      <w:r w:rsidRPr="00F7352A">
        <w:rPr>
          <w:i/>
          <w:iCs/>
          <w:spacing w:val="-3"/>
          <w:sz w:val="24"/>
          <w:szCs w:val="24"/>
        </w:rPr>
        <w:t>Mat. Res. Soc. Symp. Proc.</w:t>
      </w:r>
      <w:r w:rsidRPr="00F7352A">
        <w:rPr>
          <w:spacing w:val="-3"/>
          <w:sz w:val="24"/>
          <w:szCs w:val="24"/>
        </w:rPr>
        <w:t xml:space="preserve">, </w:t>
      </w:r>
      <w:r w:rsidRPr="00F7352A">
        <w:rPr>
          <w:b/>
          <w:bCs/>
          <w:spacing w:val="-3"/>
          <w:sz w:val="24"/>
          <w:szCs w:val="24"/>
        </w:rPr>
        <w:t>121</w:t>
      </w:r>
      <w:r w:rsidRPr="00F7352A">
        <w:rPr>
          <w:spacing w:val="-3"/>
          <w:sz w:val="24"/>
          <w:szCs w:val="24"/>
        </w:rPr>
        <w:t>, 287-292 (1988).</w:t>
      </w:r>
    </w:p>
    <w:p w:rsidR="00F7352A" w:rsidRDefault="00293970" w:rsidP="00F7352A">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M. T. Harris*, R. R. Brunson, and C. H. Byers, "The Base Catalyzed Hydrolysis and Condensation Reactions of Dilute and Concentrated TEOS Solution,"  </w:t>
      </w:r>
      <w:r>
        <w:rPr>
          <w:i/>
          <w:iCs/>
          <w:spacing w:val="-3"/>
          <w:sz w:val="24"/>
          <w:szCs w:val="24"/>
        </w:rPr>
        <w:t>J. Non-Crystalline Solids</w:t>
      </w:r>
      <w:r>
        <w:rPr>
          <w:spacing w:val="-3"/>
          <w:sz w:val="24"/>
          <w:szCs w:val="24"/>
        </w:rPr>
        <w:t xml:space="preserve">, </w:t>
      </w:r>
      <w:r>
        <w:rPr>
          <w:b/>
          <w:bCs/>
          <w:spacing w:val="-3"/>
          <w:sz w:val="24"/>
          <w:szCs w:val="24"/>
        </w:rPr>
        <w:t>119</w:t>
      </w:r>
      <w:r>
        <w:rPr>
          <w:spacing w:val="-3"/>
          <w:sz w:val="24"/>
          <w:szCs w:val="24"/>
        </w:rPr>
        <w:t>, 397-403 (1990).</w:t>
      </w:r>
      <w:r w:rsidR="003E28F2" w:rsidRPr="003E28F2">
        <w:rPr>
          <w:color w:val="FF0000"/>
          <w:spacing w:val="-3"/>
          <w:sz w:val="24"/>
          <w:szCs w:val="24"/>
        </w:rPr>
        <w:t xml:space="preserve"> </w:t>
      </w:r>
    </w:p>
    <w:p w:rsidR="00F7352A" w:rsidRDefault="00F7352A" w:rsidP="00F7352A">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sidRPr="00F7352A">
        <w:rPr>
          <w:spacing w:val="-3"/>
          <w:sz w:val="24"/>
          <w:szCs w:val="24"/>
        </w:rPr>
        <w:t xml:space="preserve">M. T. Harris*, C. H. Byers, and R. R. Brunson, "The Effects of Aluminum Alkoxides on the Synthesis of Composite Powders of Alumina and Titania," </w:t>
      </w:r>
      <w:r w:rsidRPr="00F7352A">
        <w:rPr>
          <w:i/>
          <w:iCs/>
          <w:spacing w:val="-3"/>
          <w:sz w:val="24"/>
          <w:szCs w:val="24"/>
        </w:rPr>
        <w:t>Mat. Res. Soc. Symp. Proc.</w:t>
      </w:r>
      <w:r w:rsidRPr="00F7352A">
        <w:rPr>
          <w:spacing w:val="-3"/>
          <w:sz w:val="24"/>
          <w:szCs w:val="24"/>
        </w:rPr>
        <w:t xml:space="preserve">, </w:t>
      </w:r>
      <w:r w:rsidRPr="00F7352A">
        <w:rPr>
          <w:b/>
          <w:bCs/>
          <w:spacing w:val="-3"/>
          <w:sz w:val="24"/>
          <w:szCs w:val="24"/>
        </w:rPr>
        <w:t>155</w:t>
      </w:r>
      <w:r w:rsidRPr="00F7352A">
        <w:rPr>
          <w:spacing w:val="-3"/>
          <w:sz w:val="24"/>
          <w:szCs w:val="24"/>
        </w:rPr>
        <w:t>, 23-28 (1990).</w:t>
      </w:r>
    </w:p>
    <w:p w:rsidR="00F7352A" w:rsidRPr="00F7352A" w:rsidRDefault="00F7352A" w:rsidP="00F7352A">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sidRPr="00F7352A">
        <w:rPr>
          <w:spacing w:val="-3"/>
          <w:sz w:val="24"/>
          <w:szCs w:val="24"/>
        </w:rPr>
        <w:t xml:space="preserve">M. T. Harris*, T. C. Scott, O. A. Basaran, and C. H. Byers, "Morphology Control in Precursor Ceramic Powder Production by the Electrical Dispersion Reactor," </w:t>
      </w:r>
      <w:r w:rsidRPr="00F7352A">
        <w:rPr>
          <w:i/>
          <w:iCs/>
          <w:spacing w:val="-3"/>
          <w:sz w:val="24"/>
          <w:szCs w:val="24"/>
        </w:rPr>
        <w:t>Mat. Res. Soc. Symp. Proc.</w:t>
      </w:r>
      <w:r w:rsidRPr="00F7352A">
        <w:rPr>
          <w:spacing w:val="-3"/>
          <w:sz w:val="24"/>
          <w:szCs w:val="24"/>
        </w:rPr>
        <w:t xml:space="preserve">, </w:t>
      </w:r>
      <w:r w:rsidRPr="00F7352A">
        <w:rPr>
          <w:b/>
          <w:bCs/>
          <w:spacing w:val="-3"/>
          <w:sz w:val="24"/>
          <w:szCs w:val="24"/>
        </w:rPr>
        <w:t>180</w:t>
      </w:r>
      <w:r w:rsidRPr="00F7352A">
        <w:rPr>
          <w:spacing w:val="-3"/>
          <w:sz w:val="24"/>
          <w:szCs w:val="24"/>
        </w:rPr>
        <w:t>, 853-856 (1990).</w:t>
      </w:r>
    </w:p>
    <w:p w:rsidR="00F7352A" w:rsidRPr="00F7352A" w:rsidRDefault="00F7352A" w:rsidP="00F7352A">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M. T. Harris, O. A. Basaran, and C. H. Byers, "Precipitation Dynamics of Silica Particles,"Ceramic Powder Science III,  </w:t>
      </w:r>
      <w:r>
        <w:rPr>
          <w:b/>
          <w:bCs/>
          <w:spacing w:val="-3"/>
          <w:sz w:val="24"/>
          <w:szCs w:val="24"/>
        </w:rPr>
        <w:t>12</w:t>
      </w:r>
      <w:r>
        <w:rPr>
          <w:spacing w:val="-3"/>
          <w:sz w:val="24"/>
          <w:szCs w:val="24"/>
        </w:rPr>
        <w:t>, 119-127 (1990).</w:t>
      </w:r>
    </w:p>
    <w:p w:rsidR="009576BC" w:rsidRDefault="009576BC" w:rsidP="009576BC">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sidRPr="009576BC">
        <w:rPr>
          <w:spacing w:val="-3"/>
          <w:sz w:val="24"/>
          <w:szCs w:val="24"/>
        </w:rPr>
        <w:t xml:space="preserve">M. T. Harris*, T. C. Scott, O. A. Basaran, and C. H. Byers, "Formation of Y-Ba-Cu (1-2-3) Hydrous Oxide Precursor Powders in the Electric Dispersion Reactor," AIChE/Symposium Series, Superconducting Engineering, </w:t>
      </w:r>
      <w:r w:rsidRPr="009576BC">
        <w:rPr>
          <w:b/>
          <w:bCs/>
          <w:spacing w:val="-3"/>
          <w:sz w:val="24"/>
          <w:szCs w:val="24"/>
        </w:rPr>
        <w:t>88</w:t>
      </w:r>
      <w:r w:rsidRPr="009576BC">
        <w:rPr>
          <w:spacing w:val="-3"/>
          <w:sz w:val="24"/>
          <w:szCs w:val="24"/>
        </w:rPr>
        <w:t>, 44-46 (1992).</w:t>
      </w:r>
    </w:p>
    <w:p w:rsidR="009576BC" w:rsidRDefault="009576BC" w:rsidP="009576BC">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sidRPr="009576BC">
        <w:rPr>
          <w:spacing w:val="-3"/>
          <w:sz w:val="24"/>
          <w:szCs w:val="24"/>
        </w:rPr>
        <w:t xml:space="preserve">M. T. Harris*, O. A. Basaran, and C. H. Byers, "Theoretical and Experimental Investigations of the Growth of Silica and Titania Particles in Low Molecular Weight Alcohols," </w:t>
      </w:r>
      <w:r w:rsidRPr="009576BC">
        <w:rPr>
          <w:i/>
          <w:iCs/>
          <w:spacing w:val="-3"/>
          <w:sz w:val="24"/>
          <w:szCs w:val="24"/>
        </w:rPr>
        <w:t>Mat. Res. Soc. Symp. Proc</w:t>
      </w:r>
      <w:r w:rsidRPr="009576BC">
        <w:rPr>
          <w:spacing w:val="-3"/>
          <w:sz w:val="24"/>
          <w:szCs w:val="24"/>
        </w:rPr>
        <w:t xml:space="preserve">.,  </w:t>
      </w:r>
      <w:r w:rsidRPr="009576BC">
        <w:rPr>
          <w:b/>
          <w:bCs/>
          <w:spacing w:val="-3"/>
          <w:sz w:val="24"/>
          <w:szCs w:val="24"/>
        </w:rPr>
        <w:t>271</w:t>
      </w:r>
      <w:r w:rsidRPr="009576BC">
        <w:rPr>
          <w:spacing w:val="-3"/>
          <w:sz w:val="24"/>
          <w:szCs w:val="24"/>
        </w:rPr>
        <w:t>, 291-296 (1992).</w:t>
      </w:r>
    </w:p>
    <w:p w:rsidR="009576BC" w:rsidRPr="009576BC" w:rsidRDefault="009576BC" w:rsidP="009576BC">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sidRPr="009576BC">
        <w:rPr>
          <w:spacing w:val="-3"/>
          <w:sz w:val="24"/>
          <w:szCs w:val="24"/>
        </w:rPr>
        <w:t>M. T. Harris*, W. G. Sisson, and O. A. Basaran, "Computation, Visualization, and Chemistry of Electric Field-Enhanced Production of Ceramic Precursor Powders,"</w:t>
      </w:r>
      <w:r w:rsidRPr="009576BC">
        <w:rPr>
          <w:i/>
          <w:iCs/>
          <w:spacing w:val="-3"/>
          <w:sz w:val="24"/>
          <w:szCs w:val="24"/>
        </w:rPr>
        <w:t xml:space="preserve"> Mat. Res. Soc. Symp. Proc.,</w:t>
      </w:r>
      <w:r w:rsidRPr="009576BC">
        <w:rPr>
          <w:spacing w:val="-3"/>
          <w:sz w:val="24"/>
          <w:szCs w:val="24"/>
        </w:rPr>
        <w:t xml:space="preserve">  </w:t>
      </w:r>
      <w:r w:rsidRPr="009576BC">
        <w:rPr>
          <w:b/>
          <w:bCs/>
          <w:spacing w:val="-3"/>
          <w:sz w:val="24"/>
          <w:szCs w:val="24"/>
        </w:rPr>
        <w:t>271</w:t>
      </w:r>
      <w:r w:rsidRPr="009576BC">
        <w:rPr>
          <w:spacing w:val="-3"/>
          <w:sz w:val="24"/>
          <w:szCs w:val="24"/>
        </w:rPr>
        <w:t>, 945-950 (1992).</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M. T. Harris*, T. C. Scott and C. H. Byers, "The Synthesis of Metal Hydrous Oxide Particles by Multiphase Electrodisperision",  </w:t>
      </w:r>
      <w:r>
        <w:rPr>
          <w:i/>
          <w:iCs/>
          <w:spacing w:val="-3"/>
          <w:sz w:val="24"/>
          <w:szCs w:val="24"/>
        </w:rPr>
        <w:t xml:space="preserve">Mat. Sci. </w:t>
      </w:r>
      <w:smartTag w:uri="urn:schemas-microsoft-com:office:smarttags" w:element="country-region">
        <w:smartTag w:uri="urn:schemas-microsoft-com:office:smarttags" w:element="place">
          <w:r>
            <w:rPr>
              <w:i/>
              <w:iCs/>
              <w:spacing w:val="-3"/>
              <w:sz w:val="24"/>
              <w:szCs w:val="24"/>
            </w:rPr>
            <w:t>Eng.</w:t>
          </w:r>
        </w:smartTag>
      </w:smartTag>
      <w:r>
        <w:rPr>
          <w:i/>
          <w:iCs/>
          <w:spacing w:val="-3"/>
          <w:sz w:val="24"/>
          <w:szCs w:val="24"/>
        </w:rPr>
        <w:t xml:space="preserve">, </w:t>
      </w:r>
      <w:r>
        <w:rPr>
          <w:b/>
          <w:bCs/>
          <w:spacing w:val="-3"/>
          <w:sz w:val="24"/>
          <w:szCs w:val="24"/>
        </w:rPr>
        <w:t>A168</w:t>
      </w:r>
      <w:r>
        <w:rPr>
          <w:spacing w:val="-3"/>
          <w:sz w:val="24"/>
          <w:szCs w:val="24"/>
        </w:rPr>
        <w:t>, 125-129 (1993).</w:t>
      </w:r>
      <w:r w:rsidR="003E28F2" w:rsidRPr="003E28F2">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M. T. Harris* and O. A. Basaran, "Capillary Electrohydrostatics of Conducting Drops Hanging from a Nozzle in an Electric Field," </w:t>
      </w:r>
      <w:r>
        <w:rPr>
          <w:i/>
          <w:iCs/>
          <w:spacing w:val="-3"/>
          <w:sz w:val="24"/>
          <w:szCs w:val="24"/>
        </w:rPr>
        <w:t>J. Colloid Interface Sci.</w:t>
      </w:r>
      <w:r>
        <w:rPr>
          <w:spacing w:val="-3"/>
          <w:sz w:val="24"/>
          <w:szCs w:val="24"/>
        </w:rPr>
        <w:t xml:space="preserve">, </w:t>
      </w:r>
      <w:r>
        <w:rPr>
          <w:b/>
          <w:bCs/>
          <w:spacing w:val="-3"/>
          <w:sz w:val="24"/>
          <w:szCs w:val="24"/>
        </w:rPr>
        <w:t>161</w:t>
      </w:r>
      <w:r>
        <w:rPr>
          <w:spacing w:val="-3"/>
          <w:sz w:val="24"/>
          <w:szCs w:val="24"/>
        </w:rPr>
        <w:t>, 389-413 (1993).</w:t>
      </w:r>
      <w:r w:rsidR="003E28F2" w:rsidRPr="003E28F2">
        <w:rPr>
          <w:color w:val="FF0000"/>
          <w:spacing w:val="-3"/>
          <w:sz w:val="24"/>
          <w:szCs w:val="24"/>
        </w:rPr>
        <w:t xml:space="preserve"> </w:t>
      </w:r>
    </w:p>
    <w:p w:rsidR="009576BC" w:rsidRDefault="00293970" w:rsidP="009576BC">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X. Zhang, M. T. Harris and O. A. Basaran, "Measurement of Dynamic Surface Tension by a Growing Drop Technique", </w:t>
      </w:r>
      <w:r>
        <w:rPr>
          <w:i/>
          <w:iCs/>
          <w:spacing w:val="-3"/>
          <w:sz w:val="24"/>
          <w:szCs w:val="24"/>
        </w:rPr>
        <w:t xml:space="preserve">J. Colloid Interface Sci., </w:t>
      </w:r>
      <w:r>
        <w:rPr>
          <w:b/>
          <w:bCs/>
          <w:spacing w:val="-3"/>
          <w:sz w:val="24"/>
          <w:szCs w:val="24"/>
        </w:rPr>
        <w:t>168</w:t>
      </w:r>
      <w:r>
        <w:rPr>
          <w:spacing w:val="-3"/>
          <w:sz w:val="24"/>
          <w:szCs w:val="24"/>
        </w:rPr>
        <w:t>, 47-60</w:t>
      </w:r>
      <w:r>
        <w:rPr>
          <w:i/>
          <w:iCs/>
          <w:spacing w:val="-3"/>
          <w:sz w:val="24"/>
          <w:szCs w:val="24"/>
        </w:rPr>
        <w:t xml:space="preserve"> </w:t>
      </w:r>
      <w:r>
        <w:rPr>
          <w:spacing w:val="-3"/>
          <w:sz w:val="24"/>
          <w:szCs w:val="24"/>
        </w:rPr>
        <w:t>(1994).</w:t>
      </w:r>
    </w:p>
    <w:p w:rsidR="009576BC" w:rsidRDefault="009576BC" w:rsidP="009576BC">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sidRPr="009576BC">
        <w:rPr>
          <w:spacing w:val="-3"/>
          <w:sz w:val="24"/>
          <w:szCs w:val="24"/>
        </w:rPr>
        <w:t xml:space="preserve">M. T. Harris*, W. G. Sisson, T. C. Scott, O. A. Basaran, C. H. Byers, W. Ren and T. T. Meek, "Multiphase Electrodispersion Precipitation of Zirconia Powders," </w:t>
      </w:r>
      <w:r w:rsidRPr="009576BC">
        <w:rPr>
          <w:i/>
          <w:iCs/>
          <w:spacing w:val="-3"/>
          <w:sz w:val="24"/>
          <w:szCs w:val="24"/>
        </w:rPr>
        <w:t xml:space="preserve">Mat. Res. Soc. Symp. Proc., </w:t>
      </w:r>
      <w:r w:rsidRPr="009576BC">
        <w:rPr>
          <w:b/>
          <w:bCs/>
          <w:spacing w:val="-3"/>
          <w:sz w:val="24"/>
          <w:szCs w:val="24"/>
        </w:rPr>
        <w:t>346</w:t>
      </w:r>
      <w:r w:rsidRPr="009576BC">
        <w:rPr>
          <w:spacing w:val="-3"/>
          <w:sz w:val="24"/>
          <w:szCs w:val="24"/>
        </w:rPr>
        <w:t>, 171-176 (1994).</w:t>
      </w:r>
      <w:r w:rsidRPr="009576BC">
        <w:rPr>
          <w:color w:val="FF0000"/>
          <w:spacing w:val="-3"/>
          <w:sz w:val="24"/>
          <w:szCs w:val="24"/>
        </w:rPr>
        <w:t xml:space="preserve"> </w:t>
      </w:r>
    </w:p>
    <w:p w:rsidR="00293970" w:rsidRPr="009576BC" w:rsidRDefault="009576BC" w:rsidP="009576BC">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sidRPr="009576BC">
        <w:rPr>
          <w:spacing w:val="-3"/>
          <w:sz w:val="24"/>
          <w:szCs w:val="24"/>
        </w:rPr>
        <w:t xml:space="preserve">M. T. Harris*, W. G. Sisson, S. M. Hayes, S. J. Bobrowski and O. A. Basaran, "Porous Spherical Shells and Microspheres by Electrodispersion Precipitation," </w:t>
      </w:r>
      <w:r w:rsidRPr="009576BC">
        <w:rPr>
          <w:i/>
          <w:iCs/>
          <w:spacing w:val="-3"/>
          <w:sz w:val="24"/>
          <w:szCs w:val="24"/>
        </w:rPr>
        <w:t>Mat. Res. Soc. Symp. Proc.</w:t>
      </w:r>
      <w:r w:rsidRPr="009576BC">
        <w:rPr>
          <w:b/>
          <w:bCs/>
          <w:spacing w:val="-3"/>
          <w:sz w:val="24"/>
          <w:szCs w:val="24"/>
        </w:rPr>
        <w:t>, 372</w:t>
      </w:r>
      <w:r w:rsidRPr="009576BC">
        <w:rPr>
          <w:spacing w:val="-3"/>
          <w:sz w:val="24"/>
          <w:szCs w:val="24"/>
        </w:rPr>
        <w:t>, 43-48</w:t>
      </w:r>
      <w:r w:rsidRPr="009576BC">
        <w:rPr>
          <w:i/>
          <w:iCs/>
          <w:spacing w:val="-3"/>
          <w:sz w:val="24"/>
          <w:szCs w:val="24"/>
        </w:rPr>
        <w:t xml:space="preserve"> </w:t>
      </w:r>
      <w:r w:rsidRPr="009576BC">
        <w:rPr>
          <w:spacing w:val="-3"/>
          <w:sz w:val="24"/>
          <w:szCs w:val="24"/>
        </w:rPr>
        <w:t>(1995).</w:t>
      </w:r>
      <w:r w:rsidRPr="009576BC">
        <w:rPr>
          <w:color w:val="FF0000"/>
          <w:spacing w:val="-3"/>
          <w:sz w:val="24"/>
          <w:szCs w:val="24"/>
        </w:rPr>
        <w:t xml:space="preserve"> </w:t>
      </w:r>
      <w:r w:rsidR="00774BBE" w:rsidRPr="009576BC">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W. G. Sisson, R. R. Brunson, T. C. Scott , M. T. Harris* and J. L. Look, "Removal of Submicron Silica Particles from </w:t>
      </w:r>
      <w:r>
        <w:rPr>
          <w:i/>
          <w:iCs/>
          <w:spacing w:val="-3"/>
          <w:sz w:val="24"/>
          <w:szCs w:val="24"/>
        </w:rPr>
        <w:t>tert</w:t>
      </w:r>
      <w:r>
        <w:rPr>
          <w:spacing w:val="-3"/>
          <w:sz w:val="24"/>
          <w:szCs w:val="24"/>
        </w:rPr>
        <w:t xml:space="preserve">-Amyl Alcohol by Dielectric/Electric Bed Filtration", </w:t>
      </w:r>
      <w:r>
        <w:rPr>
          <w:i/>
          <w:iCs/>
          <w:spacing w:val="-3"/>
          <w:sz w:val="24"/>
          <w:szCs w:val="24"/>
        </w:rPr>
        <w:t xml:space="preserve">Sep. Sci. Technol., </w:t>
      </w:r>
      <w:r>
        <w:rPr>
          <w:b/>
          <w:bCs/>
          <w:spacing w:val="-3"/>
          <w:sz w:val="24"/>
          <w:szCs w:val="24"/>
        </w:rPr>
        <w:t>30</w:t>
      </w:r>
      <w:r>
        <w:rPr>
          <w:spacing w:val="-3"/>
          <w:sz w:val="24"/>
          <w:szCs w:val="24"/>
        </w:rPr>
        <w:t>, 1421-1434 (1995).</w:t>
      </w:r>
      <w:r w:rsidR="00774BBE" w:rsidRPr="00774BBE">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lastRenderedPageBreak/>
        <w:t xml:space="preserve">C. Tsouris, T. C. Scott and M. T. Harris, "Para- and Dia-magnetic Particle Flocculation in a Magnetic Field," </w:t>
      </w:r>
      <w:r>
        <w:rPr>
          <w:i/>
          <w:iCs/>
          <w:spacing w:val="-3"/>
          <w:sz w:val="24"/>
          <w:szCs w:val="24"/>
        </w:rPr>
        <w:t xml:space="preserve">Sep. Sci. Technol., </w:t>
      </w:r>
      <w:r>
        <w:rPr>
          <w:b/>
          <w:bCs/>
          <w:spacing w:val="-3"/>
          <w:sz w:val="24"/>
          <w:szCs w:val="24"/>
        </w:rPr>
        <w:t>30</w:t>
      </w:r>
      <w:r>
        <w:rPr>
          <w:spacing w:val="-3"/>
          <w:sz w:val="24"/>
          <w:szCs w:val="24"/>
        </w:rPr>
        <w:t>, 1407-1419</w:t>
      </w:r>
      <w:r>
        <w:rPr>
          <w:i/>
          <w:iCs/>
          <w:spacing w:val="-3"/>
          <w:sz w:val="24"/>
          <w:szCs w:val="24"/>
        </w:rPr>
        <w:t xml:space="preserve"> </w:t>
      </w:r>
      <w:r>
        <w:rPr>
          <w:spacing w:val="-3"/>
          <w:sz w:val="24"/>
          <w:szCs w:val="24"/>
        </w:rPr>
        <w:t>(1995).</w:t>
      </w:r>
      <w:r w:rsidR="00774BBE" w:rsidRPr="00774BBE">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M. T. Harris* and O. A. Basaran, "Equilibrium Shapes and Stability of Nonconducting Pendant Drops Surrounded by A Conducting Fluid in an Electric Field,"</w:t>
      </w:r>
      <w:r>
        <w:rPr>
          <w:i/>
          <w:iCs/>
          <w:spacing w:val="-3"/>
          <w:sz w:val="24"/>
          <w:szCs w:val="24"/>
        </w:rPr>
        <w:t xml:space="preserve"> J. Colloid Interface Sci., </w:t>
      </w:r>
      <w:r>
        <w:rPr>
          <w:b/>
          <w:bCs/>
          <w:spacing w:val="-3"/>
          <w:sz w:val="24"/>
          <w:szCs w:val="24"/>
        </w:rPr>
        <w:t>170</w:t>
      </w:r>
      <w:r>
        <w:rPr>
          <w:spacing w:val="-3"/>
          <w:sz w:val="24"/>
          <w:szCs w:val="24"/>
        </w:rPr>
        <w:t>, 308-319 (1995).</w:t>
      </w:r>
      <w:r w:rsidR="00774BBE" w:rsidRPr="00774BBE">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M. T. Harris*, W. G. Sisson, O. A. Basaran and C. H. Byers, “Irreversible Fibril Formation During Electrohomogeneous Precipitation,” </w:t>
      </w:r>
      <w:r>
        <w:rPr>
          <w:i/>
          <w:iCs/>
          <w:spacing w:val="-3"/>
          <w:sz w:val="24"/>
          <w:szCs w:val="24"/>
        </w:rPr>
        <w:t xml:space="preserve">Advances Sci. Technol. </w:t>
      </w:r>
      <w:r>
        <w:rPr>
          <w:spacing w:val="-3"/>
          <w:sz w:val="24"/>
          <w:szCs w:val="24"/>
        </w:rPr>
        <w:t xml:space="preserve"> </w:t>
      </w:r>
      <w:r>
        <w:rPr>
          <w:b/>
          <w:bCs/>
          <w:spacing w:val="-3"/>
          <w:sz w:val="24"/>
          <w:szCs w:val="24"/>
        </w:rPr>
        <w:t>17</w:t>
      </w:r>
      <w:r>
        <w:rPr>
          <w:spacing w:val="-3"/>
          <w:sz w:val="24"/>
          <w:szCs w:val="24"/>
        </w:rPr>
        <w:t>, 29-34 (1995).</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M. T. Harris*, D. W. DePaoli and M. R. Ally, Modeling the Electrokinetic Transport of Strontium and Cesium Through a Slab of Concrete,” </w:t>
      </w:r>
      <w:r>
        <w:rPr>
          <w:i/>
          <w:iCs/>
          <w:spacing w:val="-3"/>
          <w:sz w:val="24"/>
          <w:szCs w:val="24"/>
        </w:rPr>
        <w:t>Sep. Purification Technol.</w:t>
      </w:r>
      <w:r>
        <w:rPr>
          <w:spacing w:val="-3"/>
          <w:sz w:val="24"/>
          <w:szCs w:val="24"/>
        </w:rPr>
        <w:t xml:space="preserve"> </w:t>
      </w:r>
      <w:r>
        <w:rPr>
          <w:b/>
          <w:bCs/>
          <w:spacing w:val="-3"/>
          <w:sz w:val="24"/>
          <w:szCs w:val="24"/>
        </w:rPr>
        <w:t>11</w:t>
      </w:r>
      <w:r>
        <w:rPr>
          <w:spacing w:val="-3"/>
          <w:sz w:val="24"/>
          <w:szCs w:val="24"/>
        </w:rPr>
        <w:t>, 147-158 (1997).</w:t>
      </w:r>
      <w:r w:rsidR="0019222D" w:rsidRPr="0019222D">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M T. Harris*, J. A. Singhal, L. Look, J. R. Smith-Kristensen, J. S. Lin and L. M. Toth, “”FTIR Spectroscopy, SAXS and Electrical Conductivity Studies of the Hydrolysis and Condensation of Zirconium and Titanium Alkoxides,” </w:t>
      </w:r>
      <w:r>
        <w:rPr>
          <w:i/>
          <w:iCs/>
          <w:spacing w:val="-3"/>
          <w:sz w:val="24"/>
          <w:szCs w:val="24"/>
        </w:rPr>
        <w:t>J. Sol-Gel Sci. Technol</w:t>
      </w:r>
      <w:r>
        <w:rPr>
          <w:spacing w:val="-3"/>
          <w:sz w:val="24"/>
          <w:szCs w:val="24"/>
        </w:rPr>
        <w:t xml:space="preserve">., </w:t>
      </w:r>
      <w:r>
        <w:rPr>
          <w:b/>
          <w:bCs/>
          <w:spacing w:val="-3"/>
          <w:sz w:val="24"/>
          <w:szCs w:val="24"/>
        </w:rPr>
        <w:t>8</w:t>
      </w:r>
      <w:r>
        <w:rPr>
          <w:spacing w:val="-3"/>
          <w:sz w:val="24"/>
          <w:szCs w:val="24"/>
        </w:rPr>
        <w:t>, 41-47 (1997).</w:t>
      </w:r>
      <w:r w:rsidR="00774BBE" w:rsidRPr="00774BBE">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M. T. Harris*, D. W. DePaoli and M. R. Ally, “Modeling the Electrokinetic Decontamination    of Concrete,” </w:t>
      </w:r>
      <w:r>
        <w:rPr>
          <w:rFonts w:ascii="CG Times Italic" w:hAnsi="CG Times Italic" w:cs="CG Times Italic"/>
          <w:i/>
          <w:iCs/>
          <w:spacing w:val="-3"/>
          <w:sz w:val="24"/>
          <w:szCs w:val="24"/>
        </w:rPr>
        <w:t>Sep. Sci. Technol.,</w:t>
      </w:r>
      <w:r>
        <w:rPr>
          <w:rFonts w:ascii="CG Times Italic" w:hAnsi="CG Times Italic" w:cs="CG Times Italic"/>
          <w:spacing w:val="-3"/>
          <w:sz w:val="24"/>
          <w:szCs w:val="24"/>
        </w:rPr>
        <w:t xml:space="preserve"> </w:t>
      </w:r>
      <w:r>
        <w:rPr>
          <w:rFonts w:ascii="CG Times Italic" w:hAnsi="CG Times Italic" w:cs="CG Times Italic"/>
          <w:b/>
          <w:bCs/>
          <w:spacing w:val="-3"/>
          <w:sz w:val="24"/>
          <w:szCs w:val="24"/>
        </w:rPr>
        <w:t>32</w:t>
      </w:r>
      <w:r>
        <w:rPr>
          <w:rFonts w:ascii="CG Times Italic" w:hAnsi="CG Times Italic" w:cs="CG Times Italic"/>
          <w:b/>
          <w:bCs/>
          <w:i/>
          <w:iCs/>
          <w:spacing w:val="-3"/>
          <w:sz w:val="24"/>
          <w:szCs w:val="24"/>
        </w:rPr>
        <w:t xml:space="preserve">, </w:t>
      </w:r>
      <w:r>
        <w:rPr>
          <w:rFonts w:ascii="CG Times Italic" w:hAnsi="CG Times Italic" w:cs="CG Times Italic"/>
          <w:spacing w:val="-3"/>
          <w:sz w:val="24"/>
          <w:szCs w:val="24"/>
        </w:rPr>
        <w:t>827-848 (1997).</w:t>
      </w:r>
      <w:r w:rsidR="0019222D" w:rsidRPr="0019222D">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D. W. DePaoli, M. T. Harris, </w:t>
      </w:r>
      <w:smartTag w:uri="urn:schemas-microsoft-com:office:smarttags" w:element="place">
        <w:r>
          <w:rPr>
            <w:spacing w:val="-3"/>
            <w:sz w:val="24"/>
            <w:szCs w:val="24"/>
          </w:rPr>
          <w:t>I.</w:t>
        </w:r>
      </w:smartTag>
      <w:r>
        <w:rPr>
          <w:spacing w:val="-3"/>
          <w:sz w:val="24"/>
          <w:szCs w:val="24"/>
        </w:rPr>
        <w:t xml:space="preserve"> L. Morgan and M. R. Ally, “Investigation of Electrokinetic Decontamination of Concrete,” </w:t>
      </w:r>
      <w:r>
        <w:rPr>
          <w:i/>
          <w:iCs/>
          <w:spacing w:val="-3"/>
          <w:sz w:val="24"/>
          <w:szCs w:val="24"/>
        </w:rPr>
        <w:t>Sep. Sci. Technol.</w:t>
      </w:r>
      <w:r>
        <w:rPr>
          <w:spacing w:val="-3"/>
          <w:sz w:val="24"/>
          <w:szCs w:val="24"/>
        </w:rPr>
        <w:t xml:space="preserve">, </w:t>
      </w:r>
      <w:r>
        <w:rPr>
          <w:b/>
          <w:bCs/>
          <w:spacing w:val="-3"/>
          <w:sz w:val="24"/>
          <w:szCs w:val="24"/>
        </w:rPr>
        <w:t>32</w:t>
      </w:r>
      <w:r>
        <w:rPr>
          <w:spacing w:val="-3"/>
          <w:sz w:val="24"/>
          <w:szCs w:val="24"/>
        </w:rPr>
        <w:t>, 387-404 (1997).</w:t>
      </w:r>
      <w:r w:rsidR="0019222D" w:rsidRPr="0019222D">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K. Lee, J-L Look, M. T. Harris, and A. V. McCormick, “Assessing Extreme Models of the Stober Synthesis Using Transients Under a Range of Initial Compositions,” </w:t>
      </w:r>
      <w:r>
        <w:rPr>
          <w:i/>
          <w:iCs/>
          <w:spacing w:val="-3"/>
          <w:sz w:val="24"/>
          <w:szCs w:val="24"/>
        </w:rPr>
        <w:t>J. Colloid Interface Sci.</w:t>
      </w:r>
      <w:r>
        <w:rPr>
          <w:spacing w:val="-3"/>
          <w:sz w:val="24"/>
          <w:szCs w:val="24"/>
        </w:rPr>
        <w:t xml:space="preserve">, </w:t>
      </w:r>
      <w:r>
        <w:rPr>
          <w:b/>
          <w:bCs/>
          <w:spacing w:val="-3"/>
          <w:sz w:val="24"/>
          <w:szCs w:val="24"/>
        </w:rPr>
        <w:t>194</w:t>
      </w:r>
      <w:r>
        <w:rPr>
          <w:spacing w:val="-3"/>
          <w:sz w:val="24"/>
          <w:szCs w:val="24"/>
        </w:rPr>
        <w:t>, 78-88 (1997).</w:t>
      </w:r>
      <w:r w:rsidR="0019222D" w:rsidRPr="0019222D">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H. Boukari, J. S. Lin and M. T. Harris*, “SAXS Study of the Formation of Colloidal Silica Particles from Alkoxides:  Primary Particles or Not?,” </w:t>
      </w:r>
      <w:r>
        <w:rPr>
          <w:i/>
          <w:iCs/>
          <w:spacing w:val="-3"/>
          <w:sz w:val="24"/>
          <w:szCs w:val="24"/>
        </w:rPr>
        <w:t>J. Colloid Interface Science</w:t>
      </w:r>
      <w:r>
        <w:rPr>
          <w:spacing w:val="-3"/>
          <w:sz w:val="24"/>
          <w:szCs w:val="24"/>
        </w:rPr>
        <w:t xml:space="preserve">, </w:t>
      </w:r>
      <w:r>
        <w:rPr>
          <w:b/>
          <w:bCs/>
          <w:spacing w:val="-3"/>
          <w:sz w:val="24"/>
          <w:szCs w:val="24"/>
        </w:rPr>
        <w:t>194</w:t>
      </w:r>
      <w:r>
        <w:rPr>
          <w:spacing w:val="-3"/>
          <w:sz w:val="24"/>
          <w:szCs w:val="24"/>
        </w:rPr>
        <w:t>, 311-318</w:t>
      </w:r>
      <w:r>
        <w:rPr>
          <w:i/>
          <w:iCs/>
          <w:spacing w:val="-3"/>
          <w:sz w:val="24"/>
          <w:szCs w:val="24"/>
        </w:rPr>
        <w:t xml:space="preserve"> </w:t>
      </w:r>
      <w:r>
        <w:rPr>
          <w:spacing w:val="-3"/>
          <w:sz w:val="24"/>
          <w:szCs w:val="24"/>
        </w:rPr>
        <w:t>(1997).</w:t>
      </w:r>
      <w:r w:rsidR="0019222D" w:rsidRPr="0019222D">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H. Boukari, J. S. Lin, and M. T. Harris*, “Probing the Dynamics of the Silica Nanostructure Formation and Growth by SAXS,” </w:t>
      </w:r>
      <w:r>
        <w:rPr>
          <w:i/>
          <w:iCs/>
          <w:spacing w:val="-3"/>
          <w:sz w:val="24"/>
          <w:szCs w:val="24"/>
        </w:rPr>
        <w:t>Chem. Mat.</w:t>
      </w:r>
      <w:r>
        <w:rPr>
          <w:b/>
          <w:bCs/>
          <w:i/>
          <w:iCs/>
          <w:spacing w:val="-3"/>
          <w:sz w:val="24"/>
          <w:szCs w:val="24"/>
        </w:rPr>
        <w:t xml:space="preserve">, </w:t>
      </w:r>
      <w:r>
        <w:rPr>
          <w:b/>
          <w:bCs/>
          <w:spacing w:val="-3"/>
          <w:sz w:val="24"/>
          <w:szCs w:val="24"/>
        </w:rPr>
        <w:t>9</w:t>
      </w:r>
      <w:r>
        <w:rPr>
          <w:spacing w:val="-3"/>
          <w:sz w:val="24"/>
          <w:szCs w:val="24"/>
        </w:rPr>
        <w:t>, 2376-2384</w:t>
      </w:r>
      <w:r>
        <w:rPr>
          <w:i/>
          <w:iCs/>
          <w:spacing w:val="-3"/>
          <w:sz w:val="24"/>
          <w:szCs w:val="24"/>
        </w:rPr>
        <w:t xml:space="preserve"> </w:t>
      </w:r>
      <w:r>
        <w:rPr>
          <w:spacing w:val="-3"/>
          <w:sz w:val="24"/>
          <w:szCs w:val="24"/>
        </w:rPr>
        <w:t>(1997).</w:t>
      </w:r>
      <w:r w:rsidR="0019222D" w:rsidRPr="0019222D">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Michael Z.-C. Hu, J. S. Lin, Michael T. Harris and Charles H. Byers, “Nucleation and Growth Kinetics of Nanometric Zirconia Particles,” </w:t>
      </w:r>
      <w:r>
        <w:rPr>
          <w:i/>
          <w:iCs/>
          <w:spacing w:val="-3"/>
          <w:sz w:val="24"/>
          <w:szCs w:val="24"/>
        </w:rPr>
        <w:t>J. Colloid Interface Sci.</w:t>
      </w:r>
      <w:r>
        <w:rPr>
          <w:spacing w:val="-3"/>
          <w:sz w:val="24"/>
          <w:szCs w:val="24"/>
        </w:rPr>
        <w:t xml:space="preserve">, </w:t>
      </w:r>
      <w:r>
        <w:rPr>
          <w:b/>
          <w:bCs/>
          <w:spacing w:val="-3"/>
          <w:sz w:val="24"/>
          <w:szCs w:val="24"/>
        </w:rPr>
        <w:t>198</w:t>
      </w:r>
      <w:r>
        <w:rPr>
          <w:spacing w:val="-3"/>
          <w:sz w:val="24"/>
          <w:szCs w:val="24"/>
        </w:rPr>
        <w:t>, 87-99</w:t>
      </w:r>
      <w:r>
        <w:rPr>
          <w:i/>
          <w:iCs/>
          <w:spacing w:val="-3"/>
          <w:sz w:val="24"/>
          <w:szCs w:val="24"/>
        </w:rPr>
        <w:t xml:space="preserve"> </w:t>
      </w:r>
      <w:r>
        <w:rPr>
          <w:spacing w:val="-3"/>
          <w:sz w:val="24"/>
          <w:szCs w:val="24"/>
        </w:rPr>
        <w:t>(1998).</w:t>
      </w:r>
      <w:r w:rsidR="0019222D" w:rsidRPr="0019222D">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b/>
          <w:bCs/>
          <w:sz w:val="24"/>
          <w:szCs w:val="24"/>
        </w:rPr>
      </w:pPr>
      <w:r>
        <w:rPr>
          <w:sz w:val="24"/>
          <w:szCs w:val="24"/>
        </w:rPr>
        <w:t xml:space="preserve">A. Singhal, L.M. Toth, M. T. Harris, G. Beaucage, K. D. Keefer, J. S. Lin and J. R. Peterson, “Growth Kinetics and Structure Study of Polymers in a Zirconium Alkoxide System,” </w:t>
      </w:r>
      <w:r>
        <w:rPr>
          <w:i/>
          <w:iCs/>
          <w:sz w:val="24"/>
          <w:szCs w:val="24"/>
        </w:rPr>
        <w:t>J. Non-Crystalline Solids</w:t>
      </w:r>
      <w:r>
        <w:rPr>
          <w:sz w:val="24"/>
          <w:szCs w:val="24"/>
        </w:rPr>
        <w:t xml:space="preserve">, </w:t>
      </w:r>
      <w:r>
        <w:rPr>
          <w:b/>
          <w:bCs/>
          <w:sz w:val="24"/>
          <w:szCs w:val="24"/>
        </w:rPr>
        <w:t>246</w:t>
      </w:r>
      <w:r>
        <w:rPr>
          <w:sz w:val="24"/>
          <w:szCs w:val="24"/>
        </w:rPr>
        <w:t>, 197-208</w:t>
      </w:r>
      <w:r>
        <w:rPr>
          <w:i/>
          <w:iCs/>
          <w:sz w:val="24"/>
          <w:szCs w:val="24"/>
        </w:rPr>
        <w:t xml:space="preserve"> </w:t>
      </w:r>
      <w:r>
        <w:rPr>
          <w:sz w:val="24"/>
          <w:szCs w:val="24"/>
        </w:rPr>
        <w:t>(1999).</w:t>
      </w:r>
      <w:r w:rsidR="0019222D" w:rsidRPr="0019222D">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b/>
          <w:bCs/>
          <w:sz w:val="24"/>
          <w:szCs w:val="24"/>
        </w:rPr>
      </w:pPr>
      <w:r>
        <w:rPr>
          <w:sz w:val="24"/>
          <w:szCs w:val="24"/>
        </w:rPr>
        <w:t xml:space="preserve">M. Z.-C. Hu, J. T. Zielke, C. H. Byers, J. S. Lin and M. T. Harris, “Probing the Early-Stage/Rapid Processes in Hydrolysis and Condensation of Metal Alkoxides,” </w:t>
      </w:r>
      <w:r>
        <w:rPr>
          <w:i/>
          <w:iCs/>
          <w:sz w:val="24"/>
          <w:szCs w:val="24"/>
        </w:rPr>
        <w:t>J. Mat. Sci</w:t>
      </w:r>
      <w:r>
        <w:rPr>
          <w:sz w:val="24"/>
          <w:szCs w:val="24"/>
        </w:rPr>
        <w:t xml:space="preserve">, </w:t>
      </w:r>
      <w:r>
        <w:rPr>
          <w:i/>
          <w:iCs/>
          <w:sz w:val="22"/>
          <w:szCs w:val="22"/>
        </w:rPr>
        <w:t>.</w:t>
      </w:r>
      <w:r>
        <w:rPr>
          <w:sz w:val="22"/>
          <w:szCs w:val="22"/>
        </w:rPr>
        <w:t xml:space="preserve">, </w:t>
      </w:r>
      <w:r>
        <w:rPr>
          <w:b/>
          <w:bCs/>
          <w:sz w:val="22"/>
          <w:szCs w:val="22"/>
        </w:rPr>
        <w:t>35</w:t>
      </w:r>
      <w:r>
        <w:rPr>
          <w:sz w:val="22"/>
          <w:szCs w:val="22"/>
        </w:rPr>
        <w:t>, 1957 (2000)</w:t>
      </w:r>
      <w:r>
        <w:rPr>
          <w:sz w:val="24"/>
          <w:szCs w:val="24"/>
        </w:rPr>
        <w:t>.</w:t>
      </w:r>
      <w:r w:rsidR="0019222D" w:rsidRPr="0019222D">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M. Li, L. Zheng and M. T. Harris, “Modeling the Synthesis of Porous Spherical Shells and Microspheres of Zirconia by Electrodispersion Precipitation”</w:t>
      </w:r>
      <w:r>
        <w:rPr>
          <w:b/>
          <w:bCs/>
          <w:sz w:val="24"/>
          <w:szCs w:val="24"/>
        </w:rPr>
        <w:t xml:space="preserve"> </w:t>
      </w:r>
      <w:r>
        <w:rPr>
          <w:i/>
          <w:iCs/>
          <w:sz w:val="24"/>
          <w:szCs w:val="24"/>
        </w:rPr>
        <w:t xml:space="preserve">J. Powder Technology, </w:t>
      </w:r>
      <w:r>
        <w:rPr>
          <w:b/>
          <w:bCs/>
          <w:sz w:val="22"/>
          <w:szCs w:val="22"/>
        </w:rPr>
        <w:t>110</w:t>
      </w:r>
      <w:r>
        <w:rPr>
          <w:sz w:val="22"/>
          <w:szCs w:val="22"/>
        </w:rPr>
        <w:t>, 15-21</w:t>
      </w:r>
      <w:r>
        <w:rPr>
          <w:i/>
          <w:iCs/>
          <w:sz w:val="22"/>
          <w:szCs w:val="22"/>
        </w:rPr>
        <w:t xml:space="preserve"> </w:t>
      </w:r>
      <w:r>
        <w:rPr>
          <w:sz w:val="22"/>
          <w:szCs w:val="22"/>
        </w:rPr>
        <w:t>(2000)</w:t>
      </w:r>
      <w:r>
        <w:rPr>
          <w:sz w:val="24"/>
          <w:szCs w:val="24"/>
        </w:rPr>
        <w:t>.</w:t>
      </w:r>
      <w:r w:rsidR="0019222D" w:rsidRPr="0019222D">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 xml:space="preserve">H. Boukari, G. G. Long and M. T. Harris, “Polydispersity During the Formation and Growth of the Stober Silica Particles from SAXS and USAXS Measurements,” </w:t>
      </w:r>
      <w:r>
        <w:rPr>
          <w:i/>
          <w:iCs/>
          <w:sz w:val="24"/>
          <w:szCs w:val="24"/>
        </w:rPr>
        <w:t>J. Colloid Interface Sci.</w:t>
      </w:r>
      <w:r>
        <w:rPr>
          <w:sz w:val="24"/>
          <w:szCs w:val="24"/>
        </w:rPr>
        <w:t xml:space="preserve">, </w:t>
      </w:r>
      <w:r>
        <w:rPr>
          <w:b/>
          <w:bCs/>
          <w:sz w:val="24"/>
          <w:szCs w:val="24"/>
        </w:rPr>
        <w:t>229</w:t>
      </w:r>
      <w:r>
        <w:rPr>
          <w:sz w:val="24"/>
          <w:szCs w:val="24"/>
        </w:rPr>
        <w:t>, 129-139 (2000)</w:t>
      </w:r>
      <w:r w:rsidR="0019222D">
        <w:rPr>
          <w:sz w:val="24"/>
          <w:szCs w:val="24"/>
        </w:rPr>
        <w:t>.</w:t>
      </w:r>
      <w:r w:rsidR="0019222D" w:rsidRPr="0019222D">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rFonts w:ascii="Times" w:hAnsi="Times" w:cs="Times"/>
        </w:rPr>
      </w:pPr>
      <w:r>
        <w:rPr>
          <w:sz w:val="24"/>
          <w:szCs w:val="24"/>
        </w:rPr>
        <w:t xml:space="preserve">T. Chen, G. Kumar, M. T. Harris, P. J. Smith, G. F. Payne, “Enzymatic Grafting of Hexyloxyphenol onto Chitosan to Alter Surface and Rheological Properties,” </w:t>
      </w:r>
      <w:r>
        <w:rPr>
          <w:i/>
          <w:iCs/>
          <w:sz w:val="24"/>
          <w:szCs w:val="24"/>
        </w:rPr>
        <w:t>Biotechnol. Bioeng.</w:t>
      </w:r>
      <w:r>
        <w:rPr>
          <w:sz w:val="24"/>
          <w:szCs w:val="24"/>
        </w:rPr>
        <w:t xml:space="preserve">, </w:t>
      </w:r>
      <w:r>
        <w:rPr>
          <w:b/>
          <w:bCs/>
          <w:sz w:val="24"/>
          <w:szCs w:val="24"/>
        </w:rPr>
        <w:t>70</w:t>
      </w:r>
      <w:r>
        <w:rPr>
          <w:sz w:val="24"/>
          <w:szCs w:val="24"/>
        </w:rPr>
        <w:t>, 564-573</w:t>
      </w:r>
      <w:r>
        <w:rPr>
          <w:i/>
          <w:iCs/>
          <w:sz w:val="24"/>
          <w:szCs w:val="24"/>
        </w:rPr>
        <w:t xml:space="preserve"> </w:t>
      </w:r>
      <w:r>
        <w:rPr>
          <w:sz w:val="24"/>
          <w:szCs w:val="24"/>
        </w:rPr>
        <w:t>(2000).</w:t>
      </w:r>
      <w:r w:rsidR="0019222D" w:rsidRPr="0019222D">
        <w:rPr>
          <w:color w:val="FF0000"/>
          <w:spacing w:val="-3"/>
          <w:sz w:val="24"/>
          <w:szCs w:val="24"/>
        </w:rPr>
        <w:t xml:space="preserve"> </w:t>
      </w:r>
    </w:p>
    <w:p w:rsidR="00293970" w:rsidRDefault="00293970" w:rsidP="00A44B10">
      <w:pPr>
        <w:numPr>
          <w:ilvl w:val="0"/>
          <w:numId w:val="4"/>
        </w:numPr>
        <w:rPr>
          <w:rFonts w:ascii="Times" w:hAnsi="Times" w:cs="Times"/>
          <w:sz w:val="24"/>
          <w:szCs w:val="24"/>
        </w:rPr>
      </w:pPr>
      <w:r>
        <w:rPr>
          <w:sz w:val="24"/>
          <w:szCs w:val="24"/>
        </w:rPr>
        <w:lastRenderedPageBreak/>
        <w:t xml:space="preserve">Govar, C.J., T. Chen, N.-C. Liu, M.T. Harris, and G.F. Payne. “Grafting of renewable chemicals to functionalize chitosan.” In </w:t>
      </w:r>
      <w:r>
        <w:rPr>
          <w:sz w:val="24"/>
          <w:szCs w:val="24"/>
          <w:u w:val="single"/>
        </w:rPr>
        <w:t>Biocatalysis: Frontiers in Polymer Reactions</w:t>
      </w:r>
      <w:r>
        <w:rPr>
          <w:sz w:val="24"/>
          <w:szCs w:val="24"/>
        </w:rPr>
        <w:t>, H.N. Chen and R.A. Gross. Eds. (2001).</w:t>
      </w:r>
      <w:r w:rsidR="0019222D" w:rsidRPr="0019222D">
        <w:rPr>
          <w:color w:val="FF0000"/>
          <w:spacing w:val="-3"/>
          <w:sz w:val="24"/>
          <w:szCs w:val="24"/>
        </w:rPr>
        <w:t xml:space="preserve"> </w:t>
      </w:r>
    </w:p>
    <w:p w:rsidR="00293970" w:rsidRDefault="00293970" w:rsidP="00A44B10">
      <w:pPr>
        <w:numPr>
          <w:ilvl w:val="0"/>
          <w:numId w:val="4"/>
        </w:numPr>
        <w:rPr>
          <w:rFonts w:ascii="Times" w:hAnsi="Times" w:cs="Times"/>
          <w:sz w:val="24"/>
          <w:szCs w:val="24"/>
        </w:rPr>
      </w:pPr>
      <w:r>
        <w:rPr>
          <w:rFonts w:ascii="Times" w:hAnsi="Times" w:cs="Times"/>
          <w:sz w:val="24"/>
          <w:szCs w:val="24"/>
        </w:rPr>
        <w:t xml:space="preserve">D.L. Green, </w:t>
      </w:r>
      <w:smartTag w:uri="urn:schemas-microsoft-com:office:smarttags" w:element="place">
        <w:r>
          <w:rPr>
            <w:rFonts w:ascii="Times" w:hAnsi="Times" w:cs="Times"/>
            <w:sz w:val="24"/>
            <w:szCs w:val="24"/>
          </w:rPr>
          <w:t>S. Jayasundara</w:t>
        </w:r>
      </w:smartTag>
      <w:r>
        <w:rPr>
          <w:rFonts w:ascii="Times" w:hAnsi="Times" w:cs="Times"/>
          <w:sz w:val="24"/>
          <w:szCs w:val="24"/>
        </w:rPr>
        <w:t xml:space="preserve">, Yui-Fai Lam and M. T. Harris, “Chemical Reaction Kinetics Leading to the First Stober Silica Nanoparticles – NMR and SAXS Investigation,” </w:t>
      </w:r>
      <w:r>
        <w:rPr>
          <w:rFonts w:ascii="Times" w:hAnsi="Times" w:cs="Times"/>
          <w:i/>
          <w:iCs/>
          <w:sz w:val="24"/>
          <w:szCs w:val="24"/>
        </w:rPr>
        <w:t>J. Non-Crystalline Solids</w:t>
      </w:r>
      <w:r>
        <w:rPr>
          <w:rFonts w:ascii="Times" w:hAnsi="Times" w:cs="Times"/>
          <w:sz w:val="24"/>
          <w:szCs w:val="24"/>
        </w:rPr>
        <w:t xml:space="preserve">, </w:t>
      </w:r>
      <w:r>
        <w:rPr>
          <w:rFonts w:ascii="Times" w:hAnsi="Times" w:cs="Times"/>
          <w:b/>
          <w:bCs/>
          <w:sz w:val="24"/>
          <w:szCs w:val="24"/>
        </w:rPr>
        <w:t>315</w:t>
      </w:r>
      <w:r>
        <w:rPr>
          <w:rFonts w:ascii="Times" w:hAnsi="Times" w:cs="Times"/>
          <w:sz w:val="24"/>
          <w:szCs w:val="24"/>
        </w:rPr>
        <w:t>, 166-179</w:t>
      </w:r>
      <w:r>
        <w:rPr>
          <w:rFonts w:ascii="Times" w:hAnsi="Times" w:cs="Times"/>
          <w:i/>
          <w:iCs/>
          <w:sz w:val="24"/>
          <w:szCs w:val="24"/>
        </w:rPr>
        <w:t xml:space="preserve"> </w:t>
      </w:r>
      <w:r>
        <w:rPr>
          <w:rFonts w:ascii="Times" w:hAnsi="Times" w:cs="Times"/>
          <w:sz w:val="24"/>
          <w:szCs w:val="24"/>
        </w:rPr>
        <w:t>(2003).</w:t>
      </w:r>
      <w:r w:rsidR="0082272F" w:rsidRPr="0082272F">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T. L. Terry, R. T. Collins and M. T. Harris, “Metal Oxide Particle Synthesis by Electric-Field Induced Water-In-Oil Emulsions,” </w:t>
      </w:r>
      <w:r w:rsidR="0011589D">
        <w:rPr>
          <w:i/>
          <w:iCs/>
          <w:spacing w:val="-3"/>
          <w:sz w:val="24"/>
          <w:szCs w:val="24"/>
        </w:rPr>
        <w:t>Ceramics Nanomaterials and Nanotechnology</w:t>
      </w:r>
      <w:r>
        <w:rPr>
          <w:spacing w:val="-3"/>
          <w:sz w:val="24"/>
          <w:szCs w:val="24"/>
        </w:rPr>
        <w:t xml:space="preserve">, </w:t>
      </w:r>
      <w:r>
        <w:rPr>
          <w:b/>
          <w:bCs/>
          <w:spacing w:val="-3"/>
          <w:sz w:val="24"/>
          <w:szCs w:val="24"/>
        </w:rPr>
        <w:t>137</w:t>
      </w:r>
      <w:r>
        <w:rPr>
          <w:spacing w:val="-3"/>
          <w:sz w:val="24"/>
          <w:szCs w:val="24"/>
        </w:rPr>
        <w:t>, 83-92 (2003).</w:t>
      </w:r>
      <w:r w:rsidR="0082272F" w:rsidRPr="0082272F">
        <w:rPr>
          <w:color w:val="FF0000"/>
          <w:spacing w:val="-3"/>
          <w:sz w:val="24"/>
          <w:szCs w:val="24"/>
        </w:rPr>
        <w:t xml:space="preserve"> </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D. L. Green, M. T. Harris, S. Jayasundra, J. S. Lin, M. Z.-C. Hu, and, Y. F. Lam, “Early Stage Silica Formation in Methanol and Ethanol,” </w:t>
      </w:r>
      <w:r>
        <w:rPr>
          <w:i/>
          <w:iCs/>
          <w:spacing w:val="-3"/>
          <w:sz w:val="24"/>
          <w:szCs w:val="24"/>
        </w:rPr>
        <w:t>Cerami</w:t>
      </w:r>
      <w:r w:rsidR="0011589D">
        <w:rPr>
          <w:i/>
          <w:iCs/>
          <w:spacing w:val="-3"/>
          <w:sz w:val="24"/>
          <w:szCs w:val="24"/>
        </w:rPr>
        <w:t>cs Nanomaterials and Nanotechnology</w:t>
      </w:r>
      <w:r>
        <w:rPr>
          <w:spacing w:val="-3"/>
          <w:sz w:val="24"/>
          <w:szCs w:val="24"/>
        </w:rPr>
        <w:t xml:space="preserve">, </w:t>
      </w:r>
      <w:r>
        <w:rPr>
          <w:b/>
          <w:bCs/>
          <w:spacing w:val="-3"/>
          <w:sz w:val="24"/>
          <w:szCs w:val="24"/>
        </w:rPr>
        <w:t>137</w:t>
      </w:r>
      <w:r>
        <w:rPr>
          <w:spacing w:val="-3"/>
          <w:sz w:val="24"/>
          <w:szCs w:val="24"/>
        </w:rPr>
        <w:t>, 33-57  (2003).</w:t>
      </w:r>
    </w:p>
    <w:p w:rsidR="00293970"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L. Khatri, M. T. Harris, and M. Z.-C. Hu, “Nucleation and Growth Mechanism of Silicalite-1 Nanocrystal During Hydrothermal Templated Synthesis,” </w:t>
      </w:r>
      <w:r>
        <w:rPr>
          <w:i/>
          <w:iCs/>
          <w:spacing w:val="-3"/>
          <w:sz w:val="24"/>
          <w:szCs w:val="24"/>
        </w:rPr>
        <w:t>Cerami</w:t>
      </w:r>
      <w:r w:rsidR="0011589D">
        <w:rPr>
          <w:i/>
          <w:iCs/>
          <w:spacing w:val="-3"/>
          <w:sz w:val="24"/>
          <w:szCs w:val="24"/>
        </w:rPr>
        <w:t>cs Nanomaterials and Nanotechnology</w:t>
      </w:r>
      <w:r>
        <w:rPr>
          <w:spacing w:val="-3"/>
          <w:sz w:val="24"/>
          <w:szCs w:val="24"/>
        </w:rPr>
        <w:t xml:space="preserve">, </w:t>
      </w:r>
      <w:r>
        <w:rPr>
          <w:b/>
          <w:bCs/>
          <w:spacing w:val="-3"/>
          <w:sz w:val="24"/>
          <w:szCs w:val="24"/>
        </w:rPr>
        <w:t>137</w:t>
      </w:r>
      <w:r>
        <w:rPr>
          <w:spacing w:val="-3"/>
          <w:sz w:val="24"/>
          <w:szCs w:val="24"/>
        </w:rPr>
        <w:t>,3 (2003).</w:t>
      </w:r>
      <w:r w:rsidR="0082272F" w:rsidRPr="0082272F">
        <w:rPr>
          <w:color w:val="FF0000"/>
          <w:spacing w:val="-3"/>
          <w:sz w:val="24"/>
          <w:szCs w:val="24"/>
        </w:rPr>
        <w:t xml:space="preserve"> </w:t>
      </w:r>
    </w:p>
    <w:p w:rsidR="007E1739" w:rsidRPr="00E66954"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rFonts w:ascii="Times" w:hAnsi="Times" w:cs="Times"/>
          <w:sz w:val="24"/>
          <w:szCs w:val="24"/>
        </w:rPr>
        <w:t>D. L. Green, J. S. Lin, M. Z.-C.</w:t>
      </w:r>
      <w:r w:rsidR="004847C3">
        <w:rPr>
          <w:rFonts w:ascii="Times" w:hAnsi="Times" w:cs="Times"/>
          <w:sz w:val="24"/>
          <w:szCs w:val="24"/>
        </w:rPr>
        <w:t xml:space="preserve"> Hu, and M. T. Harris, “Size,</w:t>
      </w:r>
      <w:r>
        <w:rPr>
          <w:rFonts w:ascii="Times" w:hAnsi="Times" w:cs="Times"/>
          <w:sz w:val="24"/>
          <w:szCs w:val="24"/>
        </w:rPr>
        <w:t xml:space="preserve"> Volume Fraction and Nucleation of Silica Nanoparticles – A 29Si-NMR, SAXS and DLS Investigation,”  </w:t>
      </w:r>
      <w:r>
        <w:rPr>
          <w:rFonts w:ascii="Times" w:hAnsi="Times" w:cs="Times"/>
          <w:i/>
          <w:iCs/>
          <w:sz w:val="24"/>
          <w:szCs w:val="24"/>
        </w:rPr>
        <w:t xml:space="preserve">J. </w:t>
      </w:r>
      <w:r w:rsidRPr="007E1739">
        <w:rPr>
          <w:rFonts w:ascii="Times" w:hAnsi="Times" w:cs="Times"/>
          <w:i/>
          <w:iCs/>
          <w:sz w:val="24"/>
          <w:szCs w:val="24"/>
        </w:rPr>
        <w:t>Colloid Interface Sci.</w:t>
      </w:r>
      <w:r w:rsidRPr="007E1739">
        <w:rPr>
          <w:rFonts w:ascii="Times" w:hAnsi="Times" w:cs="Times"/>
          <w:sz w:val="24"/>
          <w:szCs w:val="24"/>
        </w:rPr>
        <w:t xml:space="preserve">, </w:t>
      </w:r>
      <w:r w:rsidRPr="007E1739">
        <w:rPr>
          <w:rFonts w:ascii="Times" w:hAnsi="Times" w:cs="Times"/>
          <w:b/>
          <w:bCs/>
          <w:sz w:val="24"/>
          <w:szCs w:val="24"/>
        </w:rPr>
        <w:t xml:space="preserve"> 266</w:t>
      </w:r>
      <w:r w:rsidRPr="007E1739">
        <w:rPr>
          <w:rFonts w:ascii="Times" w:hAnsi="Times" w:cs="Times"/>
          <w:sz w:val="24"/>
          <w:szCs w:val="24"/>
        </w:rPr>
        <w:t>, 346-358 (2003).</w:t>
      </w:r>
      <w:bookmarkStart w:id="0" w:name="OLE_LINK4"/>
      <w:bookmarkStart w:id="1" w:name="OLE_LINK5"/>
      <w:r w:rsidR="0082272F" w:rsidRPr="0082272F">
        <w:rPr>
          <w:color w:val="FF0000"/>
          <w:spacing w:val="-3"/>
          <w:sz w:val="24"/>
          <w:szCs w:val="24"/>
        </w:rPr>
        <w:t xml:space="preserve"> </w:t>
      </w:r>
    </w:p>
    <w:p w:rsidR="00E66954" w:rsidRPr="006E4FEC" w:rsidRDefault="00E66954"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6E4FEC">
        <w:rPr>
          <w:sz w:val="24"/>
          <w:szCs w:val="24"/>
        </w:rPr>
        <w:t>C. Rau, K.M. Peters</w:t>
      </w:r>
      <w:r>
        <w:rPr>
          <w:sz w:val="24"/>
          <w:szCs w:val="24"/>
        </w:rPr>
        <w:t xml:space="preserve">on, P.R. Jemian, T. Terry, M.  </w:t>
      </w:r>
      <w:r w:rsidRPr="006E4FEC">
        <w:rPr>
          <w:sz w:val="24"/>
          <w:szCs w:val="24"/>
        </w:rPr>
        <w:t>Harris, S. Vogt, C.-P. Richter, U. Ne</w:t>
      </w:r>
      <w:r>
        <w:rPr>
          <w:sz w:val="24"/>
          <w:szCs w:val="24"/>
        </w:rPr>
        <w:t xml:space="preserve">uhäusler, G. Schneider, I. K. </w:t>
      </w:r>
      <w:r w:rsidRPr="006E4FEC">
        <w:rPr>
          <w:sz w:val="24"/>
          <w:szCs w:val="24"/>
        </w:rPr>
        <w:t xml:space="preserve">Robinson, </w:t>
      </w:r>
      <w:r>
        <w:rPr>
          <w:sz w:val="24"/>
          <w:szCs w:val="24"/>
        </w:rPr>
        <w:t>“The Evolution of Hard X-ray Tomography from the Micrometer to the Nanometer Length Scale,”</w:t>
      </w:r>
      <w:r w:rsidRPr="006E4FEC">
        <w:rPr>
          <w:sz w:val="24"/>
          <w:szCs w:val="24"/>
        </w:rPr>
        <w:t xml:space="preserve"> </w:t>
      </w:r>
      <w:r w:rsidRPr="006E4FEC">
        <w:rPr>
          <w:b/>
          <w:bCs/>
          <w:sz w:val="24"/>
          <w:szCs w:val="24"/>
          <w:u w:val="single"/>
        </w:rPr>
        <w:t>Developments in Tomography IV, Denver 4-6 Aug. 2004,</w:t>
      </w:r>
      <w:r>
        <w:rPr>
          <w:sz w:val="24"/>
          <w:szCs w:val="24"/>
        </w:rPr>
        <w:t xml:space="preserve"> edited </w:t>
      </w:r>
      <w:r w:rsidRPr="006E4FEC">
        <w:rPr>
          <w:sz w:val="24"/>
          <w:szCs w:val="24"/>
        </w:rPr>
        <w:t>b</w:t>
      </w:r>
      <w:r>
        <w:rPr>
          <w:sz w:val="24"/>
          <w:szCs w:val="24"/>
        </w:rPr>
        <w:t xml:space="preserve">y U. Bonse, Proceedings SPIE, </w:t>
      </w:r>
      <w:r w:rsidRPr="006E4FEC">
        <w:rPr>
          <w:b/>
          <w:bCs/>
          <w:sz w:val="24"/>
          <w:szCs w:val="24"/>
        </w:rPr>
        <w:t>5535</w:t>
      </w:r>
      <w:r>
        <w:rPr>
          <w:sz w:val="24"/>
          <w:szCs w:val="24"/>
        </w:rPr>
        <w:t>, 709-714</w:t>
      </w:r>
      <w:r w:rsidRPr="006E4FEC">
        <w:rPr>
          <w:sz w:val="24"/>
          <w:szCs w:val="24"/>
        </w:rPr>
        <w:t xml:space="preserve"> </w:t>
      </w:r>
      <w:r>
        <w:rPr>
          <w:sz w:val="24"/>
          <w:szCs w:val="24"/>
        </w:rPr>
        <w:t>(</w:t>
      </w:r>
      <w:r w:rsidRPr="006E4FEC">
        <w:rPr>
          <w:sz w:val="24"/>
          <w:szCs w:val="24"/>
        </w:rPr>
        <w:t>2004</w:t>
      </w:r>
      <w:r>
        <w:rPr>
          <w:sz w:val="24"/>
          <w:szCs w:val="24"/>
        </w:rPr>
        <w:t>).</w:t>
      </w:r>
    </w:p>
    <w:bookmarkEnd w:id="0"/>
    <w:bookmarkEnd w:id="1"/>
    <w:p w:rsidR="006E4FEC" w:rsidRPr="006E4FEC" w:rsidRDefault="006E4FEC"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6E4FEC">
        <w:rPr>
          <w:sz w:val="24"/>
          <w:szCs w:val="24"/>
        </w:rPr>
        <w:t xml:space="preserve">N. Dingle and M. T. Harris, “A Spherical Coordinate-Based Algorithm for Determining the Interfacial Tension and Contact Angle from Sessile Drop Profiles,” </w:t>
      </w:r>
      <w:r w:rsidRPr="006E4FEC">
        <w:rPr>
          <w:i/>
          <w:iCs/>
          <w:sz w:val="24"/>
          <w:szCs w:val="24"/>
        </w:rPr>
        <w:t>J. Colloid Interface Sci.,</w:t>
      </w:r>
      <w:r w:rsidR="00150F9C">
        <w:rPr>
          <w:sz w:val="24"/>
          <w:szCs w:val="24"/>
        </w:rPr>
        <w:t xml:space="preserve"> </w:t>
      </w:r>
      <w:r w:rsidR="00321DEA">
        <w:rPr>
          <w:b/>
          <w:bCs/>
          <w:sz w:val="24"/>
          <w:szCs w:val="24"/>
        </w:rPr>
        <w:t>286</w:t>
      </w:r>
      <w:r w:rsidR="00321DEA">
        <w:rPr>
          <w:sz w:val="24"/>
          <w:szCs w:val="24"/>
        </w:rPr>
        <w:t>, 647-660 (</w:t>
      </w:r>
      <w:r w:rsidR="00150F9C">
        <w:rPr>
          <w:sz w:val="24"/>
          <w:szCs w:val="24"/>
        </w:rPr>
        <w:t>2005</w:t>
      </w:r>
      <w:r w:rsidRPr="006E4FEC">
        <w:rPr>
          <w:sz w:val="24"/>
          <w:szCs w:val="24"/>
        </w:rPr>
        <w:t>).</w:t>
      </w:r>
      <w:r w:rsidR="0082272F" w:rsidRPr="0082272F">
        <w:rPr>
          <w:color w:val="FF0000"/>
          <w:spacing w:val="-3"/>
          <w:sz w:val="24"/>
          <w:szCs w:val="24"/>
        </w:rPr>
        <w:t xml:space="preserve"> </w:t>
      </w:r>
    </w:p>
    <w:p w:rsidR="00293970" w:rsidRPr="006E4FEC" w:rsidRDefault="0029397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6E4FEC">
        <w:rPr>
          <w:spacing w:val="-3"/>
          <w:sz w:val="24"/>
          <w:szCs w:val="24"/>
        </w:rPr>
        <w:t xml:space="preserve">N. M. Dingle, K. Tjiptowidjojo, O. A. Basaran and M. T. Harris, “A Finite Element Based Algorithm for Determining Interfacial Tension from Pendant Drop Profiles,” </w:t>
      </w:r>
      <w:r w:rsidRPr="006E4FEC">
        <w:rPr>
          <w:b/>
          <w:bCs/>
          <w:spacing w:val="-3"/>
          <w:sz w:val="24"/>
          <w:szCs w:val="24"/>
        </w:rPr>
        <w:t xml:space="preserve"> </w:t>
      </w:r>
      <w:r w:rsidRPr="006E4FEC">
        <w:rPr>
          <w:i/>
          <w:iCs/>
          <w:spacing w:val="-3"/>
          <w:sz w:val="24"/>
          <w:szCs w:val="24"/>
        </w:rPr>
        <w:t>J. Colloid Inte</w:t>
      </w:r>
      <w:r w:rsidR="00F140E1">
        <w:rPr>
          <w:i/>
          <w:iCs/>
          <w:spacing w:val="-3"/>
          <w:sz w:val="24"/>
          <w:szCs w:val="24"/>
        </w:rPr>
        <w:t>r</w:t>
      </w:r>
      <w:r w:rsidRPr="006E4FEC">
        <w:rPr>
          <w:i/>
          <w:iCs/>
          <w:spacing w:val="-3"/>
          <w:sz w:val="24"/>
          <w:szCs w:val="24"/>
        </w:rPr>
        <w:t>face Sci.</w:t>
      </w:r>
      <w:r w:rsidR="007E1739" w:rsidRPr="006E4FEC">
        <w:rPr>
          <w:spacing w:val="-3"/>
          <w:sz w:val="24"/>
          <w:szCs w:val="24"/>
        </w:rPr>
        <w:t>,</w:t>
      </w:r>
      <w:r w:rsidR="00321DEA">
        <w:rPr>
          <w:spacing w:val="-3"/>
          <w:sz w:val="24"/>
          <w:szCs w:val="24"/>
        </w:rPr>
        <w:t xml:space="preserve"> </w:t>
      </w:r>
      <w:r w:rsidR="00321DEA">
        <w:rPr>
          <w:b/>
          <w:bCs/>
          <w:spacing w:val="-3"/>
          <w:sz w:val="24"/>
          <w:szCs w:val="24"/>
        </w:rPr>
        <w:t>286</w:t>
      </w:r>
      <w:r w:rsidR="00321DEA">
        <w:rPr>
          <w:spacing w:val="-3"/>
          <w:sz w:val="24"/>
          <w:szCs w:val="24"/>
        </w:rPr>
        <w:t>, 670-680 (</w:t>
      </w:r>
      <w:r w:rsidR="006E4FEC" w:rsidRPr="006E4FEC">
        <w:rPr>
          <w:spacing w:val="-3"/>
          <w:sz w:val="24"/>
          <w:szCs w:val="24"/>
        </w:rPr>
        <w:t>2005</w:t>
      </w:r>
      <w:r w:rsidRPr="006E4FEC">
        <w:rPr>
          <w:spacing w:val="-3"/>
          <w:sz w:val="24"/>
          <w:szCs w:val="24"/>
        </w:rPr>
        <w:t>).</w:t>
      </w:r>
      <w:r w:rsidR="0082272F" w:rsidRPr="0082272F">
        <w:rPr>
          <w:color w:val="FF0000"/>
          <w:spacing w:val="-3"/>
          <w:sz w:val="24"/>
          <w:szCs w:val="24"/>
        </w:rPr>
        <w:t xml:space="preserve"> </w:t>
      </w:r>
    </w:p>
    <w:p w:rsidR="00934F97" w:rsidRDefault="00934F97"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6E4FEC">
        <w:rPr>
          <w:spacing w:val="-3"/>
          <w:sz w:val="24"/>
          <w:szCs w:val="24"/>
        </w:rPr>
        <w:t xml:space="preserve">S.Y. Lee, </w:t>
      </w:r>
      <w:smartTag w:uri="urn:schemas-microsoft-com:office:smarttags" w:element="place">
        <w:r w:rsidRPr="006E4FEC">
          <w:rPr>
            <w:spacing w:val="-3"/>
            <w:sz w:val="24"/>
            <w:szCs w:val="24"/>
          </w:rPr>
          <w:t>E. Royston</w:t>
        </w:r>
      </w:smartTag>
      <w:r w:rsidRPr="006E4FEC">
        <w:rPr>
          <w:spacing w:val="-3"/>
          <w:sz w:val="24"/>
          <w:szCs w:val="24"/>
        </w:rPr>
        <w:t>, J. N. Culver and M. T. Harris, “</w:t>
      </w:r>
      <w:r w:rsidR="006E4FEC" w:rsidRPr="006E4FEC">
        <w:rPr>
          <w:sz w:val="24"/>
          <w:szCs w:val="24"/>
        </w:rPr>
        <w:t>Improved Metal Cluster Deposition on Genetically Engineered Tobacco Mosaic Virus Template</w:t>
      </w:r>
      <w:r w:rsidRPr="006E4FEC">
        <w:rPr>
          <w:sz w:val="24"/>
          <w:szCs w:val="24"/>
        </w:rPr>
        <w:t>,”</w:t>
      </w:r>
      <w:r w:rsidRPr="006E4FEC">
        <w:rPr>
          <w:b/>
          <w:bCs/>
          <w:sz w:val="24"/>
          <w:szCs w:val="24"/>
        </w:rPr>
        <w:t xml:space="preserve"> </w:t>
      </w:r>
      <w:r w:rsidR="006E4FEC" w:rsidRPr="006E4FEC">
        <w:rPr>
          <w:i/>
          <w:iCs/>
          <w:spacing w:val="-3"/>
          <w:sz w:val="24"/>
          <w:szCs w:val="24"/>
        </w:rPr>
        <w:t>Nanotechnology</w:t>
      </w:r>
      <w:r w:rsidR="00321DEA">
        <w:rPr>
          <w:spacing w:val="-3"/>
          <w:sz w:val="24"/>
          <w:szCs w:val="24"/>
        </w:rPr>
        <w:t xml:space="preserve">, </w:t>
      </w:r>
      <w:r w:rsidR="00321DEA">
        <w:rPr>
          <w:b/>
          <w:bCs/>
          <w:spacing w:val="-3"/>
          <w:sz w:val="24"/>
          <w:szCs w:val="24"/>
        </w:rPr>
        <w:t>16</w:t>
      </w:r>
      <w:r w:rsidR="00321DEA">
        <w:rPr>
          <w:spacing w:val="-3"/>
          <w:sz w:val="24"/>
          <w:szCs w:val="24"/>
        </w:rPr>
        <w:t>, S435-S441</w:t>
      </w:r>
      <w:r w:rsidRPr="006E4FEC">
        <w:rPr>
          <w:i/>
          <w:iCs/>
          <w:spacing w:val="-3"/>
          <w:sz w:val="24"/>
          <w:szCs w:val="24"/>
        </w:rPr>
        <w:t xml:space="preserve"> </w:t>
      </w:r>
      <w:r w:rsidR="00321DEA">
        <w:rPr>
          <w:spacing w:val="-3"/>
          <w:sz w:val="24"/>
          <w:szCs w:val="24"/>
        </w:rPr>
        <w:t>(</w:t>
      </w:r>
      <w:r w:rsidR="006E4FEC" w:rsidRPr="006E4FEC">
        <w:rPr>
          <w:spacing w:val="-3"/>
          <w:sz w:val="24"/>
          <w:szCs w:val="24"/>
        </w:rPr>
        <w:t>2005</w:t>
      </w:r>
      <w:r w:rsidRPr="006E4FEC">
        <w:rPr>
          <w:spacing w:val="-3"/>
          <w:sz w:val="24"/>
          <w:szCs w:val="24"/>
        </w:rPr>
        <w:t>).</w:t>
      </w:r>
      <w:r w:rsidR="0082272F" w:rsidRPr="0082272F">
        <w:rPr>
          <w:color w:val="FF0000"/>
          <w:spacing w:val="-3"/>
          <w:sz w:val="24"/>
          <w:szCs w:val="24"/>
        </w:rPr>
        <w:t xml:space="preserve"> </w:t>
      </w:r>
    </w:p>
    <w:p w:rsidR="00E66954" w:rsidRDefault="00CE00DF" w:rsidP="00E66954">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Y. Hyunmin , S.</w:t>
      </w:r>
      <w:r w:rsidRPr="00B36A75">
        <w:rPr>
          <w:sz w:val="24"/>
          <w:szCs w:val="24"/>
        </w:rPr>
        <w:t xml:space="preserve"> Nisar</w:t>
      </w:r>
      <w:r>
        <w:rPr>
          <w:sz w:val="24"/>
          <w:szCs w:val="24"/>
        </w:rPr>
        <w:t>, S.Y.</w:t>
      </w:r>
      <w:r w:rsidRPr="00B36A75">
        <w:rPr>
          <w:sz w:val="24"/>
          <w:szCs w:val="24"/>
        </w:rPr>
        <w:t xml:space="preserve"> Lee, </w:t>
      </w:r>
      <w:r>
        <w:rPr>
          <w:rFonts w:eastAsia="Batang"/>
          <w:sz w:val="24"/>
          <w:szCs w:val="24"/>
        </w:rPr>
        <w:t>M.</w:t>
      </w:r>
      <w:r w:rsidRPr="00B36A75">
        <w:rPr>
          <w:rFonts w:eastAsia="Batang"/>
          <w:sz w:val="24"/>
          <w:szCs w:val="24"/>
        </w:rPr>
        <w:t xml:space="preserve"> A. Powers</w:t>
      </w:r>
      <w:r>
        <w:rPr>
          <w:rFonts w:eastAsia="Batang"/>
          <w:sz w:val="24"/>
          <w:szCs w:val="24"/>
        </w:rPr>
        <w:t>, W.</w:t>
      </w:r>
      <w:r w:rsidRPr="00B36A75">
        <w:rPr>
          <w:rFonts w:eastAsia="Batang"/>
          <w:sz w:val="24"/>
          <w:szCs w:val="24"/>
        </w:rPr>
        <w:t xml:space="preserve"> E. Bentley</w:t>
      </w:r>
      <w:r>
        <w:rPr>
          <w:rFonts w:eastAsia="Batang"/>
          <w:sz w:val="24"/>
          <w:szCs w:val="24"/>
        </w:rPr>
        <w:t>, G.</w:t>
      </w:r>
      <w:r w:rsidRPr="00B36A75">
        <w:rPr>
          <w:rFonts w:eastAsia="Batang"/>
          <w:sz w:val="24"/>
          <w:szCs w:val="24"/>
        </w:rPr>
        <w:t xml:space="preserve"> F. Payne</w:t>
      </w:r>
      <w:r>
        <w:rPr>
          <w:rFonts w:eastAsia="Batang"/>
          <w:sz w:val="24"/>
          <w:szCs w:val="24"/>
        </w:rPr>
        <w:t>, R.</w:t>
      </w:r>
      <w:r w:rsidRPr="00B36A75">
        <w:rPr>
          <w:rFonts w:eastAsia="Batang"/>
          <w:sz w:val="24"/>
          <w:szCs w:val="24"/>
        </w:rPr>
        <w:t xml:space="preserve"> Ghodssi</w:t>
      </w:r>
      <w:r>
        <w:rPr>
          <w:rFonts w:eastAsia="Batang"/>
          <w:sz w:val="24"/>
          <w:szCs w:val="24"/>
        </w:rPr>
        <w:t>, G.</w:t>
      </w:r>
      <w:r w:rsidRPr="00B36A75">
        <w:rPr>
          <w:rFonts w:eastAsia="Batang"/>
          <w:sz w:val="24"/>
          <w:szCs w:val="24"/>
        </w:rPr>
        <w:t xml:space="preserve"> W. Rubloff, </w:t>
      </w:r>
      <w:r>
        <w:rPr>
          <w:rFonts w:eastAsia="Batang"/>
          <w:sz w:val="24"/>
          <w:szCs w:val="24"/>
        </w:rPr>
        <w:t>M.</w:t>
      </w:r>
      <w:r w:rsidRPr="00B36A75">
        <w:rPr>
          <w:rFonts w:eastAsia="Batang"/>
          <w:sz w:val="24"/>
          <w:szCs w:val="24"/>
        </w:rPr>
        <w:t xml:space="preserve"> T. Harris, </w:t>
      </w:r>
      <w:r>
        <w:rPr>
          <w:rFonts w:eastAsia="Batang"/>
          <w:sz w:val="24"/>
          <w:szCs w:val="24"/>
        </w:rPr>
        <w:t xml:space="preserve">and </w:t>
      </w:r>
      <w:r>
        <w:rPr>
          <w:sz w:val="24"/>
          <w:szCs w:val="24"/>
        </w:rPr>
        <w:t>J.</w:t>
      </w:r>
      <w:r w:rsidRPr="00B36A75">
        <w:rPr>
          <w:sz w:val="24"/>
          <w:szCs w:val="24"/>
        </w:rPr>
        <w:t xml:space="preserve"> N. Culver</w:t>
      </w:r>
      <w:r>
        <w:rPr>
          <w:sz w:val="24"/>
          <w:szCs w:val="24"/>
        </w:rPr>
        <w:t>, “</w:t>
      </w:r>
      <w:r>
        <w:rPr>
          <w:rFonts w:eastAsia="Batang"/>
          <w:sz w:val="24"/>
          <w:szCs w:val="24"/>
        </w:rPr>
        <w:t>P</w:t>
      </w:r>
      <w:r w:rsidRPr="00B36A75">
        <w:rPr>
          <w:sz w:val="24"/>
          <w:szCs w:val="24"/>
        </w:rPr>
        <w:t>atterned Assembly of a Genetically Modified Viral Nanotemplate via Nucleic Acid Hybridization</w:t>
      </w:r>
      <w:r>
        <w:rPr>
          <w:sz w:val="24"/>
          <w:szCs w:val="24"/>
        </w:rPr>
        <w:t xml:space="preserve">,” </w:t>
      </w:r>
      <w:r>
        <w:rPr>
          <w:b/>
          <w:bCs/>
          <w:sz w:val="24"/>
          <w:szCs w:val="24"/>
        </w:rPr>
        <w:t xml:space="preserve"> </w:t>
      </w:r>
      <w:r w:rsidRPr="00CE00DF">
        <w:rPr>
          <w:i/>
          <w:iCs/>
          <w:sz w:val="24"/>
          <w:szCs w:val="24"/>
        </w:rPr>
        <w:t>Na</w:t>
      </w:r>
      <w:r>
        <w:rPr>
          <w:i/>
          <w:iCs/>
          <w:sz w:val="24"/>
          <w:szCs w:val="24"/>
        </w:rPr>
        <w:t xml:space="preserve">noLetters, </w:t>
      </w:r>
      <w:r>
        <w:rPr>
          <w:b/>
          <w:bCs/>
          <w:sz w:val="24"/>
          <w:szCs w:val="24"/>
        </w:rPr>
        <w:t>5</w:t>
      </w:r>
      <w:r>
        <w:rPr>
          <w:sz w:val="24"/>
          <w:szCs w:val="24"/>
        </w:rPr>
        <w:t>(10), 1931-1936</w:t>
      </w:r>
      <w:r>
        <w:rPr>
          <w:i/>
          <w:iCs/>
          <w:sz w:val="24"/>
          <w:szCs w:val="24"/>
        </w:rPr>
        <w:t xml:space="preserve"> </w:t>
      </w:r>
      <w:r>
        <w:rPr>
          <w:sz w:val="24"/>
          <w:szCs w:val="24"/>
        </w:rPr>
        <w:t xml:space="preserve"> (2005).</w:t>
      </w:r>
      <w:r w:rsidR="0082272F" w:rsidRPr="0082272F">
        <w:rPr>
          <w:color w:val="FF0000"/>
          <w:spacing w:val="-3"/>
          <w:sz w:val="24"/>
          <w:szCs w:val="24"/>
        </w:rPr>
        <w:t xml:space="preserve"> </w:t>
      </w:r>
      <w:bookmarkStart w:id="2" w:name="OLE_LINK8"/>
    </w:p>
    <w:p w:rsidR="00E66954" w:rsidRPr="00E66954" w:rsidRDefault="00E66954" w:rsidP="00E66954">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E66954">
        <w:rPr>
          <w:sz w:val="24"/>
          <w:szCs w:val="24"/>
        </w:rPr>
        <w:t>K. Srinivasan, S. Cular, V. R. Bhethanabotla, S.</w:t>
      </w:r>
      <w:r w:rsidRPr="00E66954">
        <w:rPr>
          <w:sz w:val="24"/>
          <w:szCs w:val="24"/>
          <w:lang w:eastAsia="ko-KR"/>
        </w:rPr>
        <w:t xml:space="preserve"> </w:t>
      </w:r>
      <w:r w:rsidRPr="00E66954">
        <w:rPr>
          <w:sz w:val="24"/>
          <w:szCs w:val="24"/>
        </w:rPr>
        <w:t xml:space="preserve">Y. Lee, M. T. Harris and J. N. Culver, “Nanomaterials Sensing Layer Based Surface Acoustic Wave Hydrogen Sensors,” </w:t>
      </w:r>
      <w:r w:rsidRPr="00E66954">
        <w:rPr>
          <w:b/>
          <w:bCs/>
          <w:sz w:val="24"/>
          <w:szCs w:val="24"/>
        </w:rPr>
        <w:t xml:space="preserve"> </w:t>
      </w:r>
      <w:r w:rsidRPr="00E66954">
        <w:rPr>
          <w:i/>
        </w:rPr>
        <w:t xml:space="preserve">2005 </w:t>
      </w:r>
      <w:smartTag w:uri="urn:schemas-microsoft-com:office:smarttags" w:element="stockticker">
        <w:r w:rsidRPr="00E66954">
          <w:rPr>
            <w:i/>
          </w:rPr>
          <w:t>IEE</w:t>
        </w:r>
      </w:smartTag>
      <w:r w:rsidRPr="00E66954">
        <w:rPr>
          <w:i/>
        </w:rPr>
        <w:t>E Ultrasonics Symposium</w:t>
      </w:r>
      <w:r>
        <w:t xml:space="preserve">, </w:t>
      </w:r>
      <w:r w:rsidRPr="00E66954">
        <w:rPr>
          <w:b/>
        </w:rPr>
        <w:t>Vols. 1-4</w:t>
      </w:r>
      <w:r>
        <w:t>, 645-648</w:t>
      </w:r>
      <w:r w:rsidRPr="00E66954">
        <w:rPr>
          <w:sz w:val="24"/>
          <w:szCs w:val="24"/>
        </w:rPr>
        <w:t xml:space="preserve"> (2005).</w:t>
      </w:r>
      <w:bookmarkEnd w:id="2"/>
    </w:p>
    <w:p w:rsidR="00077464" w:rsidRDefault="00414BA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B36A75">
        <w:rPr>
          <w:spacing w:val="-3"/>
          <w:sz w:val="24"/>
          <w:szCs w:val="24"/>
        </w:rPr>
        <w:t>S.Y. Lee, and M. T. Harris, “</w:t>
      </w:r>
      <w:r w:rsidRPr="00B36A75">
        <w:rPr>
          <w:sz w:val="24"/>
          <w:szCs w:val="24"/>
        </w:rPr>
        <w:t xml:space="preserve">Surface Modification of Maghemite Nanoparticles Capped by Oleic Acids: Characterization and Colloidal Stability in Polar Solvents,” </w:t>
      </w:r>
      <w:r w:rsidRPr="00B36A75">
        <w:rPr>
          <w:i/>
          <w:iCs/>
          <w:sz w:val="24"/>
          <w:szCs w:val="24"/>
        </w:rPr>
        <w:t>J. Colloid Interface Sci.</w:t>
      </w:r>
      <w:r w:rsidRPr="00B36A75">
        <w:rPr>
          <w:sz w:val="24"/>
          <w:szCs w:val="24"/>
        </w:rPr>
        <w:t>,</w:t>
      </w:r>
      <w:r w:rsidR="001872F1">
        <w:rPr>
          <w:sz w:val="24"/>
          <w:szCs w:val="24"/>
        </w:rPr>
        <w:t xml:space="preserve"> </w:t>
      </w:r>
      <w:r w:rsidR="001872F1" w:rsidRPr="00C5407F">
        <w:rPr>
          <w:b/>
          <w:sz w:val="24"/>
          <w:szCs w:val="24"/>
        </w:rPr>
        <w:t>293</w:t>
      </w:r>
      <w:r w:rsidR="001872F1">
        <w:rPr>
          <w:sz w:val="24"/>
          <w:szCs w:val="24"/>
        </w:rPr>
        <w:t>(2), 401-408 (2006</w:t>
      </w:r>
      <w:r w:rsidRPr="00B36A75">
        <w:rPr>
          <w:sz w:val="24"/>
          <w:szCs w:val="24"/>
        </w:rPr>
        <w:t>).</w:t>
      </w:r>
      <w:r w:rsidR="0082272F" w:rsidRPr="0082272F">
        <w:rPr>
          <w:color w:val="FF0000"/>
          <w:spacing w:val="-3"/>
          <w:sz w:val="24"/>
          <w:szCs w:val="24"/>
        </w:rPr>
        <w:t xml:space="preserve"> </w:t>
      </w:r>
    </w:p>
    <w:p w:rsidR="00CE00DF" w:rsidRPr="00BC4E34" w:rsidRDefault="00CE00DF"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BC4E34">
        <w:rPr>
          <w:sz w:val="24"/>
          <w:szCs w:val="24"/>
        </w:rPr>
        <w:t xml:space="preserve">S. Y. Lee, </w:t>
      </w:r>
      <w:smartTag w:uri="urn:schemas-microsoft-com:office:smarttags" w:element="PlaceType">
        <w:r w:rsidRPr="00BC4E34">
          <w:rPr>
            <w:sz w:val="24"/>
            <w:szCs w:val="24"/>
          </w:rPr>
          <w:t>E. Royston</w:t>
        </w:r>
      </w:smartTag>
      <w:r w:rsidRPr="00BC4E34">
        <w:rPr>
          <w:sz w:val="24"/>
          <w:szCs w:val="24"/>
        </w:rPr>
        <w:t>, J. N. Culver and M. T. Harris, “Effect of the Concentration of CuCl</w:t>
      </w:r>
      <w:r w:rsidRPr="00BC4E34">
        <w:rPr>
          <w:sz w:val="24"/>
          <w:szCs w:val="24"/>
          <w:vertAlign w:val="subscript"/>
        </w:rPr>
        <w:t>2</w:t>
      </w:r>
      <w:r w:rsidRPr="00BC4E34">
        <w:rPr>
          <w:sz w:val="24"/>
          <w:szCs w:val="24"/>
        </w:rPr>
        <w:t xml:space="preserve"> on the Aggregation and Mineralization of the Wild-type Tobacco Mosaic Virus Template</w:t>
      </w:r>
      <w:r w:rsidRPr="00BC4E34">
        <w:rPr>
          <w:b/>
          <w:bCs/>
          <w:sz w:val="24"/>
          <w:szCs w:val="24"/>
        </w:rPr>
        <w:t xml:space="preserve"> </w:t>
      </w:r>
      <w:r w:rsidRPr="00BC4E34">
        <w:rPr>
          <w:sz w:val="24"/>
          <w:szCs w:val="24"/>
        </w:rPr>
        <w:t xml:space="preserve">,”  </w:t>
      </w:r>
      <w:r w:rsidRPr="00BC4E34">
        <w:rPr>
          <w:i/>
          <w:iCs/>
          <w:sz w:val="24"/>
          <w:szCs w:val="24"/>
        </w:rPr>
        <w:t>J. Colloid Interface Sci.</w:t>
      </w:r>
      <w:r w:rsidR="00F7677E">
        <w:rPr>
          <w:b/>
          <w:i/>
          <w:iCs/>
          <w:sz w:val="24"/>
          <w:szCs w:val="24"/>
        </w:rPr>
        <w:t>,</w:t>
      </w:r>
      <w:r w:rsidR="00F7677E">
        <w:rPr>
          <w:b/>
          <w:iCs/>
          <w:sz w:val="24"/>
          <w:szCs w:val="24"/>
        </w:rPr>
        <w:t xml:space="preserve"> </w:t>
      </w:r>
      <w:r w:rsidR="00F7677E" w:rsidRPr="00C5407F">
        <w:rPr>
          <w:b/>
          <w:iCs/>
          <w:sz w:val="24"/>
          <w:szCs w:val="24"/>
        </w:rPr>
        <w:t>297</w:t>
      </w:r>
      <w:r w:rsidR="00F7677E">
        <w:rPr>
          <w:iCs/>
          <w:sz w:val="24"/>
          <w:szCs w:val="24"/>
        </w:rPr>
        <w:t>(2), 554-560 (2006).</w:t>
      </w:r>
      <w:r w:rsidRPr="00BC4E34">
        <w:rPr>
          <w:i/>
          <w:iCs/>
          <w:sz w:val="24"/>
          <w:szCs w:val="24"/>
        </w:rPr>
        <w:t xml:space="preserve"> </w:t>
      </w:r>
    </w:p>
    <w:p w:rsidR="00BC4E34" w:rsidRPr="00BC4E34" w:rsidRDefault="00D9363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BC4E34">
        <w:rPr>
          <w:sz w:val="24"/>
          <w:szCs w:val="24"/>
        </w:rPr>
        <w:lastRenderedPageBreak/>
        <w:t xml:space="preserve">S. Y. Lee, J. Choi, E. Royston, D. Janes, J. N. Culver, and M. T. Harris,  “Deposition of Platinum Clusters on the Surface Modified Tobacco Mosaic Virus” </w:t>
      </w:r>
      <w:r w:rsidRPr="00BC4E34">
        <w:rPr>
          <w:i/>
          <w:iCs/>
          <w:sz w:val="24"/>
          <w:szCs w:val="24"/>
        </w:rPr>
        <w:t>J. Nanoscience and Nanotechnology</w:t>
      </w:r>
      <w:r w:rsidR="00F7677E">
        <w:rPr>
          <w:iCs/>
          <w:sz w:val="24"/>
          <w:szCs w:val="24"/>
        </w:rPr>
        <w:t xml:space="preserve">, </w:t>
      </w:r>
      <w:r w:rsidR="00F7677E" w:rsidRPr="00C5407F">
        <w:rPr>
          <w:b/>
          <w:iCs/>
          <w:sz w:val="24"/>
          <w:szCs w:val="24"/>
        </w:rPr>
        <w:t>6</w:t>
      </w:r>
      <w:r w:rsidR="00F7677E">
        <w:rPr>
          <w:iCs/>
          <w:sz w:val="24"/>
          <w:szCs w:val="24"/>
        </w:rPr>
        <w:t>(4), 974-981 (2006)</w:t>
      </w:r>
      <w:r w:rsidRPr="00BC4E34">
        <w:rPr>
          <w:sz w:val="24"/>
          <w:szCs w:val="24"/>
        </w:rPr>
        <w:t>.</w:t>
      </w:r>
      <w:r w:rsidR="0082272F" w:rsidRPr="0082272F">
        <w:rPr>
          <w:color w:val="FF0000"/>
          <w:spacing w:val="-3"/>
          <w:sz w:val="24"/>
          <w:szCs w:val="24"/>
        </w:rPr>
        <w:t xml:space="preserve"> </w:t>
      </w:r>
    </w:p>
    <w:p w:rsidR="00CC4807" w:rsidRDefault="00D9363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bookmarkStart w:id="3" w:name="OLE_LINK9"/>
      <w:r>
        <w:rPr>
          <w:spacing w:val="-3"/>
          <w:sz w:val="24"/>
          <w:szCs w:val="24"/>
        </w:rPr>
        <w:t xml:space="preserve">E. S. Royston, </w:t>
      </w:r>
      <w:r w:rsidR="0011589D">
        <w:rPr>
          <w:spacing w:val="-3"/>
          <w:sz w:val="24"/>
          <w:szCs w:val="24"/>
        </w:rPr>
        <w:t xml:space="preserve">S. Y. Lee, </w:t>
      </w:r>
      <w:r>
        <w:rPr>
          <w:spacing w:val="-3"/>
          <w:sz w:val="24"/>
          <w:szCs w:val="24"/>
        </w:rPr>
        <w:t>J. N. Culver and M. T. Harris, “</w:t>
      </w:r>
      <w:r w:rsidR="00E53F7E" w:rsidRPr="00E53F7E">
        <w:rPr>
          <w:sz w:val="24"/>
          <w:szCs w:val="24"/>
        </w:rPr>
        <w:t>Characterization of Silica-Coated Tobacco Mosaic Virus</w:t>
      </w:r>
      <w:r>
        <w:rPr>
          <w:spacing w:val="-3"/>
          <w:sz w:val="24"/>
          <w:szCs w:val="24"/>
        </w:rPr>
        <w:t xml:space="preserve">,’ </w:t>
      </w:r>
      <w:r>
        <w:rPr>
          <w:i/>
          <w:iCs/>
          <w:spacing w:val="-3"/>
          <w:sz w:val="24"/>
          <w:szCs w:val="24"/>
        </w:rPr>
        <w:t>Journal of Colloid and Interface Science</w:t>
      </w:r>
      <w:r w:rsidR="00F7677E">
        <w:rPr>
          <w:iCs/>
          <w:spacing w:val="-3"/>
          <w:sz w:val="24"/>
          <w:szCs w:val="24"/>
        </w:rPr>
        <w:t xml:space="preserve">, </w:t>
      </w:r>
      <w:r w:rsidR="00F7677E">
        <w:rPr>
          <w:b/>
          <w:iCs/>
          <w:spacing w:val="-3"/>
          <w:sz w:val="24"/>
          <w:szCs w:val="24"/>
        </w:rPr>
        <w:t>298</w:t>
      </w:r>
      <w:r w:rsidR="00F7677E">
        <w:rPr>
          <w:iCs/>
          <w:spacing w:val="-3"/>
          <w:sz w:val="24"/>
          <w:szCs w:val="24"/>
        </w:rPr>
        <w:t>(2), 706-712 (2006)</w:t>
      </w:r>
      <w:r>
        <w:rPr>
          <w:spacing w:val="-3"/>
          <w:sz w:val="24"/>
          <w:szCs w:val="24"/>
        </w:rPr>
        <w:t>.</w:t>
      </w:r>
      <w:r w:rsidR="0082272F" w:rsidRPr="0082272F">
        <w:rPr>
          <w:color w:val="FF0000"/>
          <w:spacing w:val="-3"/>
          <w:sz w:val="24"/>
          <w:szCs w:val="24"/>
        </w:rPr>
        <w:t xml:space="preserve"> </w:t>
      </w:r>
    </w:p>
    <w:bookmarkEnd w:id="3"/>
    <w:p w:rsidR="00D93630" w:rsidRPr="00F7677E" w:rsidRDefault="00D9363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 xml:space="preserve">E. </w:t>
      </w:r>
      <w:smartTag w:uri="urn:schemas-microsoft-com:office:smarttags" w:element="place">
        <w:smartTag w:uri="urn:schemas-microsoft-com:office:smarttags" w:element="City">
          <w:r>
            <w:rPr>
              <w:sz w:val="24"/>
              <w:szCs w:val="24"/>
            </w:rPr>
            <w:t>Widjaja</w:t>
          </w:r>
        </w:smartTag>
        <w:r>
          <w:rPr>
            <w:sz w:val="24"/>
            <w:szCs w:val="24"/>
          </w:rPr>
          <w:t xml:space="preserve">, </w:t>
        </w:r>
        <w:smartTag w:uri="urn:schemas-microsoft-com:office:smarttags" w:element="State">
          <w:r>
            <w:rPr>
              <w:sz w:val="24"/>
              <w:szCs w:val="24"/>
            </w:rPr>
            <w:t>N.C.</w:t>
          </w:r>
        </w:smartTag>
      </w:smartTag>
      <w:r>
        <w:rPr>
          <w:sz w:val="24"/>
          <w:szCs w:val="24"/>
        </w:rPr>
        <w:t xml:space="preserve"> Liu, M. Li, </w:t>
      </w:r>
      <w:r w:rsidR="00704628">
        <w:rPr>
          <w:sz w:val="24"/>
          <w:szCs w:val="24"/>
        </w:rPr>
        <w:t xml:space="preserve">R.T. Collins, O.A. Basaran, </w:t>
      </w:r>
      <w:r>
        <w:rPr>
          <w:sz w:val="24"/>
          <w:szCs w:val="24"/>
        </w:rPr>
        <w:t>and M. T. Harris, “</w:t>
      </w:r>
      <w:r w:rsidR="00C3776F" w:rsidRPr="00C3776F">
        <w:rPr>
          <w:sz w:val="24"/>
          <w:szCs w:val="24"/>
        </w:rPr>
        <w:t xml:space="preserve">Dynamics of </w:t>
      </w:r>
      <w:r w:rsidR="00C3776F">
        <w:rPr>
          <w:sz w:val="24"/>
          <w:szCs w:val="24"/>
        </w:rPr>
        <w:t>Sessile Droplet Evaporation: A Comparison of the Spine and the Elliptic Mesh Generation M</w:t>
      </w:r>
      <w:r w:rsidR="00C3776F" w:rsidRPr="00C3776F">
        <w:rPr>
          <w:sz w:val="24"/>
          <w:szCs w:val="24"/>
        </w:rPr>
        <w:t>ethods</w:t>
      </w:r>
      <w:r>
        <w:rPr>
          <w:sz w:val="24"/>
          <w:szCs w:val="24"/>
        </w:rPr>
        <w:t xml:space="preserve">,” </w:t>
      </w:r>
      <w:r>
        <w:rPr>
          <w:i/>
          <w:iCs/>
          <w:sz w:val="24"/>
          <w:szCs w:val="24"/>
        </w:rPr>
        <w:t>Computers in Chemical Engineering</w:t>
      </w:r>
      <w:r w:rsidR="00F17C4C">
        <w:rPr>
          <w:iCs/>
          <w:sz w:val="24"/>
          <w:szCs w:val="24"/>
        </w:rPr>
        <w:t xml:space="preserve">, </w:t>
      </w:r>
      <w:r w:rsidR="00F17C4C">
        <w:rPr>
          <w:b/>
          <w:iCs/>
          <w:sz w:val="24"/>
          <w:szCs w:val="24"/>
        </w:rPr>
        <w:t>31</w:t>
      </w:r>
      <w:r w:rsidR="00F17C4C">
        <w:rPr>
          <w:iCs/>
          <w:sz w:val="24"/>
          <w:szCs w:val="24"/>
        </w:rPr>
        <w:t>, 219-232</w:t>
      </w:r>
      <w:r w:rsidR="00B63E54">
        <w:rPr>
          <w:iCs/>
          <w:sz w:val="24"/>
          <w:szCs w:val="24"/>
        </w:rPr>
        <w:t xml:space="preserve"> </w:t>
      </w:r>
      <w:r>
        <w:rPr>
          <w:sz w:val="24"/>
          <w:szCs w:val="24"/>
        </w:rPr>
        <w:t xml:space="preserve"> (</w:t>
      </w:r>
      <w:r w:rsidR="006335BF">
        <w:rPr>
          <w:sz w:val="24"/>
          <w:szCs w:val="24"/>
        </w:rPr>
        <w:t>2007</w:t>
      </w:r>
      <w:r>
        <w:rPr>
          <w:sz w:val="24"/>
          <w:szCs w:val="24"/>
        </w:rPr>
        <w:t>).</w:t>
      </w:r>
      <w:r w:rsidR="0082272F" w:rsidRPr="0082272F">
        <w:rPr>
          <w:color w:val="FF0000"/>
          <w:spacing w:val="-3"/>
          <w:sz w:val="24"/>
          <w:szCs w:val="24"/>
        </w:rPr>
        <w:t xml:space="preserve"> </w:t>
      </w:r>
    </w:p>
    <w:p w:rsidR="00217A06" w:rsidRPr="00217A06" w:rsidRDefault="00F7677E"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217A06">
        <w:rPr>
          <w:sz w:val="24"/>
          <w:szCs w:val="24"/>
        </w:rPr>
        <w:t>R</w:t>
      </w:r>
      <w:r w:rsidR="0011589D" w:rsidRPr="00217A06">
        <w:rPr>
          <w:sz w:val="24"/>
          <w:szCs w:val="24"/>
        </w:rPr>
        <w:t xml:space="preserve">. T. Collins, </w:t>
      </w:r>
      <w:r w:rsidRPr="00217A06">
        <w:rPr>
          <w:sz w:val="24"/>
          <w:szCs w:val="24"/>
        </w:rPr>
        <w:t>M. T. Harris,</w:t>
      </w:r>
      <w:r w:rsidR="0011589D" w:rsidRPr="00217A06">
        <w:rPr>
          <w:sz w:val="24"/>
          <w:szCs w:val="24"/>
        </w:rPr>
        <w:t xml:space="preserve"> and O. A. Basaran,</w:t>
      </w:r>
      <w:r w:rsidRPr="00217A06">
        <w:rPr>
          <w:sz w:val="24"/>
          <w:szCs w:val="24"/>
        </w:rPr>
        <w:t xml:space="preserve"> “Electrified Jet Breakup,” </w:t>
      </w:r>
      <w:r w:rsidRPr="00217A06">
        <w:rPr>
          <w:i/>
          <w:sz w:val="24"/>
          <w:szCs w:val="24"/>
        </w:rPr>
        <w:t>J. Fluid Mechanics</w:t>
      </w:r>
      <w:r w:rsidR="006B0E32">
        <w:rPr>
          <w:sz w:val="24"/>
          <w:szCs w:val="24"/>
        </w:rPr>
        <w:t xml:space="preserve">, </w:t>
      </w:r>
      <w:r w:rsidR="006B0E32">
        <w:rPr>
          <w:b/>
          <w:sz w:val="24"/>
          <w:szCs w:val="24"/>
        </w:rPr>
        <w:t>588</w:t>
      </w:r>
      <w:r w:rsidR="006B0E32">
        <w:rPr>
          <w:sz w:val="24"/>
          <w:szCs w:val="24"/>
        </w:rPr>
        <w:t>, 75-129</w:t>
      </w:r>
      <w:r w:rsidR="000361ED" w:rsidRPr="00217A06">
        <w:rPr>
          <w:sz w:val="24"/>
          <w:szCs w:val="24"/>
        </w:rPr>
        <w:t xml:space="preserve"> (2007</w:t>
      </w:r>
      <w:r w:rsidRPr="00217A06">
        <w:rPr>
          <w:sz w:val="24"/>
          <w:szCs w:val="24"/>
        </w:rPr>
        <w:t>).</w:t>
      </w:r>
      <w:r w:rsidR="0082272F" w:rsidRPr="0082272F">
        <w:rPr>
          <w:color w:val="FF0000"/>
          <w:spacing w:val="-3"/>
          <w:sz w:val="24"/>
          <w:szCs w:val="24"/>
        </w:rPr>
        <w:t xml:space="preserve"> </w:t>
      </w:r>
    </w:p>
    <w:p w:rsidR="00C32F10" w:rsidRPr="005A4657" w:rsidRDefault="00C32F1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Y. Zhao, M. T. Carvajal, Y. Y Won and M. T. Harris, “Preparation of Calcium Alginate Microgel Beads by Electrodispersion Reaction Using Internal Sou</w:t>
      </w:r>
      <w:r w:rsidR="00BA7C9C">
        <w:rPr>
          <w:spacing w:val="-3"/>
          <w:sz w:val="24"/>
          <w:szCs w:val="24"/>
        </w:rPr>
        <w:t>r</w:t>
      </w:r>
      <w:r>
        <w:rPr>
          <w:spacing w:val="-3"/>
          <w:sz w:val="24"/>
          <w:szCs w:val="24"/>
        </w:rPr>
        <w:t xml:space="preserve">ce of Calcium Carbonate Nanoparticles,” </w:t>
      </w:r>
      <w:r>
        <w:rPr>
          <w:i/>
          <w:spacing w:val="-3"/>
          <w:sz w:val="24"/>
          <w:szCs w:val="24"/>
        </w:rPr>
        <w:t>Langmuir</w:t>
      </w:r>
      <w:r>
        <w:rPr>
          <w:spacing w:val="-3"/>
          <w:sz w:val="24"/>
          <w:szCs w:val="24"/>
        </w:rPr>
        <w:t xml:space="preserve">, </w:t>
      </w:r>
      <w:r>
        <w:rPr>
          <w:b/>
          <w:spacing w:val="-3"/>
          <w:sz w:val="24"/>
          <w:szCs w:val="24"/>
        </w:rPr>
        <w:t>2</w:t>
      </w:r>
      <w:r w:rsidR="00FD1086">
        <w:rPr>
          <w:b/>
          <w:spacing w:val="-3"/>
          <w:sz w:val="24"/>
          <w:szCs w:val="24"/>
        </w:rPr>
        <w:t>3</w:t>
      </w:r>
      <w:r>
        <w:rPr>
          <w:spacing w:val="-3"/>
          <w:sz w:val="24"/>
          <w:szCs w:val="24"/>
        </w:rPr>
        <w:t>, 12489-12496</w:t>
      </w:r>
      <w:r>
        <w:rPr>
          <w:i/>
          <w:spacing w:val="-3"/>
          <w:sz w:val="24"/>
          <w:szCs w:val="24"/>
        </w:rPr>
        <w:t xml:space="preserve"> </w:t>
      </w:r>
      <w:r>
        <w:rPr>
          <w:spacing w:val="-3"/>
          <w:sz w:val="24"/>
          <w:szCs w:val="24"/>
        </w:rPr>
        <w:t>(2007).</w:t>
      </w:r>
      <w:r w:rsidRPr="005A4657">
        <w:rPr>
          <w:sz w:val="24"/>
          <w:szCs w:val="24"/>
        </w:rPr>
        <w:t xml:space="preserve"> </w:t>
      </w:r>
    </w:p>
    <w:p w:rsidR="002A3C52" w:rsidRDefault="002A3C52"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bookmarkStart w:id="4" w:name="OLE_LINK10"/>
      <w:r w:rsidRPr="00543854">
        <w:rPr>
          <w:sz w:val="24"/>
          <w:szCs w:val="24"/>
        </w:rPr>
        <w:t xml:space="preserve">R. T. Collins, J. J. Jones, M. T. Harris and O. </w:t>
      </w:r>
      <w:r>
        <w:rPr>
          <w:sz w:val="24"/>
          <w:szCs w:val="24"/>
        </w:rPr>
        <w:t xml:space="preserve">A. Basaran, “Electrohydrodynamic Tip Streaming: Emission of Charged Jets/Drops from Liquid Cones,” </w:t>
      </w:r>
      <w:r>
        <w:rPr>
          <w:i/>
          <w:sz w:val="24"/>
          <w:szCs w:val="24"/>
        </w:rPr>
        <w:t>Nature Physics</w:t>
      </w:r>
      <w:r>
        <w:rPr>
          <w:sz w:val="24"/>
          <w:szCs w:val="24"/>
        </w:rPr>
        <w:t xml:space="preserve">, </w:t>
      </w:r>
      <w:r>
        <w:rPr>
          <w:b/>
          <w:sz w:val="24"/>
          <w:szCs w:val="24"/>
        </w:rPr>
        <w:t>4</w:t>
      </w:r>
      <w:r>
        <w:rPr>
          <w:sz w:val="24"/>
          <w:szCs w:val="24"/>
        </w:rPr>
        <w:t>, 149-154 (2008).</w:t>
      </w:r>
      <w:bookmarkEnd w:id="4"/>
      <w:r>
        <w:rPr>
          <w:sz w:val="24"/>
          <w:szCs w:val="24"/>
        </w:rPr>
        <w:t xml:space="preserve"> </w:t>
      </w:r>
    </w:p>
    <w:p w:rsidR="0037776C" w:rsidRPr="00297AC6" w:rsidRDefault="0037776C"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E. S. Royston, A. Gosh, P. Kofinas, M.T. Harris and J. N. Culver, “</w:t>
      </w:r>
      <w:r w:rsidRPr="00217A06">
        <w:rPr>
          <w:sz w:val="24"/>
          <w:szCs w:val="24"/>
        </w:rPr>
        <w:t>Self-Assembly of Virus-Structured High Surface Area Nano-Materials and Their Application as Battery Electrodes</w:t>
      </w:r>
      <w:r>
        <w:rPr>
          <w:sz w:val="24"/>
          <w:szCs w:val="24"/>
        </w:rPr>
        <w:t xml:space="preserve">,” </w:t>
      </w:r>
      <w:r>
        <w:rPr>
          <w:i/>
          <w:sz w:val="24"/>
          <w:szCs w:val="24"/>
        </w:rPr>
        <w:t>Langmuir</w:t>
      </w:r>
      <w:r>
        <w:rPr>
          <w:sz w:val="24"/>
          <w:szCs w:val="24"/>
        </w:rPr>
        <w:t xml:space="preserve">, </w:t>
      </w:r>
      <w:r>
        <w:rPr>
          <w:b/>
          <w:sz w:val="24"/>
          <w:szCs w:val="24"/>
        </w:rPr>
        <w:t>24</w:t>
      </w:r>
      <w:r>
        <w:rPr>
          <w:sz w:val="24"/>
          <w:szCs w:val="24"/>
        </w:rPr>
        <w:t>, 906-912 (2008).</w:t>
      </w:r>
      <w:r w:rsidR="0082272F" w:rsidRPr="0082272F">
        <w:rPr>
          <w:color w:val="FF0000"/>
          <w:spacing w:val="-3"/>
          <w:sz w:val="24"/>
          <w:szCs w:val="24"/>
        </w:rPr>
        <w:t xml:space="preserve"> </w:t>
      </w:r>
    </w:p>
    <w:p w:rsidR="00156477" w:rsidRPr="00BA7C9C" w:rsidRDefault="00156477"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 xml:space="preserve">S. Y. Lee, J.S. Lim, E. S. Royston, J. N. Culver and M. T. Harris, “Flocculation of Tobacco Mosaic Virus in LiCl-Alcohol-Water Solutions,” </w:t>
      </w:r>
      <w:r>
        <w:rPr>
          <w:i/>
          <w:iCs/>
          <w:sz w:val="24"/>
          <w:szCs w:val="24"/>
        </w:rPr>
        <w:t>J. Colloid Interface Sci.</w:t>
      </w:r>
      <w:r>
        <w:rPr>
          <w:i/>
          <w:sz w:val="24"/>
          <w:szCs w:val="24"/>
        </w:rPr>
        <w:t>,</w:t>
      </w:r>
      <w:r>
        <w:rPr>
          <w:b/>
          <w:sz w:val="24"/>
          <w:szCs w:val="24"/>
        </w:rPr>
        <w:t>324</w:t>
      </w:r>
      <w:r>
        <w:rPr>
          <w:sz w:val="24"/>
          <w:szCs w:val="24"/>
        </w:rPr>
        <w:t>, 92-93 (2008).</w:t>
      </w:r>
      <w:r w:rsidR="0082272F" w:rsidRPr="0082272F">
        <w:rPr>
          <w:color w:val="FF0000"/>
          <w:spacing w:val="-3"/>
          <w:sz w:val="24"/>
          <w:szCs w:val="24"/>
        </w:rPr>
        <w:t xml:space="preserve"> </w:t>
      </w:r>
    </w:p>
    <w:p w:rsidR="00156477" w:rsidRPr="00543854" w:rsidRDefault="00156477"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 xml:space="preserve">A. S. Kurup, H. J. Subramani and M. T. Harris, “A Monte Carlo-Based Error Propagation Analysis of Simulated Moving Bed Systems,” </w:t>
      </w:r>
      <w:r>
        <w:rPr>
          <w:i/>
          <w:sz w:val="24"/>
          <w:szCs w:val="24"/>
        </w:rPr>
        <w:t>Separation and Purification Technology</w:t>
      </w:r>
      <w:r>
        <w:rPr>
          <w:sz w:val="24"/>
          <w:szCs w:val="24"/>
        </w:rPr>
        <w:t xml:space="preserve">, </w:t>
      </w:r>
      <w:r w:rsidR="009B6C36">
        <w:rPr>
          <w:b/>
          <w:sz w:val="24"/>
          <w:szCs w:val="24"/>
        </w:rPr>
        <w:t>62</w:t>
      </w:r>
      <w:r w:rsidR="009B6C36">
        <w:rPr>
          <w:sz w:val="24"/>
          <w:szCs w:val="24"/>
        </w:rPr>
        <w:t>, 582-589 (</w:t>
      </w:r>
      <w:r>
        <w:rPr>
          <w:sz w:val="24"/>
          <w:szCs w:val="24"/>
        </w:rPr>
        <w:t>2008).</w:t>
      </w:r>
      <w:r w:rsidR="0082272F" w:rsidRPr="0082272F">
        <w:rPr>
          <w:color w:val="FF0000"/>
          <w:spacing w:val="-3"/>
          <w:sz w:val="24"/>
          <w:szCs w:val="24"/>
        </w:rPr>
        <w:t xml:space="preserve"> </w:t>
      </w:r>
    </w:p>
    <w:p w:rsidR="00217A06" w:rsidRPr="00217A06" w:rsidRDefault="00217A06"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217A06">
        <w:rPr>
          <w:sz w:val="24"/>
          <w:szCs w:val="24"/>
        </w:rPr>
        <w:t>E. Widjaja and M. T. Harris, “Numerical Study of Vapor Phase-Diffusion Driven Sessile Drop Evaporation,”</w:t>
      </w:r>
      <w:r w:rsidR="005A4657">
        <w:rPr>
          <w:sz w:val="24"/>
          <w:szCs w:val="24"/>
        </w:rPr>
        <w:t xml:space="preserve"> </w:t>
      </w:r>
      <w:r w:rsidR="002A3C52">
        <w:rPr>
          <w:i/>
          <w:sz w:val="24"/>
          <w:szCs w:val="24"/>
        </w:rPr>
        <w:t>Computers &amp;</w:t>
      </w:r>
      <w:r w:rsidRPr="00217A06">
        <w:rPr>
          <w:i/>
          <w:sz w:val="24"/>
          <w:szCs w:val="24"/>
        </w:rPr>
        <w:t xml:space="preserve"> Chemical Engineering</w:t>
      </w:r>
      <w:r w:rsidR="009B6C36">
        <w:rPr>
          <w:sz w:val="24"/>
          <w:szCs w:val="24"/>
        </w:rPr>
        <w:t xml:space="preserve">, </w:t>
      </w:r>
      <w:r w:rsidR="009B6C36">
        <w:rPr>
          <w:b/>
          <w:sz w:val="24"/>
          <w:szCs w:val="24"/>
        </w:rPr>
        <w:t>32</w:t>
      </w:r>
      <w:r w:rsidR="009B6C36">
        <w:rPr>
          <w:sz w:val="24"/>
          <w:szCs w:val="24"/>
        </w:rPr>
        <w:t>, 2169-2178 (2008).</w:t>
      </w:r>
      <w:r w:rsidRPr="00217A06">
        <w:rPr>
          <w:sz w:val="24"/>
          <w:szCs w:val="24"/>
        </w:rPr>
        <w:t>.</w:t>
      </w:r>
      <w:r w:rsidR="0082272F" w:rsidRPr="0082272F">
        <w:rPr>
          <w:color w:val="FF0000"/>
          <w:spacing w:val="-3"/>
          <w:sz w:val="24"/>
          <w:szCs w:val="24"/>
        </w:rPr>
        <w:t xml:space="preserve"> </w:t>
      </w:r>
    </w:p>
    <w:p w:rsidR="00F23816" w:rsidRPr="00F23816" w:rsidRDefault="00E0734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E. Widjaja and M. T. Harris, “</w:t>
      </w:r>
      <w:r w:rsidR="00B211FA" w:rsidRPr="00B211FA">
        <w:rPr>
          <w:sz w:val="24"/>
          <w:szCs w:val="24"/>
        </w:rPr>
        <w:t>Particle Deposition Study during Sessile Drop Evaporation</w:t>
      </w:r>
      <w:r w:rsidR="00B211FA">
        <w:rPr>
          <w:sz w:val="24"/>
          <w:szCs w:val="24"/>
        </w:rPr>
        <w:t xml:space="preserve">,” </w:t>
      </w:r>
      <w:r w:rsidR="00B211FA">
        <w:rPr>
          <w:i/>
          <w:sz w:val="24"/>
          <w:szCs w:val="24"/>
        </w:rPr>
        <w:t>AIChE J</w:t>
      </w:r>
      <w:r w:rsidR="0017232E">
        <w:rPr>
          <w:i/>
          <w:sz w:val="24"/>
          <w:szCs w:val="24"/>
        </w:rPr>
        <w:t xml:space="preserve">, </w:t>
      </w:r>
      <w:r w:rsidR="0017232E">
        <w:rPr>
          <w:b/>
          <w:sz w:val="24"/>
          <w:szCs w:val="24"/>
        </w:rPr>
        <w:t>54</w:t>
      </w:r>
      <w:r w:rsidR="0017232E">
        <w:rPr>
          <w:sz w:val="24"/>
          <w:szCs w:val="24"/>
        </w:rPr>
        <w:t>, 2250-2260 (2008)</w:t>
      </w:r>
      <w:r w:rsidR="00B211FA">
        <w:rPr>
          <w:sz w:val="24"/>
          <w:szCs w:val="24"/>
        </w:rPr>
        <w:t>.</w:t>
      </w:r>
      <w:r w:rsidR="0082272F" w:rsidRPr="0082272F">
        <w:rPr>
          <w:color w:val="FF0000"/>
          <w:spacing w:val="-3"/>
          <w:sz w:val="24"/>
          <w:szCs w:val="24"/>
        </w:rPr>
        <w:t xml:space="preserve"> </w:t>
      </w:r>
    </w:p>
    <w:p w:rsidR="009B6C36" w:rsidRPr="00F23816" w:rsidRDefault="009B6C36"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F23816">
        <w:rPr>
          <w:sz w:val="24"/>
          <w:szCs w:val="24"/>
        </w:rPr>
        <w:t xml:space="preserve">Y. Y. Zhao, F. Li,, M. T. Carvajal, and M. T. Harris, “Interactions Between Bovine Albumin and Alginate: An Evaluation of Alginate as an Encapsulation Carrier,” </w:t>
      </w:r>
      <w:r w:rsidR="00CE4F8E" w:rsidRPr="00F23816">
        <w:rPr>
          <w:sz w:val="24"/>
          <w:szCs w:val="24"/>
        </w:rPr>
        <w:t xml:space="preserve"> </w:t>
      </w:r>
      <w:r w:rsidR="0045540D" w:rsidRPr="00F23816">
        <w:rPr>
          <w:i/>
          <w:sz w:val="24"/>
          <w:szCs w:val="24"/>
        </w:rPr>
        <w:t>J. Colloid Interface Sci.</w:t>
      </w:r>
      <w:r w:rsidR="00B82DDA">
        <w:rPr>
          <w:sz w:val="24"/>
          <w:szCs w:val="24"/>
        </w:rPr>
        <w:t xml:space="preserve">, </w:t>
      </w:r>
      <w:r w:rsidR="00B82DDA">
        <w:rPr>
          <w:b/>
          <w:sz w:val="24"/>
          <w:szCs w:val="24"/>
        </w:rPr>
        <w:t>332</w:t>
      </w:r>
      <w:r w:rsidR="00B82DDA">
        <w:rPr>
          <w:sz w:val="24"/>
          <w:szCs w:val="24"/>
        </w:rPr>
        <w:t>(2), 345-353 (2009)</w:t>
      </w:r>
      <w:r w:rsidR="00F23816" w:rsidRPr="00F23816">
        <w:rPr>
          <w:spacing w:val="-3"/>
          <w:sz w:val="24"/>
          <w:szCs w:val="24"/>
        </w:rPr>
        <w:t>.</w:t>
      </w:r>
      <w:r w:rsidRPr="00F23816">
        <w:rPr>
          <w:sz w:val="28"/>
          <w:szCs w:val="24"/>
        </w:rPr>
        <w:t xml:space="preserve">  </w:t>
      </w:r>
    </w:p>
    <w:p w:rsidR="002E5E93" w:rsidRPr="002E5E93" w:rsidRDefault="00710D64"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710D64">
        <w:rPr>
          <w:sz w:val="24"/>
          <w:szCs w:val="24"/>
        </w:rPr>
        <w:t>E.</w:t>
      </w:r>
      <w:r w:rsidR="00432D4D">
        <w:rPr>
          <w:sz w:val="24"/>
          <w:szCs w:val="24"/>
        </w:rPr>
        <w:t xml:space="preserve"> </w:t>
      </w:r>
      <w:r w:rsidRPr="00710D64">
        <w:rPr>
          <w:sz w:val="24"/>
          <w:szCs w:val="24"/>
        </w:rPr>
        <w:t>S. Royston, M. T. Harris and J. N. Culver, “Preparation of silica stabilized Tobacco mosaic virus templates for the production of metal and layered nanoparticles</w:t>
      </w:r>
      <w:r>
        <w:rPr>
          <w:sz w:val="24"/>
          <w:szCs w:val="24"/>
        </w:rPr>
        <w:t xml:space="preserve">,” </w:t>
      </w:r>
      <w:r w:rsidR="00B82DDA" w:rsidRPr="00B82DDA">
        <w:rPr>
          <w:i/>
          <w:sz w:val="24"/>
          <w:szCs w:val="24"/>
        </w:rPr>
        <w:t>J. Colloid Interface Sci.</w:t>
      </w:r>
      <w:r w:rsidR="00432D4D">
        <w:rPr>
          <w:sz w:val="24"/>
          <w:szCs w:val="24"/>
        </w:rPr>
        <w:t xml:space="preserve">, </w:t>
      </w:r>
      <w:r w:rsidR="00B82DDA">
        <w:rPr>
          <w:b/>
          <w:sz w:val="24"/>
          <w:szCs w:val="24"/>
        </w:rPr>
        <w:t>332</w:t>
      </w:r>
      <w:r w:rsidR="00B82DDA">
        <w:rPr>
          <w:sz w:val="24"/>
          <w:szCs w:val="24"/>
        </w:rPr>
        <w:t>(2), 402-407 (2009</w:t>
      </w:r>
      <w:r w:rsidR="005609C7" w:rsidRPr="005609C7">
        <w:rPr>
          <w:sz w:val="24"/>
          <w:szCs w:val="24"/>
        </w:rPr>
        <w:t>)</w:t>
      </w:r>
      <w:r w:rsidRPr="005609C7">
        <w:rPr>
          <w:sz w:val="24"/>
          <w:szCs w:val="24"/>
        </w:rPr>
        <w:t>.</w:t>
      </w:r>
      <w:r w:rsidR="0082272F" w:rsidRPr="0082272F">
        <w:rPr>
          <w:color w:val="FF0000"/>
          <w:spacing w:val="-3"/>
          <w:sz w:val="24"/>
          <w:szCs w:val="24"/>
        </w:rPr>
        <w:t xml:space="preserve"> </w:t>
      </w:r>
    </w:p>
    <w:p w:rsidR="00157C75" w:rsidRPr="00157C75" w:rsidRDefault="00432D4D"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2E5E93">
        <w:rPr>
          <w:sz w:val="24"/>
          <w:szCs w:val="24"/>
        </w:rPr>
        <w:t>M. Z. Hu, L. Khatri and M. T. Harris, “Monodispersed Ultrafine Zeolite Crystal Particles by Microwave Hydrothermal Synthesis,”</w:t>
      </w:r>
      <w:r w:rsidR="002E5E93">
        <w:rPr>
          <w:sz w:val="24"/>
          <w:szCs w:val="24"/>
        </w:rPr>
        <w:t xml:space="preserve"> </w:t>
      </w:r>
      <w:r w:rsidRPr="002E5E93">
        <w:rPr>
          <w:i/>
          <w:sz w:val="24"/>
          <w:szCs w:val="24"/>
        </w:rPr>
        <w:t>Ceramic Transactions</w:t>
      </w:r>
      <w:r w:rsidR="0086509B">
        <w:rPr>
          <w:sz w:val="24"/>
          <w:szCs w:val="24"/>
        </w:rPr>
        <w:t xml:space="preserve">, </w:t>
      </w:r>
      <w:r w:rsidR="0086509B">
        <w:rPr>
          <w:b/>
          <w:sz w:val="24"/>
          <w:szCs w:val="24"/>
        </w:rPr>
        <w:t>208</w:t>
      </w:r>
      <w:r w:rsidR="000C3878">
        <w:rPr>
          <w:sz w:val="24"/>
          <w:szCs w:val="24"/>
        </w:rPr>
        <w:t>, 91-109</w:t>
      </w:r>
      <w:r w:rsidR="002E5E93">
        <w:rPr>
          <w:sz w:val="24"/>
          <w:szCs w:val="24"/>
        </w:rPr>
        <w:t xml:space="preserve"> (</w:t>
      </w:r>
      <w:r w:rsidR="000C3878">
        <w:rPr>
          <w:sz w:val="24"/>
          <w:szCs w:val="24"/>
        </w:rPr>
        <w:t>2009</w:t>
      </w:r>
      <w:r w:rsidR="002E5E93">
        <w:rPr>
          <w:sz w:val="24"/>
          <w:szCs w:val="24"/>
        </w:rPr>
        <w:t>).</w:t>
      </w:r>
    </w:p>
    <w:p w:rsidR="00D14622" w:rsidRPr="00157C75" w:rsidRDefault="00212899"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157C75">
        <w:rPr>
          <w:spacing w:val="-3"/>
          <w:sz w:val="24"/>
          <w:szCs w:val="24"/>
        </w:rPr>
        <w:t xml:space="preserve">J. S. Lim, </w:t>
      </w:r>
      <w:r w:rsidRPr="00157C75">
        <w:rPr>
          <w:sz w:val="24"/>
          <w:szCs w:val="24"/>
        </w:rPr>
        <w:t>S.-M. Kim,</w:t>
      </w:r>
      <w:r w:rsidRPr="00157C75">
        <w:rPr>
          <w:spacing w:val="-3"/>
          <w:sz w:val="24"/>
          <w:szCs w:val="24"/>
        </w:rPr>
        <w:t xml:space="preserve"> S. Y. Lee, </w:t>
      </w:r>
      <w:r w:rsidRPr="00157C75">
        <w:rPr>
          <w:sz w:val="24"/>
          <w:szCs w:val="24"/>
        </w:rPr>
        <w:t>E. A. Stac</w:t>
      </w:r>
      <w:r w:rsidRPr="00157C75">
        <w:rPr>
          <w:spacing w:val="-3"/>
          <w:sz w:val="24"/>
          <w:szCs w:val="24"/>
        </w:rPr>
        <w:t xml:space="preserve">h , J. N. Culver and M. T. Harris, </w:t>
      </w:r>
      <w:r w:rsidRPr="00157C75">
        <w:rPr>
          <w:bCs/>
          <w:spacing w:val="-3"/>
          <w:sz w:val="24"/>
          <w:szCs w:val="24"/>
        </w:rPr>
        <w:t>“</w:t>
      </w:r>
      <w:r w:rsidRPr="00157C75">
        <w:rPr>
          <w:bCs/>
          <w:sz w:val="24"/>
          <w:szCs w:val="24"/>
        </w:rPr>
        <w:t>Quantitative Study of Au(III) and Pd(II) Ion Biosorption on Genetically Engineered Tobacco Mosaic Virus,”</w:t>
      </w:r>
      <w:r w:rsidRPr="00157C75">
        <w:rPr>
          <w:b/>
          <w:bCs/>
          <w:sz w:val="24"/>
          <w:szCs w:val="24"/>
        </w:rPr>
        <w:t xml:space="preserve"> </w:t>
      </w:r>
      <w:r w:rsidR="00FA321D" w:rsidRPr="00157C75">
        <w:rPr>
          <w:bCs/>
          <w:i/>
          <w:sz w:val="24"/>
          <w:szCs w:val="24"/>
        </w:rPr>
        <w:t>J</w:t>
      </w:r>
      <w:r w:rsidR="002F69F0">
        <w:rPr>
          <w:bCs/>
          <w:i/>
          <w:sz w:val="24"/>
          <w:szCs w:val="24"/>
        </w:rPr>
        <w:t xml:space="preserve">. Colloid </w:t>
      </w:r>
      <w:r w:rsidR="00FA321D" w:rsidRPr="00157C75">
        <w:rPr>
          <w:bCs/>
          <w:i/>
          <w:sz w:val="24"/>
          <w:szCs w:val="24"/>
        </w:rPr>
        <w:t>Interface Sci</w:t>
      </w:r>
      <w:r w:rsidR="00157C75" w:rsidRPr="00157C75">
        <w:rPr>
          <w:bCs/>
          <w:sz w:val="24"/>
          <w:szCs w:val="24"/>
        </w:rPr>
        <w:t xml:space="preserve">, </w:t>
      </w:r>
      <w:r w:rsidR="00157C75" w:rsidRPr="00157C75">
        <w:rPr>
          <w:b/>
          <w:sz w:val="24"/>
          <w:szCs w:val="24"/>
        </w:rPr>
        <w:t>342</w:t>
      </w:r>
      <w:r w:rsidR="00157C75">
        <w:rPr>
          <w:sz w:val="24"/>
          <w:szCs w:val="24"/>
        </w:rPr>
        <w:t xml:space="preserve">, </w:t>
      </w:r>
      <w:r w:rsidR="00157C75" w:rsidRPr="00157C75">
        <w:rPr>
          <w:sz w:val="24"/>
          <w:szCs w:val="24"/>
        </w:rPr>
        <w:t>455-461</w:t>
      </w:r>
      <w:r w:rsidR="00157C75">
        <w:rPr>
          <w:sz w:val="24"/>
          <w:szCs w:val="24"/>
        </w:rPr>
        <w:t xml:space="preserve"> (2010)</w:t>
      </w:r>
      <w:r w:rsidRPr="00157C75">
        <w:rPr>
          <w:bCs/>
          <w:spacing w:val="-3"/>
          <w:sz w:val="24"/>
          <w:szCs w:val="24"/>
        </w:rPr>
        <w:t>.</w:t>
      </w:r>
    </w:p>
    <w:p w:rsidR="002F69F0" w:rsidRPr="00084E1D" w:rsidRDefault="0071266B"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bCs/>
          <w:spacing w:val="-3"/>
          <w:sz w:val="24"/>
          <w:szCs w:val="24"/>
        </w:rPr>
        <w:t xml:space="preserve">J. S. Lim, S. M. Kim, S. Y. Lee, E. A. Stach, J. N. Culver and M. T. Harris, “Formation of Au/Pd Alloy Nanoparticles on TMV, </w:t>
      </w:r>
      <w:r>
        <w:rPr>
          <w:bCs/>
          <w:i/>
          <w:spacing w:val="-3"/>
          <w:sz w:val="24"/>
          <w:szCs w:val="24"/>
        </w:rPr>
        <w:t>Journal of Nanomaterials</w:t>
      </w:r>
      <w:r w:rsidR="005D0D73">
        <w:rPr>
          <w:bCs/>
          <w:spacing w:val="-3"/>
          <w:sz w:val="24"/>
          <w:szCs w:val="24"/>
        </w:rPr>
        <w:t xml:space="preserve">, </w:t>
      </w:r>
      <w:r w:rsidR="002F69F0">
        <w:rPr>
          <w:b/>
          <w:bCs/>
          <w:spacing w:val="-3"/>
          <w:sz w:val="24"/>
          <w:szCs w:val="24"/>
        </w:rPr>
        <w:t>2010</w:t>
      </w:r>
      <w:r w:rsidR="002F69F0" w:rsidRPr="002F69F0">
        <w:rPr>
          <w:bCs/>
          <w:spacing w:val="-3"/>
          <w:sz w:val="24"/>
          <w:szCs w:val="24"/>
        </w:rPr>
        <w:t>( Article ID</w:t>
      </w:r>
      <w:r w:rsidR="005D0D73" w:rsidRPr="002F69F0">
        <w:rPr>
          <w:bCs/>
          <w:spacing w:val="-3"/>
          <w:sz w:val="24"/>
          <w:szCs w:val="24"/>
        </w:rPr>
        <w:t xml:space="preserve"> 6</w:t>
      </w:r>
      <w:r w:rsidR="004A1BFD" w:rsidRPr="002F69F0">
        <w:rPr>
          <w:bCs/>
          <w:spacing w:val="-3"/>
          <w:sz w:val="24"/>
          <w:szCs w:val="24"/>
        </w:rPr>
        <w:t>20505</w:t>
      </w:r>
      <w:r w:rsidR="002F69F0" w:rsidRPr="002F69F0">
        <w:rPr>
          <w:bCs/>
          <w:spacing w:val="-3"/>
          <w:sz w:val="24"/>
          <w:szCs w:val="24"/>
        </w:rPr>
        <w:t>)</w:t>
      </w:r>
      <w:r w:rsidR="002F69F0">
        <w:rPr>
          <w:bCs/>
          <w:spacing w:val="-3"/>
          <w:sz w:val="24"/>
          <w:szCs w:val="24"/>
        </w:rPr>
        <w:t xml:space="preserve">, 6 pages </w:t>
      </w:r>
      <w:r w:rsidR="004A1BFD">
        <w:rPr>
          <w:b/>
          <w:bCs/>
          <w:spacing w:val="-3"/>
          <w:sz w:val="24"/>
          <w:szCs w:val="24"/>
        </w:rPr>
        <w:t>(</w:t>
      </w:r>
      <w:r w:rsidR="004A1BFD">
        <w:rPr>
          <w:bCs/>
          <w:spacing w:val="-3"/>
          <w:sz w:val="24"/>
          <w:szCs w:val="24"/>
        </w:rPr>
        <w:t>2010)</w:t>
      </w:r>
      <w:r>
        <w:rPr>
          <w:bCs/>
          <w:spacing w:val="-3"/>
          <w:sz w:val="24"/>
          <w:szCs w:val="24"/>
        </w:rPr>
        <w:t>.</w:t>
      </w:r>
    </w:p>
    <w:p w:rsidR="00477B7A" w:rsidRPr="007B3EB7" w:rsidRDefault="00477B7A"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DC58DC">
        <w:rPr>
          <w:sz w:val="24"/>
          <w:szCs w:val="24"/>
        </w:rPr>
        <w:lastRenderedPageBreak/>
        <w:t>Q. Zhu, L. S. Taylor and M. T. Harris, “Evaluation of the Microstructure of Semicrystalline Solid Dispersions</w:t>
      </w:r>
      <w:r>
        <w:rPr>
          <w:sz w:val="24"/>
          <w:szCs w:val="24"/>
        </w:rPr>
        <w:t xml:space="preserve">,” </w:t>
      </w:r>
      <w:r w:rsidRPr="00734EEE">
        <w:rPr>
          <w:i/>
          <w:sz w:val="24"/>
          <w:szCs w:val="24"/>
        </w:rPr>
        <w:t>Molecular Pharmaceutics</w:t>
      </w:r>
      <w:r>
        <w:rPr>
          <w:sz w:val="24"/>
          <w:szCs w:val="24"/>
        </w:rPr>
        <w:t xml:space="preserve">, </w:t>
      </w:r>
      <w:r>
        <w:rPr>
          <w:b/>
          <w:sz w:val="24"/>
          <w:szCs w:val="24"/>
        </w:rPr>
        <w:t>7</w:t>
      </w:r>
      <w:r>
        <w:rPr>
          <w:sz w:val="24"/>
          <w:szCs w:val="24"/>
        </w:rPr>
        <w:t>, 1291-1300 (2010).</w:t>
      </w:r>
    </w:p>
    <w:p w:rsidR="00084E1D" w:rsidRPr="00084E1D" w:rsidRDefault="00084E1D"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084E1D">
        <w:rPr>
          <w:spacing w:val="-3"/>
          <w:sz w:val="24"/>
          <w:szCs w:val="24"/>
        </w:rPr>
        <w:t xml:space="preserve">P. P. Bhat, S Appathurai, M. T. Harris, M. Pasquali, G. H. McKinley, and O. A. Basaran, “Formation of Beads-on-a-String Stuctures During Breakup of Viscoelastic Filaments,” </w:t>
      </w:r>
      <w:r w:rsidRPr="00084E1D">
        <w:rPr>
          <w:i/>
          <w:spacing w:val="-3"/>
          <w:sz w:val="24"/>
          <w:szCs w:val="24"/>
        </w:rPr>
        <w:t>Nature Physics</w:t>
      </w:r>
      <w:r w:rsidR="000053CF">
        <w:rPr>
          <w:spacing w:val="-3"/>
          <w:sz w:val="24"/>
          <w:szCs w:val="24"/>
        </w:rPr>
        <w:t xml:space="preserve">, </w:t>
      </w:r>
      <w:r w:rsidR="000053CF">
        <w:rPr>
          <w:b/>
          <w:spacing w:val="-3"/>
          <w:sz w:val="24"/>
          <w:szCs w:val="24"/>
        </w:rPr>
        <w:t>6</w:t>
      </w:r>
      <w:r w:rsidR="006B1C2E">
        <w:rPr>
          <w:spacing w:val="-3"/>
          <w:sz w:val="24"/>
          <w:szCs w:val="24"/>
        </w:rPr>
        <w:t>(8)</w:t>
      </w:r>
      <w:r w:rsidR="000053CF">
        <w:rPr>
          <w:spacing w:val="-3"/>
          <w:sz w:val="24"/>
          <w:szCs w:val="24"/>
        </w:rPr>
        <w:t>,</w:t>
      </w:r>
      <w:r w:rsidR="006B1C2E">
        <w:rPr>
          <w:spacing w:val="-3"/>
          <w:sz w:val="24"/>
          <w:szCs w:val="24"/>
        </w:rPr>
        <w:t xml:space="preserve"> 625-631</w:t>
      </w:r>
      <w:r w:rsidRPr="00084E1D">
        <w:rPr>
          <w:spacing w:val="-3"/>
          <w:sz w:val="24"/>
          <w:szCs w:val="24"/>
        </w:rPr>
        <w:t xml:space="preserve"> (2010).</w:t>
      </w:r>
    </w:p>
    <w:p w:rsidR="00DC58DC" w:rsidRPr="00DC58DC" w:rsidRDefault="002F69F0"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2F69F0">
        <w:rPr>
          <w:bCs/>
          <w:spacing w:val="-3"/>
          <w:sz w:val="24"/>
          <w:szCs w:val="24"/>
        </w:rPr>
        <w:t>J.</w:t>
      </w:r>
      <w:r w:rsidR="003F1239">
        <w:rPr>
          <w:bCs/>
          <w:spacing w:val="-3"/>
          <w:sz w:val="24"/>
          <w:szCs w:val="24"/>
        </w:rPr>
        <w:t xml:space="preserve"> </w:t>
      </w:r>
      <w:r w:rsidRPr="002F69F0">
        <w:rPr>
          <w:bCs/>
          <w:spacing w:val="-3"/>
          <w:sz w:val="24"/>
          <w:szCs w:val="24"/>
        </w:rPr>
        <w:t xml:space="preserve">S. Lim, S. </w:t>
      </w:r>
      <w:r w:rsidR="003F1239">
        <w:rPr>
          <w:bCs/>
          <w:spacing w:val="-3"/>
          <w:sz w:val="24"/>
          <w:szCs w:val="24"/>
        </w:rPr>
        <w:t xml:space="preserve"> </w:t>
      </w:r>
      <w:r w:rsidRPr="002F69F0">
        <w:rPr>
          <w:bCs/>
          <w:spacing w:val="-3"/>
          <w:sz w:val="24"/>
          <w:szCs w:val="24"/>
        </w:rPr>
        <w:t xml:space="preserve">M. Kim, S. Y. Lee, E. A. Stach, J. N. Culver and M. T. Harris, </w:t>
      </w:r>
      <w:r>
        <w:rPr>
          <w:bCs/>
          <w:spacing w:val="-3"/>
          <w:sz w:val="24"/>
          <w:szCs w:val="24"/>
        </w:rPr>
        <w:t>“</w:t>
      </w:r>
      <w:r w:rsidRPr="002F69F0">
        <w:rPr>
          <w:sz w:val="24"/>
          <w:szCs w:val="24"/>
        </w:rPr>
        <w:t>Biogenic Aqueous-Phase Palladium Crystallization in</w:t>
      </w:r>
      <w:r>
        <w:rPr>
          <w:spacing w:val="-3"/>
          <w:sz w:val="24"/>
          <w:szCs w:val="24"/>
        </w:rPr>
        <w:t xml:space="preserve"> </w:t>
      </w:r>
      <w:r w:rsidRPr="002F69F0">
        <w:rPr>
          <w:sz w:val="24"/>
          <w:szCs w:val="24"/>
        </w:rPr>
        <w:t>the Absence of External Reducing Agents</w:t>
      </w:r>
      <w:r>
        <w:rPr>
          <w:sz w:val="24"/>
          <w:szCs w:val="24"/>
        </w:rPr>
        <w:t xml:space="preserve">,” </w:t>
      </w:r>
      <w:r>
        <w:rPr>
          <w:i/>
          <w:sz w:val="24"/>
          <w:szCs w:val="24"/>
        </w:rPr>
        <w:t>Nanoletters</w:t>
      </w:r>
      <w:r w:rsidR="002B017B">
        <w:rPr>
          <w:sz w:val="24"/>
          <w:szCs w:val="24"/>
        </w:rPr>
        <w:t xml:space="preserve">, </w:t>
      </w:r>
      <w:r w:rsidR="00D71CA0" w:rsidRPr="00D71CA0">
        <w:rPr>
          <w:b/>
          <w:sz w:val="24"/>
          <w:szCs w:val="24"/>
        </w:rPr>
        <w:t>10</w:t>
      </w:r>
      <w:r w:rsidR="00D71CA0">
        <w:rPr>
          <w:sz w:val="24"/>
          <w:szCs w:val="24"/>
        </w:rPr>
        <w:t>(10), 3863-3867 (</w:t>
      </w:r>
      <w:r>
        <w:rPr>
          <w:sz w:val="24"/>
          <w:szCs w:val="24"/>
        </w:rPr>
        <w:t>2010).</w:t>
      </w:r>
    </w:p>
    <w:p w:rsidR="007047D4" w:rsidRPr="00FE6143" w:rsidRDefault="007047D4"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FE6143">
        <w:rPr>
          <w:sz w:val="24"/>
          <w:szCs w:val="24"/>
        </w:rPr>
        <w:t>J.S. Lim, S.M. Kim, S.Y. Lee, E.A. Stach, J.N. Culver,</w:t>
      </w:r>
      <w:r w:rsidR="00C74DA6">
        <w:rPr>
          <w:sz w:val="24"/>
          <w:szCs w:val="24"/>
        </w:rPr>
        <w:t xml:space="preserve"> and M. T. Harris</w:t>
      </w:r>
      <w:r w:rsidRPr="00FE6143">
        <w:rPr>
          <w:sz w:val="24"/>
          <w:szCs w:val="24"/>
        </w:rPr>
        <w:t xml:space="preserve"> “Surface Functionalized Silica as a Toolkit for Developing Aqueous Phase Palladium Mineralization on Thiol Moiety in the Absence of External Reducing Agents,” </w:t>
      </w:r>
      <w:r w:rsidRPr="00FE6143">
        <w:rPr>
          <w:i/>
          <w:sz w:val="24"/>
          <w:szCs w:val="24"/>
        </w:rPr>
        <w:t>Journal of Colloids and Interface Science</w:t>
      </w:r>
      <w:r>
        <w:rPr>
          <w:sz w:val="24"/>
          <w:szCs w:val="24"/>
        </w:rPr>
        <w:t xml:space="preserve">, </w:t>
      </w:r>
      <w:r w:rsidR="00EF35EB">
        <w:rPr>
          <w:b/>
          <w:sz w:val="24"/>
          <w:szCs w:val="24"/>
        </w:rPr>
        <w:t>356</w:t>
      </w:r>
      <w:r w:rsidR="00EF35EB">
        <w:rPr>
          <w:sz w:val="24"/>
          <w:szCs w:val="24"/>
        </w:rPr>
        <w:t>(1), 31-36 (2011)</w:t>
      </w:r>
      <w:r w:rsidRPr="00FE6143">
        <w:rPr>
          <w:spacing w:val="-3"/>
          <w:sz w:val="24"/>
          <w:szCs w:val="24"/>
        </w:rPr>
        <w:t>.</w:t>
      </w:r>
    </w:p>
    <w:p w:rsidR="007047D4" w:rsidRPr="00EF35EB" w:rsidRDefault="007047D4"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sidRPr="00EF35EB">
        <w:rPr>
          <w:sz w:val="24"/>
          <w:szCs w:val="24"/>
        </w:rPr>
        <w:t xml:space="preserve">Y. Y. Zhao, </w:t>
      </w:r>
      <w:r w:rsidR="008B71AA" w:rsidRPr="00EF35EB">
        <w:rPr>
          <w:sz w:val="24"/>
          <w:szCs w:val="24"/>
        </w:rPr>
        <w:t xml:space="preserve">F. Hu, J. J. Evans, </w:t>
      </w:r>
      <w:r w:rsidRPr="00EF35EB">
        <w:rPr>
          <w:sz w:val="24"/>
          <w:szCs w:val="24"/>
        </w:rPr>
        <w:t xml:space="preserve">and M. T. Harris, “Study of Sol-Gel Transition in Calcium Alginate System by Population Balance Modeling,” </w:t>
      </w:r>
      <w:r w:rsidRPr="00EF35EB">
        <w:rPr>
          <w:i/>
          <w:sz w:val="24"/>
          <w:szCs w:val="24"/>
        </w:rPr>
        <w:t>Chemical Engineering Science</w:t>
      </w:r>
      <w:r w:rsidRPr="00EF35EB">
        <w:rPr>
          <w:sz w:val="24"/>
          <w:szCs w:val="24"/>
        </w:rPr>
        <w:t>,</w:t>
      </w:r>
      <w:r w:rsidR="00EF35EB" w:rsidRPr="00EF35EB">
        <w:rPr>
          <w:sz w:val="24"/>
          <w:szCs w:val="24"/>
        </w:rPr>
        <w:t xml:space="preserve"> </w:t>
      </w:r>
      <w:r w:rsidR="00EF35EB" w:rsidRPr="00EF35EB">
        <w:rPr>
          <w:b/>
          <w:sz w:val="24"/>
          <w:szCs w:val="24"/>
        </w:rPr>
        <w:t>66</w:t>
      </w:r>
      <w:r w:rsidR="00EF35EB" w:rsidRPr="00EF35EB">
        <w:rPr>
          <w:sz w:val="24"/>
          <w:szCs w:val="24"/>
        </w:rPr>
        <w:t>(5), 848-858 (2011)</w:t>
      </w:r>
      <w:r w:rsidRPr="00EF35EB">
        <w:rPr>
          <w:sz w:val="24"/>
          <w:szCs w:val="24"/>
        </w:rPr>
        <w:t>.</w:t>
      </w:r>
    </w:p>
    <w:p w:rsidR="00FE6143" w:rsidRPr="0026735E" w:rsidRDefault="003F1239" w:rsidP="00A44B10">
      <w:pPr>
        <w:numPr>
          <w:ilvl w:val="0"/>
          <w:numId w:val="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 xml:space="preserve">P.F. Sung, </w:t>
      </w:r>
      <w:r w:rsidR="00473326">
        <w:rPr>
          <w:sz w:val="24"/>
          <w:szCs w:val="24"/>
        </w:rPr>
        <w:t xml:space="preserve">Y.L. Hsieh, </w:t>
      </w:r>
      <w:r w:rsidR="005345F5">
        <w:rPr>
          <w:sz w:val="24"/>
          <w:szCs w:val="24"/>
        </w:rPr>
        <w:t>K. A</w:t>
      </w:r>
      <w:r w:rsidR="00CA0EA5">
        <w:rPr>
          <w:sz w:val="24"/>
          <w:szCs w:val="24"/>
        </w:rPr>
        <w:t>ngo</w:t>
      </w:r>
      <w:r w:rsidR="005345F5">
        <w:rPr>
          <w:sz w:val="24"/>
          <w:szCs w:val="24"/>
        </w:rPr>
        <w:t>nes</w:t>
      </w:r>
      <w:r w:rsidR="00CA0EA5">
        <w:rPr>
          <w:sz w:val="24"/>
          <w:szCs w:val="24"/>
        </w:rPr>
        <w:t xml:space="preserve">e, D. Dunn, R.J. King, R. Machbitz, A. Christianson, W.J. Chappelll, </w:t>
      </w:r>
      <w:r>
        <w:rPr>
          <w:sz w:val="24"/>
          <w:szCs w:val="24"/>
        </w:rPr>
        <w:t xml:space="preserve">L.S. Taylor and M. T. Harris, “Complex Dielectric Properties Measurements of Microcrystalline Cellulose (MCC) and Anhydrous Lactose Powders Using A Microwave-Based Open Reflection Resonator Sensor,” </w:t>
      </w:r>
      <w:r w:rsidR="00477B7A">
        <w:rPr>
          <w:i/>
          <w:sz w:val="24"/>
          <w:szCs w:val="24"/>
        </w:rPr>
        <w:t>J. Pharmaceutical</w:t>
      </w:r>
      <w:r>
        <w:rPr>
          <w:i/>
          <w:sz w:val="24"/>
          <w:szCs w:val="24"/>
        </w:rPr>
        <w:t xml:space="preserve"> </w:t>
      </w:r>
      <w:r w:rsidR="00477B7A">
        <w:rPr>
          <w:i/>
          <w:sz w:val="24"/>
          <w:szCs w:val="24"/>
        </w:rPr>
        <w:t>Sci</w:t>
      </w:r>
      <w:r w:rsidR="00F03787">
        <w:rPr>
          <w:i/>
          <w:sz w:val="24"/>
          <w:szCs w:val="24"/>
        </w:rPr>
        <w:t>,</w:t>
      </w:r>
      <w:r w:rsidR="0025373B">
        <w:rPr>
          <w:b/>
          <w:sz w:val="24"/>
          <w:szCs w:val="24"/>
        </w:rPr>
        <w:t xml:space="preserve"> 100</w:t>
      </w:r>
      <w:r w:rsidR="0025373B">
        <w:rPr>
          <w:sz w:val="24"/>
          <w:szCs w:val="24"/>
        </w:rPr>
        <w:t>(7), 2920-2934</w:t>
      </w:r>
      <w:r w:rsidR="00477B7A">
        <w:rPr>
          <w:i/>
          <w:sz w:val="24"/>
          <w:szCs w:val="24"/>
        </w:rPr>
        <w:t>.</w:t>
      </w:r>
      <w:r w:rsidR="0025373B">
        <w:rPr>
          <w:sz w:val="24"/>
          <w:szCs w:val="24"/>
        </w:rPr>
        <w:t xml:space="preserve"> (</w:t>
      </w:r>
      <w:r w:rsidR="00E570FB">
        <w:rPr>
          <w:sz w:val="24"/>
          <w:szCs w:val="24"/>
        </w:rPr>
        <w:t>2011</w:t>
      </w:r>
      <w:r>
        <w:rPr>
          <w:sz w:val="24"/>
          <w:szCs w:val="24"/>
        </w:rPr>
        <w:t>).</w:t>
      </w:r>
    </w:p>
    <w:p w:rsidR="0026735E" w:rsidRDefault="006E181D" w:rsidP="00A44B1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Q. Zhu, M. T. Harris, and L. S. Taylor, “</w:t>
      </w:r>
      <w:r w:rsidRPr="006E181D">
        <w:rPr>
          <w:sz w:val="24"/>
          <w:szCs w:val="24"/>
        </w:rPr>
        <w:t>Time-resolved SAXS/WAXS study of the phase behavior and microstructural evolution of drug/PEG blends</w:t>
      </w:r>
      <w:r>
        <w:rPr>
          <w:sz w:val="24"/>
          <w:szCs w:val="24"/>
        </w:rPr>
        <w:t xml:space="preserve">”, </w:t>
      </w:r>
      <w:r w:rsidR="009D6626">
        <w:rPr>
          <w:i/>
          <w:sz w:val="24"/>
          <w:szCs w:val="24"/>
        </w:rPr>
        <w:t>Molecular Pharmaceutics</w:t>
      </w:r>
      <w:r w:rsidR="0025373B">
        <w:rPr>
          <w:sz w:val="24"/>
          <w:szCs w:val="24"/>
        </w:rPr>
        <w:t xml:space="preserve">, </w:t>
      </w:r>
      <w:r w:rsidR="0025373B">
        <w:rPr>
          <w:b/>
          <w:sz w:val="24"/>
          <w:szCs w:val="24"/>
        </w:rPr>
        <w:t>8</w:t>
      </w:r>
      <w:r w:rsidR="0025373B">
        <w:rPr>
          <w:sz w:val="24"/>
          <w:szCs w:val="24"/>
        </w:rPr>
        <w:t>(3), 932-939</w:t>
      </w:r>
      <w:r w:rsidR="009D6626">
        <w:rPr>
          <w:i/>
          <w:sz w:val="24"/>
          <w:szCs w:val="24"/>
        </w:rPr>
        <w:t xml:space="preserve"> </w:t>
      </w:r>
      <w:r w:rsidR="0025373B">
        <w:rPr>
          <w:sz w:val="24"/>
          <w:szCs w:val="24"/>
        </w:rPr>
        <w:t>(</w:t>
      </w:r>
      <w:r>
        <w:rPr>
          <w:sz w:val="24"/>
          <w:szCs w:val="24"/>
        </w:rPr>
        <w:t>2011).</w:t>
      </w:r>
    </w:p>
    <w:p w:rsidR="00867441" w:rsidRPr="00867441" w:rsidRDefault="004D17BC" w:rsidP="0086744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S.Y. Lee, J.S. Lim, and M. T. Harris, “</w:t>
      </w:r>
      <w:r w:rsidRPr="004D17BC">
        <w:rPr>
          <w:sz w:val="24"/>
          <w:szCs w:val="24"/>
        </w:rPr>
        <w:t>Syntheses and Applications of Virus-Based Hybrid Nanomaterials</w:t>
      </w:r>
      <w:r>
        <w:rPr>
          <w:sz w:val="24"/>
          <w:szCs w:val="24"/>
        </w:rPr>
        <w:t xml:space="preserve">,” </w:t>
      </w:r>
      <w:r>
        <w:rPr>
          <w:i/>
          <w:sz w:val="24"/>
          <w:szCs w:val="24"/>
        </w:rPr>
        <w:t>Bioengineering and Biotechnology</w:t>
      </w:r>
      <w:r w:rsidR="00E07D78">
        <w:rPr>
          <w:sz w:val="24"/>
          <w:szCs w:val="24"/>
        </w:rPr>
        <w:t xml:space="preserve"> </w:t>
      </w:r>
      <w:r w:rsidR="008B1584">
        <w:rPr>
          <w:b/>
          <w:sz w:val="24"/>
          <w:szCs w:val="24"/>
        </w:rPr>
        <w:t>109</w:t>
      </w:r>
      <w:r w:rsidR="008B1584">
        <w:rPr>
          <w:sz w:val="24"/>
          <w:szCs w:val="24"/>
        </w:rPr>
        <w:t>(1)</w:t>
      </w:r>
      <w:r w:rsidR="00867441">
        <w:rPr>
          <w:sz w:val="24"/>
          <w:szCs w:val="24"/>
        </w:rPr>
        <w:t>, 16-30 (2012</w:t>
      </w:r>
      <w:r>
        <w:rPr>
          <w:sz w:val="24"/>
          <w:szCs w:val="24"/>
        </w:rPr>
        <w:t>).</w:t>
      </w:r>
    </w:p>
    <w:p w:rsidR="006A3EA7" w:rsidRDefault="00036B74" w:rsidP="00036B7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36B74">
        <w:rPr>
          <w:sz w:val="24"/>
          <w:szCs w:val="24"/>
        </w:rPr>
        <w:t xml:space="preserve">Q. Zhu, M. T. Harris and L. S. Taylor, </w:t>
      </w:r>
      <w:r>
        <w:rPr>
          <w:sz w:val="24"/>
          <w:szCs w:val="24"/>
        </w:rPr>
        <w:t>“M</w:t>
      </w:r>
      <w:r w:rsidRPr="00036B74">
        <w:rPr>
          <w:sz w:val="24"/>
          <w:szCs w:val="24"/>
        </w:rPr>
        <w:t>odification of Crystallization Behavior in Drug/Polyethylene Glycol Solid Dispersions</w:t>
      </w:r>
      <w:r w:rsidR="00EA5800">
        <w:rPr>
          <w:sz w:val="24"/>
          <w:szCs w:val="24"/>
        </w:rPr>
        <w:t xml:space="preserve">,” </w:t>
      </w:r>
      <w:r w:rsidRPr="00036B74">
        <w:rPr>
          <w:i/>
          <w:sz w:val="24"/>
          <w:szCs w:val="24"/>
        </w:rPr>
        <w:t>Molecular Pharmaceutics</w:t>
      </w:r>
      <w:r w:rsidR="00EA5800">
        <w:rPr>
          <w:sz w:val="24"/>
          <w:szCs w:val="24"/>
        </w:rPr>
        <w:t xml:space="preserve">, </w:t>
      </w:r>
      <w:r w:rsidR="00EA5800">
        <w:rPr>
          <w:b/>
          <w:sz w:val="24"/>
          <w:szCs w:val="24"/>
        </w:rPr>
        <w:t>9</w:t>
      </w:r>
      <w:r w:rsidR="00EA5800">
        <w:rPr>
          <w:sz w:val="24"/>
          <w:szCs w:val="24"/>
        </w:rPr>
        <w:t xml:space="preserve">(3), 546-553 </w:t>
      </w:r>
      <w:r w:rsidR="00E433C6">
        <w:rPr>
          <w:sz w:val="24"/>
          <w:szCs w:val="24"/>
        </w:rPr>
        <w:t xml:space="preserve"> </w:t>
      </w:r>
      <w:r w:rsidR="00EA5800">
        <w:rPr>
          <w:sz w:val="24"/>
          <w:szCs w:val="24"/>
        </w:rPr>
        <w:t>(</w:t>
      </w:r>
      <w:r w:rsidR="00E433C6">
        <w:rPr>
          <w:sz w:val="24"/>
          <w:szCs w:val="24"/>
        </w:rPr>
        <w:t>2012</w:t>
      </w:r>
      <w:r>
        <w:rPr>
          <w:sz w:val="24"/>
          <w:szCs w:val="24"/>
        </w:rPr>
        <w:t>).</w:t>
      </w:r>
    </w:p>
    <w:p w:rsidR="004135D6" w:rsidRPr="004135D6" w:rsidRDefault="00DD5423" w:rsidP="004135D6">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pacing w:val="-2"/>
          <w:sz w:val="24"/>
          <w:szCs w:val="24"/>
        </w:rPr>
        <w:t>J. D. Paulsen</w:t>
      </w:r>
      <w:r w:rsidRPr="006A56BA">
        <w:rPr>
          <w:spacing w:val="-2"/>
          <w:sz w:val="24"/>
          <w:szCs w:val="24"/>
        </w:rPr>
        <w:t xml:space="preserve">, </w:t>
      </w:r>
      <w:r>
        <w:rPr>
          <w:spacing w:val="-2"/>
          <w:sz w:val="24"/>
          <w:szCs w:val="24"/>
        </w:rPr>
        <w:t>J. C. Burton</w:t>
      </w:r>
      <w:r w:rsidRPr="006A56BA">
        <w:rPr>
          <w:spacing w:val="-2"/>
          <w:sz w:val="24"/>
          <w:szCs w:val="24"/>
        </w:rPr>
        <w:t>,</w:t>
      </w:r>
      <w:r>
        <w:rPr>
          <w:spacing w:val="-2"/>
          <w:sz w:val="24"/>
          <w:szCs w:val="24"/>
        </w:rPr>
        <w:t xml:space="preserve"> S. R.  Nagel</w:t>
      </w:r>
      <w:r w:rsidRPr="006A56BA">
        <w:rPr>
          <w:spacing w:val="-2"/>
          <w:sz w:val="24"/>
          <w:szCs w:val="24"/>
        </w:rPr>
        <w:t xml:space="preserve">, </w:t>
      </w:r>
      <w:r>
        <w:rPr>
          <w:spacing w:val="-2"/>
          <w:sz w:val="24"/>
          <w:szCs w:val="24"/>
        </w:rPr>
        <w:t>S. Appathurai</w:t>
      </w:r>
      <w:r w:rsidRPr="006A56BA">
        <w:rPr>
          <w:spacing w:val="-2"/>
          <w:sz w:val="24"/>
          <w:szCs w:val="24"/>
        </w:rPr>
        <w:t xml:space="preserve">, </w:t>
      </w:r>
      <w:r>
        <w:rPr>
          <w:spacing w:val="-2"/>
          <w:sz w:val="24"/>
          <w:szCs w:val="24"/>
        </w:rPr>
        <w:t>M. T. Harris</w:t>
      </w:r>
      <w:r w:rsidRPr="006A56BA">
        <w:rPr>
          <w:spacing w:val="-2"/>
          <w:sz w:val="24"/>
          <w:szCs w:val="24"/>
        </w:rPr>
        <w:t xml:space="preserve">, and </w:t>
      </w:r>
      <w:r>
        <w:rPr>
          <w:spacing w:val="-2"/>
          <w:sz w:val="24"/>
          <w:szCs w:val="24"/>
        </w:rPr>
        <w:t>O. A. Basaran, “</w:t>
      </w:r>
      <w:r w:rsidRPr="006A56BA">
        <w:rPr>
          <w:spacing w:val="-2"/>
          <w:sz w:val="24"/>
          <w:szCs w:val="24"/>
        </w:rPr>
        <w:t>The initial regime of coalescence: the inexorable resistance of inertia.</w:t>
      </w:r>
      <w:r>
        <w:rPr>
          <w:spacing w:val="-2"/>
          <w:sz w:val="24"/>
          <w:szCs w:val="24"/>
        </w:rPr>
        <w:t xml:space="preserve">”  </w:t>
      </w:r>
      <w:r w:rsidR="00B11DF2">
        <w:rPr>
          <w:i/>
          <w:spacing w:val="-2"/>
          <w:sz w:val="24"/>
          <w:szCs w:val="24"/>
        </w:rPr>
        <w:t>PNAS</w:t>
      </w:r>
      <w:r w:rsidR="00B11DF2">
        <w:rPr>
          <w:spacing w:val="-2"/>
          <w:sz w:val="24"/>
          <w:szCs w:val="24"/>
        </w:rPr>
        <w:t xml:space="preserve">, </w:t>
      </w:r>
      <w:r w:rsidR="00B11DF2">
        <w:rPr>
          <w:b/>
          <w:spacing w:val="-2"/>
          <w:sz w:val="24"/>
          <w:szCs w:val="24"/>
        </w:rPr>
        <w:t>109</w:t>
      </w:r>
      <w:r w:rsidR="00B11DF2">
        <w:rPr>
          <w:spacing w:val="-2"/>
          <w:sz w:val="24"/>
          <w:szCs w:val="24"/>
        </w:rPr>
        <w:t>(18), 6857-6861 (2012)</w:t>
      </w:r>
      <w:r w:rsidRPr="006A56BA">
        <w:rPr>
          <w:spacing w:val="-2"/>
          <w:sz w:val="24"/>
          <w:szCs w:val="24"/>
        </w:rPr>
        <w:t>.</w:t>
      </w:r>
    </w:p>
    <w:p w:rsidR="003F6767" w:rsidRDefault="003F6767" w:rsidP="003F676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P. P. Bhat</w:t>
      </w:r>
      <w:r w:rsidRPr="00D420BD">
        <w:rPr>
          <w:sz w:val="24"/>
          <w:szCs w:val="24"/>
        </w:rPr>
        <w:t>,</w:t>
      </w:r>
      <w:r>
        <w:rPr>
          <w:sz w:val="24"/>
          <w:szCs w:val="24"/>
        </w:rPr>
        <w:t xml:space="preserve"> S. Appathurai</w:t>
      </w:r>
      <w:r w:rsidRPr="00D420BD">
        <w:rPr>
          <w:sz w:val="24"/>
          <w:szCs w:val="24"/>
        </w:rPr>
        <w:t>,</w:t>
      </w:r>
      <w:r>
        <w:rPr>
          <w:sz w:val="24"/>
          <w:szCs w:val="24"/>
        </w:rPr>
        <w:t xml:space="preserve"> M. T.  Harris</w:t>
      </w:r>
      <w:r w:rsidRPr="00D420BD">
        <w:rPr>
          <w:sz w:val="24"/>
          <w:szCs w:val="24"/>
        </w:rPr>
        <w:t xml:space="preserve">, </w:t>
      </w:r>
      <w:r>
        <w:rPr>
          <w:sz w:val="24"/>
          <w:szCs w:val="24"/>
        </w:rPr>
        <w:t>M. Pasquali</w:t>
      </w:r>
      <w:r w:rsidRPr="00D420BD">
        <w:rPr>
          <w:sz w:val="24"/>
          <w:szCs w:val="24"/>
        </w:rPr>
        <w:t xml:space="preserve">, and </w:t>
      </w:r>
      <w:r>
        <w:rPr>
          <w:sz w:val="24"/>
          <w:szCs w:val="24"/>
        </w:rPr>
        <w:t>O. A. Basaran, “</w:t>
      </w:r>
      <w:r w:rsidRPr="00D420BD">
        <w:rPr>
          <w:sz w:val="24"/>
          <w:szCs w:val="24"/>
        </w:rPr>
        <w:t>On self-similarity in the drop-filament corner region formed during pinch-off of viscoelastic fluids.</w:t>
      </w:r>
      <w:r>
        <w:rPr>
          <w:sz w:val="24"/>
          <w:szCs w:val="24"/>
        </w:rPr>
        <w:t>”</w:t>
      </w:r>
      <w:r w:rsidRPr="00D420BD">
        <w:rPr>
          <w:sz w:val="24"/>
          <w:szCs w:val="24"/>
        </w:rPr>
        <w:t xml:space="preserve">  </w:t>
      </w:r>
      <w:r w:rsidRPr="00D420BD">
        <w:rPr>
          <w:i/>
          <w:sz w:val="24"/>
          <w:szCs w:val="24"/>
        </w:rPr>
        <w:t>Phys. Fluids</w:t>
      </w:r>
      <w:r>
        <w:rPr>
          <w:sz w:val="24"/>
          <w:szCs w:val="24"/>
        </w:rPr>
        <w:t xml:space="preserve">, </w:t>
      </w:r>
      <w:r>
        <w:rPr>
          <w:b/>
          <w:sz w:val="24"/>
          <w:szCs w:val="24"/>
        </w:rPr>
        <w:t>24</w:t>
      </w:r>
      <w:r>
        <w:rPr>
          <w:sz w:val="24"/>
          <w:szCs w:val="24"/>
        </w:rPr>
        <w:t>, 083101 (2012); doi: 10.1063/1.4745179</w:t>
      </w:r>
      <w:r w:rsidRPr="00D420BD">
        <w:rPr>
          <w:sz w:val="24"/>
          <w:szCs w:val="24"/>
        </w:rPr>
        <w:t>.</w:t>
      </w:r>
    </w:p>
    <w:p w:rsidR="007E1D51" w:rsidRDefault="003F6767" w:rsidP="007E1D5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D69AF">
        <w:rPr>
          <w:sz w:val="24"/>
          <w:szCs w:val="24"/>
        </w:rPr>
        <w:t>J. Austin, S. Rodriquez, P.</w:t>
      </w:r>
      <w:r w:rsidR="001735C5">
        <w:rPr>
          <w:sz w:val="24"/>
          <w:szCs w:val="24"/>
        </w:rPr>
        <w:t>F. Sung and M. T. Harris, “Utilizing</w:t>
      </w:r>
      <w:r w:rsidRPr="00DD69AF">
        <w:rPr>
          <w:sz w:val="24"/>
          <w:szCs w:val="24"/>
        </w:rPr>
        <w:t xml:space="preserve"> Microwaves for the Determination of Moisture Content Independent of Density,” </w:t>
      </w:r>
      <w:r w:rsidRPr="00DD69AF">
        <w:rPr>
          <w:i/>
          <w:sz w:val="24"/>
          <w:szCs w:val="24"/>
        </w:rPr>
        <w:t>Powder Technology</w:t>
      </w:r>
      <w:r w:rsidR="001735C5">
        <w:rPr>
          <w:sz w:val="24"/>
          <w:szCs w:val="24"/>
        </w:rPr>
        <w:t xml:space="preserve">, </w:t>
      </w:r>
      <w:r w:rsidR="001735C5">
        <w:rPr>
          <w:b/>
          <w:sz w:val="24"/>
          <w:szCs w:val="24"/>
        </w:rPr>
        <w:t>236</w:t>
      </w:r>
      <w:r w:rsidR="001735C5">
        <w:rPr>
          <w:sz w:val="24"/>
          <w:szCs w:val="24"/>
        </w:rPr>
        <w:t xml:space="preserve">, 17-23 (2013); doi: </w:t>
      </w:r>
      <w:r w:rsidRPr="00DD69AF">
        <w:rPr>
          <w:sz w:val="24"/>
          <w:szCs w:val="24"/>
        </w:rPr>
        <w:t>10.1016/j.powtec.2012.06.039</w:t>
      </w:r>
      <w:r>
        <w:rPr>
          <w:sz w:val="24"/>
          <w:szCs w:val="24"/>
        </w:rPr>
        <w:t>.</w:t>
      </w:r>
    </w:p>
    <w:p w:rsidR="000B7636" w:rsidRPr="007E1D51" w:rsidRDefault="000B7636" w:rsidP="007E1D5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E1D51">
        <w:rPr>
          <w:sz w:val="24"/>
          <w:szCs w:val="24"/>
        </w:rPr>
        <w:t xml:space="preserve">A. S. Freer, L. Guarnaccio, K. Wafford, J. Smith, J. </w:t>
      </w:r>
      <w:r w:rsidR="003B5424">
        <w:rPr>
          <w:sz w:val="24"/>
          <w:szCs w:val="24"/>
        </w:rPr>
        <w:t>Steilberg, J. N. Culver, M.</w:t>
      </w:r>
      <w:r w:rsidRPr="007E1D51">
        <w:rPr>
          <w:sz w:val="24"/>
          <w:szCs w:val="24"/>
        </w:rPr>
        <w:t xml:space="preserve"> T. Harris, “</w:t>
      </w:r>
      <w:r w:rsidRPr="007E1D51">
        <w:rPr>
          <w:bCs/>
          <w:sz w:val="24"/>
          <w:szCs w:val="24"/>
        </w:rPr>
        <w:t>Surface Mineralization and Characterization of Palladium Nanoparticles on</w:t>
      </w:r>
      <w:r w:rsidRPr="007E1D51">
        <w:rPr>
          <w:sz w:val="24"/>
          <w:szCs w:val="24"/>
        </w:rPr>
        <w:t xml:space="preserve"> </w:t>
      </w:r>
      <w:r w:rsidRPr="007E1D51">
        <w:rPr>
          <w:bCs/>
          <w:sz w:val="24"/>
          <w:szCs w:val="24"/>
        </w:rPr>
        <w:t xml:space="preserve">Biotemplates,” </w:t>
      </w:r>
      <w:r w:rsidRPr="007E1D51">
        <w:rPr>
          <w:bCs/>
          <w:i/>
          <w:sz w:val="24"/>
          <w:szCs w:val="24"/>
        </w:rPr>
        <w:t>Journal of Colloids and Interface Science</w:t>
      </w:r>
      <w:r w:rsidR="0009557E">
        <w:rPr>
          <w:bCs/>
          <w:sz w:val="24"/>
          <w:szCs w:val="24"/>
        </w:rPr>
        <w:t xml:space="preserve">, </w:t>
      </w:r>
      <w:r w:rsidR="0009557E">
        <w:rPr>
          <w:b/>
          <w:bCs/>
          <w:sz w:val="24"/>
          <w:szCs w:val="24"/>
        </w:rPr>
        <w:t>392</w:t>
      </w:r>
      <w:r w:rsidR="0009557E">
        <w:rPr>
          <w:bCs/>
          <w:sz w:val="24"/>
          <w:szCs w:val="24"/>
        </w:rPr>
        <w:t>, 213-218</w:t>
      </w:r>
      <w:r w:rsidRPr="007E1D51">
        <w:rPr>
          <w:bCs/>
          <w:i/>
          <w:sz w:val="24"/>
          <w:szCs w:val="24"/>
        </w:rPr>
        <w:t xml:space="preserve"> </w:t>
      </w:r>
      <w:r w:rsidR="0009557E">
        <w:rPr>
          <w:bCs/>
          <w:sz w:val="24"/>
          <w:szCs w:val="24"/>
        </w:rPr>
        <w:t>(2013</w:t>
      </w:r>
      <w:r w:rsidRPr="007E1D51">
        <w:rPr>
          <w:bCs/>
          <w:sz w:val="24"/>
          <w:szCs w:val="24"/>
        </w:rPr>
        <w:t>)</w:t>
      </w:r>
      <w:r w:rsidR="007E1D51" w:rsidRPr="007E1D51">
        <w:rPr>
          <w:bCs/>
          <w:sz w:val="24"/>
          <w:szCs w:val="24"/>
        </w:rPr>
        <w:t xml:space="preserve">; </w:t>
      </w:r>
      <w:r w:rsidR="0009557E">
        <w:rPr>
          <w:bCs/>
          <w:sz w:val="24"/>
          <w:szCs w:val="24"/>
        </w:rPr>
        <w:t xml:space="preserve">doi: </w:t>
      </w:r>
      <w:r w:rsidR="007E1D51" w:rsidRPr="007E1D51">
        <w:rPr>
          <w:sz w:val="24"/>
          <w:szCs w:val="24"/>
        </w:rPr>
        <w:t>10.1016/j.jcis.2012.09.072</w:t>
      </w:r>
      <w:r w:rsidR="007E1D51">
        <w:rPr>
          <w:sz w:val="24"/>
          <w:szCs w:val="24"/>
        </w:rPr>
        <w:t>.</w:t>
      </w:r>
    </w:p>
    <w:p w:rsidR="00A93BB4" w:rsidRPr="00803FBF" w:rsidRDefault="00A93BB4" w:rsidP="003F676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93BB4">
        <w:rPr>
          <w:sz w:val="24"/>
          <w:szCs w:val="24"/>
        </w:rPr>
        <w:t>H. Hsu, S. Toth, G. Simpson, L.S. Taylor and M. T. Harris, “Effect of Substrates on Naproxen\Polyvinylpyrrolidone Solid Dispersions Formed via the D</w:t>
      </w:r>
      <w:r>
        <w:rPr>
          <w:sz w:val="24"/>
          <w:szCs w:val="24"/>
        </w:rPr>
        <w:t xml:space="preserve">rop Printing Technique,” </w:t>
      </w:r>
      <w:r w:rsidRPr="00D35759">
        <w:rPr>
          <w:i/>
          <w:sz w:val="24"/>
          <w:szCs w:val="24"/>
        </w:rPr>
        <w:t>Jou</w:t>
      </w:r>
      <w:r w:rsidR="00D35759" w:rsidRPr="00D35759">
        <w:rPr>
          <w:i/>
          <w:sz w:val="24"/>
          <w:szCs w:val="24"/>
        </w:rPr>
        <w:t>rn</w:t>
      </w:r>
      <w:r w:rsidRPr="00D35759">
        <w:rPr>
          <w:i/>
          <w:sz w:val="24"/>
          <w:szCs w:val="24"/>
        </w:rPr>
        <w:t>al of Pharmaceutical Sciences</w:t>
      </w:r>
      <w:r w:rsidR="0009557E">
        <w:rPr>
          <w:sz w:val="24"/>
          <w:szCs w:val="24"/>
        </w:rPr>
        <w:t xml:space="preserve">, </w:t>
      </w:r>
      <w:r w:rsidR="0009557E">
        <w:rPr>
          <w:b/>
          <w:sz w:val="24"/>
          <w:szCs w:val="24"/>
        </w:rPr>
        <w:t>102</w:t>
      </w:r>
      <w:r w:rsidR="0009557E">
        <w:rPr>
          <w:sz w:val="24"/>
          <w:szCs w:val="24"/>
        </w:rPr>
        <w:t>(2), 638-648</w:t>
      </w:r>
      <w:r w:rsidR="0009557E">
        <w:rPr>
          <w:i/>
          <w:sz w:val="24"/>
          <w:szCs w:val="24"/>
        </w:rPr>
        <w:t xml:space="preserve"> </w:t>
      </w:r>
      <w:r w:rsidR="0009557E">
        <w:rPr>
          <w:sz w:val="24"/>
          <w:szCs w:val="24"/>
        </w:rPr>
        <w:t>(2013</w:t>
      </w:r>
      <w:r w:rsidRPr="00A93BB4">
        <w:rPr>
          <w:sz w:val="24"/>
          <w:szCs w:val="24"/>
        </w:rPr>
        <w:t>)</w:t>
      </w:r>
      <w:r w:rsidR="004A3AA9">
        <w:rPr>
          <w:sz w:val="24"/>
          <w:szCs w:val="24"/>
        </w:rPr>
        <w:t xml:space="preserve">; </w:t>
      </w:r>
      <w:r w:rsidR="0009557E">
        <w:rPr>
          <w:iCs/>
          <w:sz w:val="24"/>
          <w:szCs w:val="24"/>
        </w:rPr>
        <w:t xml:space="preserve">doi: </w:t>
      </w:r>
      <w:r w:rsidR="00803FBF" w:rsidRPr="00803FBF">
        <w:rPr>
          <w:iCs/>
          <w:sz w:val="24"/>
          <w:szCs w:val="24"/>
        </w:rPr>
        <w:t>10.1002/jps.23397</w:t>
      </w:r>
      <w:r w:rsidRPr="00803FBF">
        <w:rPr>
          <w:sz w:val="24"/>
          <w:szCs w:val="24"/>
        </w:rPr>
        <w:t>.</w:t>
      </w:r>
    </w:p>
    <w:p w:rsidR="00FC548E" w:rsidRDefault="003B5424" w:rsidP="00FC548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lastRenderedPageBreak/>
        <w:t>Q. Zhu, S. Toth, G. Simpson, H. Hsu, L.S. Taylor and M. T. Harris, “</w:t>
      </w:r>
      <w:r w:rsidRPr="00D429DC">
        <w:rPr>
          <w:sz w:val="24"/>
          <w:szCs w:val="24"/>
        </w:rPr>
        <w:t>Crystallization and dissolution behavior of naproxen/polyethylene glycol solid dispersions</w:t>
      </w:r>
      <w:r>
        <w:rPr>
          <w:sz w:val="24"/>
          <w:szCs w:val="24"/>
        </w:rPr>
        <w:t>”</w:t>
      </w:r>
      <w:r w:rsidRPr="00D429DC">
        <w:rPr>
          <w:sz w:val="24"/>
          <w:szCs w:val="24"/>
        </w:rPr>
        <w:t xml:space="preserve">, </w:t>
      </w:r>
      <w:r>
        <w:rPr>
          <w:i/>
          <w:sz w:val="24"/>
          <w:szCs w:val="24"/>
        </w:rPr>
        <w:t>Journal of Physical Chemistry</w:t>
      </w:r>
      <w:r w:rsidR="0009557E">
        <w:rPr>
          <w:i/>
          <w:sz w:val="24"/>
          <w:szCs w:val="24"/>
        </w:rPr>
        <w:t xml:space="preserve"> </w:t>
      </w:r>
      <w:r>
        <w:rPr>
          <w:i/>
          <w:sz w:val="24"/>
          <w:szCs w:val="24"/>
        </w:rPr>
        <w:t>B</w:t>
      </w:r>
      <w:r w:rsidR="0009557E">
        <w:rPr>
          <w:i/>
          <w:sz w:val="24"/>
          <w:szCs w:val="24"/>
        </w:rPr>
        <w:t xml:space="preserve">, </w:t>
      </w:r>
      <w:r w:rsidR="0009557E">
        <w:rPr>
          <w:b/>
          <w:sz w:val="24"/>
          <w:szCs w:val="24"/>
        </w:rPr>
        <w:t>117(5)</w:t>
      </w:r>
      <w:r w:rsidR="0009557E">
        <w:rPr>
          <w:sz w:val="24"/>
          <w:szCs w:val="24"/>
        </w:rPr>
        <w:t>, 1494-1500 (</w:t>
      </w:r>
      <w:r>
        <w:rPr>
          <w:sz w:val="24"/>
          <w:szCs w:val="24"/>
        </w:rPr>
        <w:t>2013).</w:t>
      </w:r>
      <w:r w:rsidR="00FC548E" w:rsidRPr="00FC548E">
        <w:rPr>
          <w:sz w:val="24"/>
          <w:szCs w:val="24"/>
        </w:rPr>
        <w:t xml:space="preserve"> </w:t>
      </w:r>
    </w:p>
    <w:p w:rsidR="003B5424" w:rsidRPr="00FC548E" w:rsidRDefault="00FC548E" w:rsidP="00FC548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R.T. Collins, K. Sambath, M.T. Harris, and O.A. Basaran, “Universal Scaling Laws for the Disintegration of Electrified Drops,” </w:t>
      </w:r>
      <w:r>
        <w:rPr>
          <w:i/>
          <w:sz w:val="24"/>
          <w:szCs w:val="24"/>
        </w:rPr>
        <w:t>PNAS</w:t>
      </w:r>
      <w:r w:rsidR="00ED5787">
        <w:rPr>
          <w:sz w:val="24"/>
          <w:szCs w:val="24"/>
        </w:rPr>
        <w:t xml:space="preserve">, </w:t>
      </w:r>
      <w:r w:rsidR="00ED5787">
        <w:rPr>
          <w:b/>
          <w:sz w:val="24"/>
          <w:szCs w:val="24"/>
        </w:rPr>
        <w:t>110</w:t>
      </w:r>
      <w:r w:rsidR="00ED5787">
        <w:rPr>
          <w:sz w:val="24"/>
          <w:szCs w:val="24"/>
        </w:rPr>
        <w:t>(13), 4905-4910 (2013</w:t>
      </w:r>
      <w:r>
        <w:rPr>
          <w:sz w:val="24"/>
          <w:szCs w:val="24"/>
        </w:rPr>
        <w:t>).</w:t>
      </w:r>
    </w:p>
    <w:p w:rsidR="00441BDA" w:rsidRDefault="00E24B85" w:rsidP="00441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135D6">
        <w:rPr>
          <w:sz w:val="24"/>
          <w:szCs w:val="24"/>
        </w:rPr>
        <w:t xml:space="preserve">J. Austin, A. Gupta, R. McDonnell, G.V. Reklaitis, and M.T. Harris, “The Use of Near Infrared and Microwave Resonance Sensing to Monitor a Continuous Roller Compaction Process,” </w:t>
      </w:r>
      <w:r>
        <w:rPr>
          <w:i/>
          <w:sz w:val="24"/>
          <w:szCs w:val="24"/>
        </w:rPr>
        <w:t>Journal of Pharmaceutical Sciences</w:t>
      </w:r>
      <w:r w:rsidR="00467033">
        <w:rPr>
          <w:sz w:val="24"/>
          <w:szCs w:val="24"/>
        </w:rPr>
        <w:t xml:space="preserve">, </w:t>
      </w:r>
      <w:r w:rsidR="00467033">
        <w:rPr>
          <w:b/>
          <w:sz w:val="24"/>
          <w:szCs w:val="24"/>
        </w:rPr>
        <w:t>102</w:t>
      </w:r>
      <w:r w:rsidR="00467033">
        <w:rPr>
          <w:sz w:val="24"/>
          <w:szCs w:val="24"/>
        </w:rPr>
        <w:t xml:space="preserve">(6), </w:t>
      </w:r>
      <w:r w:rsidR="00467033" w:rsidRPr="00467033">
        <w:rPr>
          <w:sz w:val="24"/>
          <w:szCs w:val="24"/>
        </w:rPr>
        <w:t>1895-1904</w:t>
      </w:r>
      <w:r w:rsidR="00467033">
        <w:rPr>
          <w:sz w:val="24"/>
          <w:szCs w:val="24"/>
        </w:rPr>
        <w:t xml:space="preserve"> (</w:t>
      </w:r>
      <w:r>
        <w:rPr>
          <w:sz w:val="24"/>
          <w:szCs w:val="24"/>
        </w:rPr>
        <w:t>2013).</w:t>
      </w:r>
    </w:p>
    <w:p w:rsidR="00111569" w:rsidRDefault="001838D1" w:rsidP="0011156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J. Austin, and </w:t>
      </w:r>
      <w:r w:rsidR="003F6767" w:rsidRPr="00441BDA">
        <w:rPr>
          <w:sz w:val="24"/>
          <w:szCs w:val="24"/>
        </w:rPr>
        <w:t xml:space="preserve">M. T. Harris, “On-line Monitoring of the Bulk Density and the Moisture Content of Rapidly Flowing Microcrystalline Cellulose Using a Microwave Resonance Sensor”, </w:t>
      </w:r>
      <w:r w:rsidR="00441BDA" w:rsidRPr="00441BDA">
        <w:rPr>
          <w:i/>
          <w:sz w:val="24"/>
          <w:szCs w:val="24"/>
        </w:rPr>
        <w:t>Sensors</w:t>
      </w:r>
      <w:r w:rsidR="00441BDA">
        <w:rPr>
          <w:sz w:val="24"/>
          <w:szCs w:val="24"/>
        </w:rPr>
        <w:t>,</w:t>
      </w:r>
      <w:r>
        <w:rPr>
          <w:sz w:val="24"/>
          <w:szCs w:val="24"/>
        </w:rPr>
        <w:t xml:space="preserve"> </w:t>
      </w:r>
      <w:r>
        <w:rPr>
          <w:b/>
          <w:sz w:val="24"/>
          <w:szCs w:val="24"/>
        </w:rPr>
        <w:t>14</w:t>
      </w:r>
      <w:r>
        <w:rPr>
          <w:sz w:val="24"/>
          <w:szCs w:val="24"/>
        </w:rPr>
        <w:t>(3), 821-828</w:t>
      </w:r>
      <w:r w:rsidR="00441BDA">
        <w:rPr>
          <w:rFonts w:ascii="Courier New" w:hAnsi="Courier New" w:cs="Courier New"/>
        </w:rPr>
        <w:t xml:space="preserve"> </w:t>
      </w:r>
      <w:r>
        <w:rPr>
          <w:sz w:val="24"/>
          <w:szCs w:val="24"/>
        </w:rPr>
        <w:t xml:space="preserve">(2014); doi: </w:t>
      </w:r>
      <w:r w:rsidRPr="00441BDA">
        <w:rPr>
          <w:sz w:val="24"/>
          <w:szCs w:val="24"/>
        </w:rPr>
        <w:t>10.1109/JSEN.2013.2287991</w:t>
      </w:r>
      <w:r>
        <w:rPr>
          <w:sz w:val="24"/>
          <w:szCs w:val="24"/>
        </w:rPr>
        <w:t>.</w:t>
      </w:r>
    </w:p>
    <w:p w:rsidR="00150257" w:rsidRDefault="00111569" w:rsidP="0011156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11569">
        <w:rPr>
          <w:sz w:val="24"/>
          <w:szCs w:val="24"/>
        </w:rPr>
        <w:t>L. Hirshfield, A. Giridhar, L. S. Taylor, M. T. Harris, G. V. Reklaitis,“</w:t>
      </w:r>
      <w:r w:rsidR="00150257" w:rsidRPr="00150257">
        <w:rPr>
          <w:sz w:val="24"/>
          <w:szCs w:val="24"/>
        </w:rPr>
        <w:t>Dropwise Additive Manufacturing of Pharmaceutical Products for Solvent-Based Dosage Forms</w:t>
      </w:r>
      <w:r>
        <w:rPr>
          <w:sz w:val="24"/>
          <w:szCs w:val="24"/>
        </w:rPr>
        <w:t>,</w:t>
      </w:r>
      <w:r w:rsidRPr="00111569">
        <w:rPr>
          <w:sz w:val="24"/>
          <w:szCs w:val="24"/>
        </w:rPr>
        <w:t>”</w:t>
      </w:r>
      <w:r w:rsidR="00FA6487">
        <w:rPr>
          <w:sz w:val="24"/>
          <w:szCs w:val="24"/>
        </w:rPr>
        <w:t xml:space="preserve"> </w:t>
      </w:r>
      <w:r>
        <w:rPr>
          <w:i/>
          <w:sz w:val="24"/>
          <w:szCs w:val="24"/>
        </w:rPr>
        <w:t>Journal of Pharmaceutical Sciences</w:t>
      </w:r>
      <w:r w:rsidR="00FA6487">
        <w:rPr>
          <w:sz w:val="24"/>
          <w:szCs w:val="24"/>
        </w:rPr>
        <w:t xml:space="preserve">, </w:t>
      </w:r>
      <w:r w:rsidR="00FA6487">
        <w:rPr>
          <w:b/>
          <w:sz w:val="24"/>
          <w:szCs w:val="24"/>
        </w:rPr>
        <w:t>103 (2)</w:t>
      </w:r>
      <w:r w:rsidR="00FA6487">
        <w:rPr>
          <w:sz w:val="24"/>
          <w:szCs w:val="24"/>
        </w:rPr>
        <w:t>, 496-506 (2014</w:t>
      </w:r>
      <w:r>
        <w:rPr>
          <w:sz w:val="24"/>
          <w:szCs w:val="24"/>
        </w:rPr>
        <w:t>).</w:t>
      </w:r>
    </w:p>
    <w:p w:rsidR="0078422E" w:rsidRPr="0078422E" w:rsidRDefault="0078422E" w:rsidP="0078422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8422E">
        <w:rPr>
          <w:sz w:val="24"/>
          <w:szCs w:val="24"/>
        </w:rPr>
        <w:t xml:space="preserve">J. Austin, A. Gupta, R. McDonnell, G. V. Reklaitis, M. T. Harris, “A Novel Microwave Sensor to Determine Particulate Blend Composition On-line,” </w:t>
      </w:r>
      <w:r w:rsidRPr="0078422E">
        <w:rPr>
          <w:i/>
          <w:sz w:val="24"/>
          <w:szCs w:val="24"/>
        </w:rPr>
        <w:t>Ana</w:t>
      </w:r>
      <w:r w:rsidR="004A09F6">
        <w:rPr>
          <w:i/>
          <w:sz w:val="24"/>
          <w:szCs w:val="24"/>
        </w:rPr>
        <w:t>l</w:t>
      </w:r>
      <w:r w:rsidRPr="0078422E">
        <w:rPr>
          <w:i/>
          <w:sz w:val="24"/>
          <w:szCs w:val="24"/>
        </w:rPr>
        <w:t>ytica Chimica Acta</w:t>
      </w:r>
      <w:r w:rsidRPr="0078422E">
        <w:rPr>
          <w:sz w:val="24"/>
          <w:szCs w:val="24"/>
        </w:rPr>
        <w:t>,</w:t>
      </w:r>
      <w:r w:rsidR="004A09F6">
        <w:rPr>
          <w:sz w:val="24"/>
          <w:szCs w:val="24"/>
        </w:rPr>
        <w:t xml:space="preserve"> </w:t>
      </w:r>
      <w:r w:rsidR="004A09F6">
        <w:rPr>
          <w:b/>
          <w:sz w:val="24"/>
          <w:szCs w:val="24"/>
        </w:rPr>
        <w:t>819</w:t>
      </w:r>
      <w:r w:rsidR="004A09F6">
        <w:rPr>
          <w:sz w:val="24"/>
          <w:szCs w:val="24"/>
        </w:rPr>
        <w:t>, 82-93</w:t>
      </w:r>
      <w:r w:rsidRPr="0078422E">
        <w:rPr>
          <w:sz w:val="24"/>
          <w:szCs w:val="24"/>
        </w:rPr>
        <w:t xml:space="preserve"> </w:t>
      </w:r>
      <w:r w:rsidR="004A09F6">
        <w:rPr>
          <w:sz w:val="24"/>
          <w:szCs w:val="24"/>
        </w:rPr>
        <w:t xml:space="preserve">(2014); doi: </w:t>
      </w:r>
      <w:r w:rsidR="004A09F6" w:rsidRPr="0078422E">
        <w:rPr>
          <w:sz w:val="24"/>
          <w:szCs w:val="24"/>
        </w:rPr>
        <w:t>10.1016/j.aca.2014.02.016</w:t>
      </w:r>
      <w:r w:rsidR="004A09F6">
        <w:rPr>
          <w:sz w:val="24"/>
          <w:szCs w:val="24"/>
        </w:rPr>
        <w:t>.</w:t>
      </w:r>
    </w:p>
    <w:p w:rsidR="00BD39C6" w:rsidRDefault="004A0FA8" w:rsidP="00BD39C6">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A0FA8">
        <w:rPr>
          <w:sz w:val="24"/>
          <w:szCs w:val="24"/>
        </w:rPr>
        <w:t xml:space="preserve">H. Hsu, and M. T. Harris, “Impact of Surface Protonation on Crystallization,” </w:t>
      </w:r>
      <w:r w:rsidRPr="004A0FA8">
        <w:rPr>
          <w:i/>
          <w:sz w:val="24"/>
          <w:szCs w:val="24"/>
        </w:rPr>
        <w:t>Journal of Chemical Engineering and Chemistry Research</w:t>
      </w:r>
      <w:r w:rsidRPr="004A0FA8">
        <w:rPr>
          <w:sz w:val="24"/>
          <w:szCs w:val="24"/>
        </w:rPr>
        <w:t xml:space="preserve">, </w:t>
      </w:r>
      <w:r w:rsidRPr="004A0FA8">
        <w:rPr>
          <w:b/>
          <w:sz w:val="24"/>
          <w:szCs w:val="24"/>
        </w:rPr>
        <w:t>1</w:t>
      </w:r>
      <w:r w:rsidRPr="004A0FA8">
        <w:rPr>
          <w:sz w:val="24"/>
          <w:szCs w:val="24"/>
        </w:rPr>
        <w:t>(3), 147-153 (2014)..</w:t>
      </w:r>
    </w:p>
    <w:p w:rsidR="001F16C7" w:rsidRPr="00BD39C6" w:rsidRDefault="001F16C7" w:rsidP="001F16C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H. Hsu, O.</w:t>
      </w:r>
      <w:r w:rsidRPr="00BD39C6">
        <w:rPr>
          <w:sz w:val="24"/>
          <w:szCs w:val="24"/>
        </w:rPr>
        <w:t xml:space="preserve"> Adigun</w:t>
      </w:r>
      <w:r>
        <w:rPr>
          <w:rFonts w:ascii="Courier New" w:hAnsi="Courier New" w:cs="Courier New"/>
        </w:rPr>
        <w:t xml:space="preserve">, </w:t>
      </w:r>
      <w:r w:rsidRPr="00BD39C6">
        <w:rPr>
          <w:sz w:val="24"/>
          <w:szCs w:val="24"/>
        </w:rPr>
        <w:t>L. S. Taylor, S. Murad, and M. T. Harris, “</w:t>
      </w:r>
      <w:r w:rsidRPr="00BD39C6">
        <w:rPr>
          <w:rFonts w:eastAsia="MingLiU" w:hint="eastAsia"/>
          <w:color w:val="000000"/>
          <w:sz w:val="24"/>
          <w:szCs w:val="24"/>
          <w:lang w:eastAsia="zh-TW"/>
        </w:rPr>
        <w:t>Crystallization of Acetaminophen on Chitosan Films Blended with Different Acids</w:t>
      </w:r>
      <w:r w:rsidRPr="00BD39C6">
        <w:rPr>
          <w:sz w:val="24"/>
          <w:szCs w:val="24"/>
        </w:rPr>
        <w:t xml:space="preserve">,” </w:t>
      </w:r>
      <w:r w:rsidRPr="00BD39C6">
        <w:rPr>
          <w:b/>
          <w:sz w:val="24"/>
          <w:szCs w:val="24"/>
        </w:rPr>
        <w:t xml:space="preserve"> </w:t>
      </w:r>
      <w:r w:rsidRPr="00BD39C6">
        <w:rPr>
          <w:i/>
          <w:sz w:val="24"/>
          <w:szCs w:val="24"/>
        </w:rPr>
        <w:t>Chemical Engineering Science</w:t>
      </w:r>
      <w:r>
        <w:rPr>
          <w:i/>
          <w:sz w:val="24"/>
          <w:szCs w:val="24"/>
        </w:rPr>
        <w:t xml:space="preserve">, </w:t>
      </w:r>
      <w:r w:rsidRPr="00D51665">
        <w:rPr>
          <w:b/>
          <w:sz w:val="24"/>
          <w:szCs w:val="24"/>
        </w:rPr>
        <w:t>126</w:t>
      </w:r>
      <w:r>
        <w:rPr>
          <w:b/>
          <w:sz w:val="24"/>
          <w:szCs w:val="24"/>
        </w:rPr>
        <w:t xml:space="preserve">, </w:t>
      </w:r>
      <w:r>
        <w:rPr>
          <w:sz w:val="24"/>
          <w:szCs w:val="24"/>
        </w:rPr>
        <w:t xml:space="preserve">1-9 (2015), </w:t>
      </w:r>
      <w:r>
        <w:rPr>
          <w:i/>
          <w:sz w:val="24"/>
          <w:szCs w:val="24"/>
        </w:rPr>
        <w:t xml:space="preserve"> </w:t>
      </w:r>
      <w:r>
        <w:rPr>
          <w:sz w:val="24"/>
          <w:szCs w:val="24"/>
        </w:rPr>
        <w:t>DOI:</w:t>
      </w:r>
      <w:r w:rsidRPr="00BD39C6">
        <w:rPr>
          <w:i/>
          <w:sz w:val="24"/>
          <w:szCs w:val="24"/>
        </w:rPr>
        <w:t xml:space="preserve"> </w:t>
      </w:r>
      <w:r w:rsidRPr="005C0883">
        <w:rPr>
          <w:sz w:val="24"/>
          <w:szCs w:val="24"/>
        </w:rPr>
        <w:t>10.1016/j.ces.2014.10.046</w:t>
      </w:r>
      <w:r>
        <w:rPr>
          <w:sz w:val="24"/>
          <w:szCs w:val="24"/>
        </w:rPr>
        <w:t>.</w:t>
      </w:r>
    </w:p>
    <w:p w:rsidR="00B63E1C" w:rsidRDefault="00B63E1C" w:rsidP="00B63E1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O. Adigun, A. S. Freer, J. T. Miller, B. Kim, L. S Loescsh-Fries, and M. T. Harris, “Mechanistic Study of the Hydrothermal Reduction of Palladium on the Tobacco Mosaic Virus,” </w:t>
      </w:r>
      <w:r>
        <w:rPr>
          <w:i/>
          <w:sz w:val="24"/>
          <w:szCs w:val="24"/>
        </w:rPr>
        <w:t>Journal of Colloid and Interface Science</w:t>
      </w:r>
      <w:r>
        <w:rPr>
          <w:sz w:val="24"/>
          <w:szCs w:val="24"/>
        </w:rPr>
        <w:t xml:space="preserve">, </w:t>
      </w:r>
      <w:r>
        <w:rPr>
          <w:b/>
          <w:sz w:val="24"/>
          <w:szCs w:val="24"/>
        </w:rPr>
        <w:t>450</w:t>
      </w:r>
      <w:r>
        <w:rPr>
          <w:sz w:val="24"/>
          <w:szCs w:val="24"/>
        </w:rPr>
        <w:t>, 1-6</w:t>
      </w:r>
      <w:r>
        <w:rPr>
          <w:i/>
          <w:sz w:val="24"/>
          <w:szCs w:val="24"/>
        </w:rPr>
        <w:t xml:space="preserve"> </w:t>
      </w:r>
      <w:r>
        <w:rPr>
          <w:sz w:val="24"/>
          <w:szCs w:val="24"/>
        </w:rPr>
        <w:t>(2015).</w:t>
      </w:r>
    </w:p>
    <w:p w:rsidR="003D40F1" w:rsidRDefault="003D40F1" w:rsidP="003D40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A. Freer</w:t>
      </w:r>
      <w:r w:rsidRPr="0045467E">
        <w:rPr>
          <w:sz w:val="24"/>
          <w:szCs w:val="24"/>
        </w:rPr>
        <w:t xml:space="preserve">, </w:t>
      </w:r>
      <w:r>
        <w:rPr>
          <w:sz w:val="24"/>
          <w:szCs w:val="24"/>
        </w:rPr>
        <w:t>C.</w:t>
      </w:r>
      <w:r w:rsidRPr="0045467E">
        <w:rPr>
          <w:sz w:val="24"/>
          <w:szCs w:val="24"/>
        </w:rPr>
        <w:t xml:space="preserve"> Gilpin</w:t>
      </w:r>
      <w:r>
        <w:rPr>
          <w:sz w:val="24"/>
          <w:szCs w:val="24"/>
        </w:rPr>
        <w:t>, L.</w:t>
      </w:r>
      <w:r w:rsidRPr="0045467E">
        <w:rPr>
          <w:sz w:val="24"/>
          <w:szCs w:val="24"/>
        </w:rPr>
        <w:t xml:space="preserve"> Mueller</w:t>
      </w:r>
      <w:r w:rsidRPr="003A018E">
        <w:rPr>
          <w:sz w:val="24"/>
          <w:szCs w:val="24"/>
        </w:rPr>
        <w:t xml:space="preserve"> and M. T. Harris, “A Novel Method to Determine the Resistance of Biotemplated Nanowires</w:t>
      </w:r>
      <w:r>
        <w:rPr>
          <w:sz w:val="24"/>
          <w:szCs w:val="24"/>
        </w:rPr>
        <w:t xml:space="preserve">.” </w:t>
      </w:r>
      <w:r>
        <w:rPr>
          <w:i/>
          <w:sz w:val="24"/>
          <w:szCs w:val="24"/>
        </w:rPr>
        <w:t>Chemical Engineering Communications</w:t>
      </w:r>
      <w:r>
        <w:rPr>
          <w:sz w:val="24"/>
          <w:szCs w:val="24"/>
        </w:rPr>
        <w:t xml:space="preserve">, </w:t>
      </w:r>
      <w:r w:rsidR="00AF0481">
        <w:rPr>
          <w:b/>
          <w:sz w:val="24"/>
          <w:szCs w:val="24"/>
        </w:rPr>
        <w:t>202</w:t>
      </w:r>
      <w:r w:rsidR="00AF0481">
        <w:rPr>
          <w:sz w:val="24"/>
          <w:szCs w:val="24"/>
        </w:rPr>
        <w:t xml:space="preserve"> (9), </w:t>
      </w:r>
      <w:r>
        <w:rPr>
          <w:sz w:val="24"/>
          <w:szCs w:val="24"/>
        </w:rPr>
        <w:t xml:space="preserve"> DOI: 10</w:t>
      </w:r>
      <w:r w:rsidR="00AF0481">
        <w:rPr>
          <w:sz w:val="24"/>
          <w:szCs w:val="24"/>
        </w:rPr>
        <w:t>.1080/00986445.2014.912637 (2015</w:t>
      </w:r>
      <w:r>
        <w:rPr>
          <w:sz w:val="24"/>
          <w:szCs w:val="24"/>
        </w:rPr>
        <w:t>).</w:t>
      </w:r>
    </w:p>
    <w:p w:rsidR="002F4766" w:rsidRDefault="002F4766" w:rsidP="004A0FA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A. Gupta, J. S. Austin, S. Davis, M. Harris, and G. V. Reklaitis, “A Novel Microwave Sensor for Real-Time Online Monitoring of Roll Compacts of Pharmaceutical Powders Online – A Comparative Case Study with NIR,” </w:t>
      </w:r>
      <w:r>
        <w:rPr>
          <w:i/>
          <w:sz w:val="24"/>
          <w:szCs w:val="24"/>
        </w:rPr>
        <w:t>Journal of Pharmaceutical Sciences</w:t>
      </w:r>
      <w:r w:rsidR="00DF39E3">
        <w:rPr>
          <w:sz w:val="24"/>
          <w:szCs w:val="24"/>
        </w:rPr>
        <w:t xml:space="preserve">, </w:t>
      </w:r>
      <w:r w:rsidR="00DF39E3">
        <w:rPr>
          <w:b/>
          <w:sz w:val="24"/>
          <w:szCs w:val="24"/>
        </w:rPr>
        <w:t xml:space="preserve">104 </w:t>
      </w:r>
      <w:r w:rsidR="00DF39E3">
        <w:rPr>
          <w:sz w:val="24"/>
          <w:szCs w:val="24"/>
        </w:rPr>
        <w:t>(5), 1787-1794 (2015)</w:t>
      </w:r>
      <w:r>
        <w:rPr>
          <w:sz w:val="24"/>
          <w:szCs w:val="24"/>
        </w:rPr>
        <w:t>.</w:t>
      </w:r>
    </w:p>
    <w:p w:rsidR="00210DA4" w:rsidRPr="00CD247A" w:rsidRDefault="00210DA4" w:rsidP="00210DA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N. R. Devlin, K. Loehr and M. T. Harris, “The Separation of Two Different Sized Particles in an Evaporating Droplet,” </w:t>
      </w:r>
      <w:r>
        <w:rPr>
          <w:i/>
          <w:sz w:val="24"/>
          <w:szCs w:val="24"/>
        </w:rPr>
        <w:t>AIChE J</w:t>
      </w:r>
      <w:r>
        <w:rPr>
          <w:sz w:val="24"/>
          <w:szCs w:val="24"/>
        </w:rPr>
        <w:t xml:space="preserve">, </w:t>
      </w:r>
      <w:r>
        <w:rPr>
          <w:b/>
          <w:sz w:val="24"/>
          <w:szCs w:val="24"/>
        </w:rPr>
        <w:t xml:space="preserve">61 </w:t>
      </w:r>
      <w:r>
        <w:rPr>
          <w:sz w:val="24"/>
          <w:szCs w:val="24"/>
        </w:rPr>
        <w:t>(10), 3547-3556</w:t>
      </w:r>
      <w:r>
        <w:rPr>
          <w:i/>
          <w:sz w:val="24"/>
          <w:szCs w:val="24"/>
        </w:rPr>
        <w:t xml:space="preserve"> </w:t>
      </w:r>
      <w:r>
        <w:rPr>
          <w:sz w:val="24"/>
          <w:szCs w:val="24"/>
        </w:rPr>
        <w:t>(2015).</w:t>
      </w:r>
    </w:p>
    <w:p w:rsidR="008E17A2" w:rsidRPr="008E17A2" w:rsidRDefault="008E17A2" w:rsidP="008E17A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A0FA8">
        <w:rPr>
          <w:sz w:val="24"/>
          <w:szCs w:val="24"/>
        </w:rPr>
        <w:t>H. Hsu, S. Toth, G. Simpson and M. T. Harris, “Drop Printing of Pharmaceuticals: Effec</w:t>
      </w:r>
      <w:r w:rsidR="00210297">
        <w:rPr>
          <w:sz w:val="24"/>
          <w:szCs w:val="24"/>
        </w:rPr>
        <w:t xml:space="preserve">t of Molecular Weight on </w:t>
      </w:r>
      <w:r w:rsidRPr="004A0FA8">
        <w:rPr>
          <w:sz w:val="24"/>
          <w:szCs w:val="24"/>
        </w:rPr>
        <w:t>PEG Coated-NAP</w:t>
      </w:r>
      <w:r>
        <w:rPr>
          <w:sz w:val="24"/>
          <w:szCs w:val="24"/>
        </w:rPr>
        <w:t xml:space="preserve">/PEG Solid Dispersions,” </w:t>
      </w:r>
      <w:r w:rsidRPr="004A0FA8">
        <w:rPr>
          <w:i/>
          <w:sz w:val="24"/>
          <w:szCs w:val="24"/>
        </w:rPr>
        <w:t>AIChE Journal</w:t>
      </w:r>
      <w:r w:rsidR="0089758F">
        <w:rPr>
          <w:sz w:val="24"/>
          <w:szCs w:val="24"/>
        </w:rPr>
        <w:t xml:space="preserve">, </w:t>
      </w:r>
      <w:r w:rsidR="00411F85">
        <w:rPr>
          <w:b/>
          <w:sz w:val="24"/>
          <w:szCs w:val="24"/>
        </w:rPr>
        <w:t>61</w:t>
      </w:r>
      <w:r w:rsidR="00411F85">
        <w:rPr>
          <w:sz w:val="24"/>
          <w:szCs w:val="24"/>
        </w:rPr>
        <w:t xml:space="preserve"> (12), 4502-4508 </w:t>
      </w:r>
      <w:r w:rsidR="00057C78">
        <w:rPr>
          <w:sz w:val="24"/>
          <w:szCs w:val="24"/>
        </w:rPr>
        <w:t>(2015)</w:t>
      </w:r>
      <w:r w:rsidRPr="004A0FA8">
        <w:rPr>
          <w:sz w:val="24"/>
          <w:szCs w:val="24"/>
        </w:rPr>
        <w:t>.</w:t>
      </w:r>
    </w:p>
    <w:p w:rsidR="008E17A2" w:rsidRPr="00CD247A" w:rsidRDefault="008E17A2" w:rsidP="008E17A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N. Devlin, K. Loehr, and M. T. Harris, “The Importance of Gravity in Droplet Evaporation:  A comparison of Pendant and Sessile Drop Evaporati</w:t>
      </w:r>
      <w:r w:rsidR="00210DA4">
        <w:rPr>
          <w:sz w:val="24"/>
          <w:szCs w:val="24"/>
        </w:rPr>
        <w:t xml:space="preserve">on </w:t>
      </w:r>
      <w:r w:rsidR="0089758F">
        <w:rPr>
          <w:sz w:val="24"/>
          <w:szCs w:val="24"/>
        </w:rPr>
        <w:t>with Part</w:t>
      </w:r>
      <w:r w:rsidR="00750E9F">
        <w:rPr>
          <w:sz w:val="24"/>
          <w:szCs w:val="24"/>
        </w:rPr>
        <w:t xml:space="preserve">icles,” </w:t>
      </w:r>
      <w:r>
        <w:rPr>
          <w:sz w:val="24"/>
          <w:szCs w:val="24"/>
        </w:rPr>
        <w:t xml:space="preserve"> </w:t>
      </w:r>
      <w:r>
        <w:rPr>
          <w:i/>
          <w:sz w:val="24"/>
          <w:szCs w:val="24"/>
        </w:rPr>
        <w:t>AIChE J.</w:t>
      </w:r>
      <w:r w:rsidR="00750E9F">
        <w:rPr>
          <w:sz w:val="24"/>
          <w:szCs w:val="24"/>
        </w:rPr>
        <w:t xml:space="preserve">, </w:t>
      </w:r>
      <w:r w:rsidR="00C41714">
        <w:rPr>
          <w:b/>
          <w:sz w:val="24"/>
          <w:szCs w:val="24"/>
        </w:rPr>
        <w:t>62</w:t>
      </w:r>
      <w:r w:rsidR="00C41714">
        <w:rPr>
          <w:sz w:val="24"/>
          <w:szCs w:val="24"/>
        </w:rPr>
        <w:t>(3), 947-955</w:t>
      </w:r>
      <w:r>
        <w:rPr>
          <w:i/>
          <w:sz w:val="24"/>
          <w:szCs w:val="24"/>
        </w:rPr>
        <w:t xml:space="preserve"> </w:t>
      </w:r>
      <w:r w:rsidR="00750E9F">
        <w:rPr>
          <w:sz w:val="24"/>
          <w:szCs w:val="24"/>
        </w:rPr>
        <w:t>(2016</w:t>
      </w:r>
      <w:r>
        <w:rPr>
          <w:sz w:val="24"/>
          <w:szCs w:val="24"/>
        </w:rPr>
        <w:t>).</w:t>
      </w:r>
    </w:p>
    <w:p w:rsidR="00DD0EAA" w:rsidRDefault="00DD0EAA" w:rsidP="00DD0EA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O. Adigun,</w:t>
      </w:r>
      <w:r w:rsidRPr="00CE14A4">
        <w:rPr>
          <w:sz w:val="24"/>
          <w:szCs w:val="24"/>
        </w:rPr>
        <w:t xml:space="preserve"> </w:t>
      </w:r>
      <w:r>
        <w:rPr>
          <w:sz w:val="24"/>
          <w:szCs w:val="24"/>
        </w:rPr>
        <w:t>G. Novikova; E. L Retzlaff-Roberts; B.S. Kim; J. T Miller, L.</w:t>
      </w:r>
      <w:r w:rsidRPr="00CE14A4">
        <w:rPr>
          <w:sz w:val="24"/>
          <w:szCs w:val="24"/>
        </w:rPr>
        <w:t>S</w:t>
      </w:r>
      <w:r>
        <w:rPr>
          <w:sz w:val="24"/>
          <w:szCs w:val="24"/>
        </w:rPr>
        <w:t>.</w:t>
      </w:r>
      <w:r w:rsidRPr="00CE14A4">
        <w:rPr>
          <w:sz w:val="24"/>
          <w:szCs w:val="24"/>
        </w:rPr>
        <w:t xml:space="preserve"> Loesch-Fries</w:t>
      </w:r>
      <w:r>
        <w:rPr>
          <w:sz w:val="24"/>
          <w:szCs w:val="24"/>
        </w:rPr>
        <w:t>, and M. T. Harris,</w:t>
      </w:r>
      <w:r w:rsidRPr="00CE14A4">
        <w:rPr>
          <w:sz w:val="24"/>
          <w:szCs w:val="24"/>
        </w:rPr>
        <w:t xml:space="preserve"> </w:t>
      </w:r>
      <w:r>
        <w:rPr>
          <w:sz w:val="24"/>
          <w:szCs w:val="24"/>
        </w:rPr>
        <w:t>“</w:t>
      </w:r>
      <w:r w:rsidRPr="00CE14A4">
        <w:rPr>
          <w:sz w:val="24"/>
          <w:szCs w:val="24"/>
        </w:rPr>
        <w:t>Decoupling and Elucidation of Surface-driven Processes during Inorganic Mine</w:t>
      </w:r>
      <w:r>
        <w:rPr>
          <w:sz w:val="24"/>
          <w:szCs w:val="24"/>
        </w:rPr>
        <w:t xml:space="preserve">ralization on Virus Templates,” </w:t>
      </w:r>
      <w:r>
        <w:rPr>
          <w:i/>
          <w:sz w:val="24"/>
          <w:szCs w:val="24"/>
        </w:rPr>
        <w:t xml:space="preserve">Journal of Colloid and Interface Science, </w:t>
      </w:r>
      <w:r>
        <w:rPr>
          <w:b/>
          <w:sz w:val="24"/>
          <w:szCs w:val="24"/>
        </w:rPr>
        <w:t>483</w:t>
      </w:r>
      <w:r>
        <w:rPr>
          <w:sz w:val="24"/>
          <w:szCs w:val="24"/>
        </w:rPr>
        <w:t>, 165-176 (2016).</w:t>
      </w:r>
    </w:p>
    <w:p w:rsidR="00DD0EAA" w:rsidRPr="00DD0EAA" w:rsidRDefault="00DD0EAA" w:rsidP="00DD0EA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lastRenderedPageBreak/>
        <w:t xml:space="preserve">S. S. Thete, C. Anthony, P. Doshi, M. T. Harris and O. A. Basaran, “Self-Similarity and Scaling Transitions During Rupture of Thin Free Films of Newtonian Fluids,” </w:t>
      </w:r>
      <w:r>
        <w:rPr>
          <w:i/>
          <w:sz w:val="24"/>
          <w:szCs w:val="24"/>
        </w:rPr>
        <w:t>Physics of Fluids</w:t>
      </w:r>
      <w:r>
        <w:rPr>
          <w:sz w:val="24"/>
          <w:szCs w:val="24"/>
        </w:rPr>
        <w:t xml:space="preserve">, </w:t>
      </w:r>
      <w:r>
        <w:rPr>
          <w:b/>
          <w:sz w:val="24"/>
          <w:szCs w:val="24"/>
        </w:rPr>
        <w:t>28</w:t>
      </w:r>
      <w:r w:rsidR="00AD6C7C">
        <w:rPr>
          <w:sz w:val="24"/>
          <w:szCs w:val="24"/>
        </w:rPr>
        <w:t>(9)</w:t>
      </w:r>
      <w:r>
        <w:rPr>
          <w:sz w:val="24"/>
          <w:szCs w:val="24"/>
        </w:rPr>
        <w:t>, 092101</w:t>
      </w:r>
      <w:r w:rsidR="001A363F">
        <w:rPr>
          <w:sz w:val="24"/>
          <w:szCs w:val="24"/>
        </w:rPr>
        <w:t xml:space="preserve"> (Doi: 10.</w:t>
      </w:r>
      <w:r>
        <w:rPr>
          <w:sz w:val="24"/>
          <w:szCs w:val="24"/>
        </w:rPr>
        <w:t>1063/1.4961549</w:t>
      </w:r>
      <w:r w:rsidR="001A363F">
        <w:rPr>
          <w:sz w:val="24"/>
          <w:szCs w:val="24"/>
        </w:rPr>
        <w:t>)</w:t>
      </w:r>
      <w:r>
        <w:rPr>
          <w:sz w:val="24"/>
          <w:szCs w:val="24"/>
        </w:rPr>
        <w:t xml:space="preserve"> (2016).</w:t>
      </w:r>
    </w:p>
    <w:p w:rsidR="00CE14A4" w:rsidRDefault="00D254F8" w:rsidP="00CE14A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O. Adigun,</w:t>
      </w:r>
      <w:r w:rsidR="00104A01">
        <w:rPr>
          <w:sz w:val="24"/>
          <w:szCs w:val="24"/>
        </w:rPr>
        <w:t xml:space="preserve"> A. Freer,</w:t>
      </w:r>
      <w:r>
        <w:rPr>
          <w:sz w:val="24"/>
          <w:szCs w:val="24"/>
        </w:rPr>
        <w:t xml:space="preserve"> </w:t>
      </w:r>
      <w:r w:rsidRPr="004A0FA8">
        <w:rPr>
          <w:sz w:val="24"/>
          <w:szCs w:val="24"/>
        </w:rPr>
        <w:t>B. Boudo</w:t>
      </w:r>
      <w:r w:rsidR="00BC56D9">
        <w:rPr>
          <w:sz w:val="24"/>
          <w:szCs w:val="24"/>
        </w:rPr>
        <w:t>u</w:t>
      </w:r>
      <w:r w:rsidRPr="004A0FA8">
        <w:rPr>
          <w:sz w:val="24"/>
          <w:szCs w:val="24"/>
        </w:rPr>
        <w:t xml:space="preserve">ris, </w:t>
      </w:r>
      <w:r w:rsidR="00104A01">
        <w:rPr>
          <w:sz w:val="24"/>
          <w:szCs w:val="24"/>
        </w:rPr>
        <w:t xml:space="preserve">and </w:t>
      </w:r>
      <w:r w:rsidRPr="004A0FA8">
        <w:rPr>
          <w:sz w:val="24"/>
          <w:szCs w:val="24"/>
        </w:rPr>
        <w:t>M. T. Harris, “</w:t>
      </w:r>
      <w:r w:rsidR="00A56165" w:rsidRPr="00A56165">
        <w:rPr>
          <w:sz w:val="24"/>
          <w:szCs w:val="24"/>
        </w:rPr>
        <w:t>Bio-inspired Systems for Fabricating Nanocircuits, A Case Study</w:t>
      </w:r>
      <w:r w:rsidR="00A305BC">
        <w:rPr>
          <w:sz w:val="24"/>
          <w:szCs w:val="24"/>
        </w:rPr>
        <w:t xml:space="preserve">,” </w:t>
      </w:r>
      <w:r w:rsidR="00540DDF">
        <w:rPr>
          <w:sz w:val="24"/>
          <w:szCs w:val="24"/>
        </w:rPr>
        <w:t>accept</w:t>
      </w:r>
      <w:r w:rsidR="00210DA4">
        <w:rPr>
          <w:sz w:val="24"/>
          <w:szCs w:val="24"/>
        </w:rPr>
        <w:t>ed to</w:t>
      </w:r>
      <w:r w:rsidR="00A305BC">
        <w:rPr>
          <w:sz w:val="24"/>
          <w:szCs w:val="24"/>
        </w:rPr>
        <w:t xml:space="preserve"> </w:t>
      </w:r>
      <w:r w:rsidR="00A305BC" w:rsidRPr="00A305BC">
        <w:rPr>
          <w:sz w:val="24"/>
          <w:szCs w:val="24"/>
          <w:u w:val="single"/>
        </w:rPr>
        <w:t>Frontiers of</w:t>
      </w:r>
      <w:r w:rsidRPr="00A305BC">
        <w:rPr>
          <w:sz w:val="24"/>
          <w:szCs w:val="24"/>
          <w:u w:val="single"/>
        </w:rPr>
        <w:t xml:space="preserve"> </w:t>
      </w:r>
      <w:r w:rsidR="00AF0481" w:rsidRPr="00A305BC">
        <w:rPr>
          <w:sz w:val="24"/>
          <w:szCs w:val="24"/>
          <w:u w:val="single"/>
        </w:rPr>
        <w:t>Nanotechnology</w:t>
      </w:r>
      <w:r>
        <w:rPr>
          <w:i/>
          <w:sz w:val="24"/>
          <w:szCs w:val="24"/>
        </w:rPr>
        <w:t xml:space="preserve"> </w:t>
      </w:r>
      <w:r w:rsidRPr="004A0FA8">
        <w:rPr>
          <w:sz w:val="24"/>
          <w:szCs w:val="24"/>
        </w:rPr>
        <w:t xml:space="preserve"> (</w:t>
      </w:r>
      <w:r w:rsidR="00A305BC">
        <w:rPr>
          <w:sz w:val="24"/>
          <w:szCs w:val="24"/>
        </w:rPr>
        <w:t>August</w:t>
      </w:r>
      <w:r>
        <w:rPr>
          <w:sz w:val="24"/>
          <w:szCs w:val="24"/>
        </w:rPr>
        <w:t xml:space="preserve"> 2015</w:t>
      </w:r>
      <w:r w:rsidRPr="004A0FA8">
        <w:rPr>
          <w:sz w:val="24"/>
          <w:szCs w:val="24"/>
        </w:rPr>
        <w:t>).</w:t>
      </w:r>
    </w:p>
    <w:p w:rsidR="00AE624C" w:rsidRPr="003E19FE" w:rsidRDefault="0008027D" w:rsidP="00AE624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O. Adigun,</w:t>
      </w:r>
      <w:r w:rsidRPr="00CE14A4">
        <w:rPr>
          <w:sz w:val="24"/>
          <w:szCs w:val="24"/>
        </w:rPr>
        <w:t xml:space="preserve"> </w:t>
      </w:r>
      <w:r>
        <w:rPr>
          <w:sz w:val="24"/>
          <w:szCs w:val="24"/>
        </w:rPr>
        <w:t xml:space="preserve">E. L Retzlaff-Roberts; </w:t>
      </w:r>
      <w:r w:rsidR="00586AC9">
        <w:rPr>
          <w:sz w:val="24"/>
          <w:szCs w:val="24"/>
        </w:rPr>
        <w:t xml:space="preserve">G. Novikova; L. Wang; </w:t>
      </w:r>
      <w:r>
        <w:rPr>
          <w:sz w:val="24"/>
          <w:szCs w:val="24"/>
        </w:rPr>
        <w:t xml:space="preserve">B.S. Kim; </w:t>
      </w:r>
      <w:r w:rsidR="00586AC9">
        <w:rPr>
          <w:sz w:val="24"/>
          <w:szCs w:val="24"/>
        </w:rPr>
        <w:t xml:space="preserve">J. Ilavsky; </w:t>
      </w:r>
      <w:r>
        <w:rPr>
          <w:sz w:val="24"/>
          <w:szCs w:val="24"/>
        </w:rPr>
        <w:t>J. T Miller, L.</w:t>
      </w:r>
      <w:r w:rsidRPr="00CE14A4">
        <w:rPr>
          <w:sz w:val="24"/>
          <w:szCs w:val="24"/>
        </w:rPr>
        <w:t>S</w:t>
      </w:r>
      <w:r>
        <w:rPr>
          <w:sz w:val="24"/>
          <w:szCs w:val="24"/>
        </w:rPr>
        <w:t>.</w:t>
      </w:r>
      <w:r w:rsidRPr="00CE14A4">
        <w:rPr>
          <w:sz w:val="24"/>
          <w:szCs w:val="24"/>
        </w:rPr>
        <w:t xml:space="preserve"> Loesch-Fries</w:t>
      </w:r>
      <w:r>
        <w:rPr>
          <w:sz w:val="24"/>
          <w:szCs w:val="24"/>
        </w:rPr>
        <w:t>, and M. T. Harris, “</w:t>
      </w:r>
      <w:r>
        <w:rPr>
          <w:bCs/>
          <w:color w:val="2B2B2B"/>
          <w:sz w:val="24"/>
          <w:szCs w:val="24"/>
        </w:rPr>
        <w:t>BSMV as a Novel Biotemplate for Palladium N</w:t>
      </w:r>
      <w:r w:rsidRPr="0008027D">
        <w:rPr>
          <w:bCs/>
          <w:color w:val="2B2B2B"/>
          <w:sz w:val="24"/>
          <w:szCs w:val="24"/>
        </w:rPr>
        <w:t>anomaterial</w:t>
      </w:r>
      <w:r>
        <w:rPr>
          <w:sz w:val="24"/>
          <w:szCs w:val="24"/>
        </w:rPr>
        <w:t xml:space="preserve"> </w:t>
      </w:r>
      <w:r>
        <w:rPr>
          <w:bCs/>
          <w:color w:val="2B2B2B"/>
          <w:sz w:val="24"/>
          <w:szCs w:val="24"/>
        </w:rPr>
        <w:t>S</w:t>
      </w:r>
      <w:r w:rsidRPr="0008027D">
        <w:rPr>
          <w:bCs/>
          <w:color w:val="2B2B2B"/>
          <w:sz w:val="24"/>
          <w:szCs w:val="24"/>
        </w:rPr>
        <w:t>ynthesis</w:t>
      </w:r>
      <w:r>
        <w:rPr>
          <w:bCs/>
          <w:color w:val="2B2B2B"/>
          <w:sz w:val="24"/>
          <w:szCs w:val="24"/>
        </w:rPr>
        <w:t>,”</w:t>
      </w:r>
      <w:r w:rsidR="0076693A">
        <w:rPr>
          <w:bCs/>
          <w:color w:val="2B2B2B"/>
          <w:sz w:val="24"/>
          <w:szCs w:val="24"/>
        </w:rPr>
        <w:t xml:space="preserve"> accepted for publication in </w:t>
      </w:r>
      <w:r w:rsidR="001A3CFF">
        <w:rPr>
          <w:bCs/>
          <w:i/>
          <w:color w:val="2B2B2B"/>
          <w:sz w:val="24"/>
          <w:szCs w:val="24"/>
        </w:rPr>
        <w:t>Langmuir</w:t>
      </w:r>
      <w:r w:rsidR="00F20213">
        <w:rPr>
          <w:bCs/>
          <w:color w:val="2B2B2B"/>
          <w:sz w:val="24"/>
          <w:szCs w:val="24"/>
        </w:rPr>
        <w:t xml:space="preserve"> (January 2017</w:t>
      </w:r>
      <w:r w:rsidR="00AE624C">
        <w:rPr>
          <w:bCs/>
          <w:color w:val="2B2B2B"/>
          <w:sz w:val="24"/>
          <w:szCs w:val="24"/>
        </w:rPr>
        <w:t>)</w:t>
      </w:r>
      <w:r w:rsidR="0076693A">
        <w:rPr>
          <w:bCs/>
          <w:color w:val="2B2B2B"/>
          <w:sz w:val="24"/>
          <w:szCs w:val="24"/>
        </w:rPr>
        <w:t xml:space="preserve"> DOI 10.1021/acs.langmuir.6b03341</w:t>
      </w:r>
      <w:r w:rsidR="00AE624C">
        <w:rPr>
          <w:bCs/>
          <w:color w:val="2B2B2B"/>
          <w:sz w:val="24"/>
          <w:szCs w:val="24"/>
        </w:rPr>
        <w:t>.</w:t>
      </w:r>
    </w:p>
    <w:p w:rsidR="00F44D3A" w:rsidRDefault="008E1A34" w:rsidP="00CD247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S. Hemmati, D. P. Barkey, L. Eggleston, B. Zukas, N. Gupta and M. T. Harris, “Silver Nanowire Synthesis in a Continuou</w:t>
      </w:r>
      <w:r w:rsidR="00540DDF">
        <w:rPr>
          <w:sz w:val="24"/>
          <w:szCs w:val="24"/>
        </w:rPr>
        <w:t>s Millifluidic Reactor,” accept</w:t>
      </w:r>
      <w:r>
        <w:rPr>
          <w:sz w:val="24"/>
          <w:szCs w:val="24"/>
        </w:rPr>
        <w:t xml:space="preserve">ed to </w:t>
      </w:r>
      <w:r>
        <w:rPr>
          <w:i/>
          <w:sz w:val="24"/>
          <w:szCs w:val="24"/>
        </w:rPr>
        <w:t>Electrochemical Society Journal</w:t>
      </w:r>
      <w:r>
        <w:rPr>
          <w:sz w:val="24"/>
          <w:szCs w:val="24"/>
        </w:rPr>
        <w:t xml:space="preserve"> (January 2017).</w:t>
      </w:r>
    </w:p>
    <w:p w:rsidR="00540DDF" w:rsidRPr="0076693A" w:rsidRDefault="00540DDF" w:rsidP="0076693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C. R. Anthony, P. M. Kamat, S. S. Thete, J. P. Munro, J. R. Lister, M. T. Harris and O. A. Basaran, “Scaling Laws and Dynamics of Bubble Coalescence,” submitted to </w:t>
      </w:r>
      <w:r>
        <w:rPr>
          <w:i/>
          <w:sz w:val="24"/>
          <w:szCs w:val="24"/>
        </w:rPr>
        <w:t>Physical Review Fluds</w:t>
      </w:r>
      <w:r>
        <w:rPr>
          <w:sz w:val="24"/>
          <w:szCs w:val="24"/>
        </w:rPr>
        <w:t xml:space="preserve"> (November 2016).</w:t>
      </w:r>
      <w:bookmarkStart w:id="5" w:name="_GoBack"/>
      <w:bookmarkEnd w:id="5"/>
    </w:p>
    <w:p w:rsidR="004135D6" w:rsidRPr="00E24B85" w:rsidRDefault="004135D6" w:rsidP="004A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4135D6" w:rsidRDefault="004135D6" w:rsidP="00413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4"/>
          <w:szCs w:val="24"/>
        </w:rPr>
      </w:pPr>
    </w:p>
    <w:p w:rsidR="00293970" w:rsidRDefault="00293970">
      <w:p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b/>
          <w:bCs/>
          <w:spacing w:val="-3"/>
          <w:sz w:val="24"/>
          <w:szCs w:val="24"/>
        </w:rPr>
        <w:tab/>
        <w:t>B.</w:t>
      </w:r>
      <w:r>
        <w:rPr>
          <w:b/>
          <w:bCs/>
          <w:spacing w:val="-3"/>
          <w:sz w:val="24"/>
          <w:szCs w:val="24"/>
        </w:rPr>
        <w:tab/>
      </w:r>
      <w:r>
        <w:rPr>
          <w:b/>
          <w:bCs/>
          <w:spacing w:val="-3"/>
          <w:sz w:val="24"/>
          <w:szCs w:val="24"/>
          <w:u w:val="single"/>
        </w:rPr>
        <w:t>Books Reviews, Other Articles and Notes (These are refereed articles.)</w:t>
      </w:r>
    </w:p>
    <w:p w:rsidR="00293970" w:rsidRDefault="00293970">
      <w:pPr>
        <w:tabs>
          <w:tab w:val="center" w:pos="4680"/>
        </w:tabs>
        <w:suppressAutoHyphens/>
        <w:jc w:val="both"/>
        <w:rPr>
          <w:spacing w:val="-3"/>
          <w:sz w:val="24"/>
          <w:szCs w:val="24"/>
          <w:u w:val="single"/>
        </w:rPr>
      </w:pPr>
    </w:p>
    <w:p w:rsidR="00293970" w:rsidRDefault="00293970">
      <w:pPr>
        <w:numPr>
          <w:ilvl w:val="0"/>
          <w:numId w:val="20"/>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D. Green, M. Z-C. Hu, and M. T. Harris, “Dynamics of Nanophase Formation During Stober Silica Synthesis,” Silica 2001, </w:t>
      </w:r>
      <w:smartTag w:uri="urn:schemas-microsoft-com:office:smarttags" w:element="place">
        <w:smartTag w:uri="urn:schemas-microsoft-com:office:smarttags" w:element="City">
          <w:r>
            <w:rPr>
              <w:spacing w:val="-3"/>
              <w:sz w:val="24"/>
              <w:szCs w:val="24"/>
            </w:rPr>
            <w:t>Mulhouse</w:t>
          </w:r>
        </w:smartTag>
        <w:r>
          <w:rPr>
            <w:spacing w:val="-3"/>
            <w:sz w:val="24"/>
            <w:szCs w:val="24"/>
          </w:rPr>
          <w:t xml:space="preserve">, </w:t>
        </w:r>
        <w:smartTag w:uri="urn:schemas-microsoft-com:office:smarttags" w:element="country-region">
          <w:r>
            <w:rPr>
              <w:spacing w:val="-3"/>
              <w:sz w:val="24"/>
              <w:szCs w:val="24"/>
            </w:rPr>
            <w:t>France</w:t>
          </w:r>
        </w:smartTag>
      </w:smartTag>
      <w:r>
        <w:rPr>
          <w:spacing w:val="-3"/>
          <w:sz w:val="24"/>
          <w:szCs w:val="24"/>
        </w:rPr>
        <w:t xml:space="preserve"> (</w:t>
      </w:r>
      <w:smartTag w:uri="urn:schemas-microsoft-com:office:smarttags" w:element="date">
        <w:smartTagPr>
          <w:attr w:name="Month" w:val="9"/>
          <w:attr w:name="Day" w:val="2"/>
          <w:attr w:name="Year" w:val="2001"/>
        </w:smartTagPr>
        <w:r>
          <w:rPr>
            <w:spacing w:val="-3"/>
            <w:sz w:val="24"/>
            <w:szCs w:val="24"/>
          </w:rPr>
          <w:t>September 2-6, 2001</w:t>
        </w:r>
      </w:smartTag>
      <w:r>
        <w:rPr>
          <w:spacing w:val="-3"/>
          <w:sz w:val="24"/>
          <w:szCs w:val="24"/>
        </w:rPr>
        <w:t>).</w:t>
      </w:r>
    </w:p>
    <w:p w:rsidR="00CC4807" w:rsidRPr="009576BC" w:rsidRDefault="00293970" w:rsidP="009576BC">
      <w:pPr>
        <w:numPr>
          <w:ilvl w:val="0"/>
          <w:numId w:val="20"/>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 Li, N. C. Liu, N. M. Dingle and M. T. Harris, “Micropatterning of Nanoparticles During Evaporation of Organosol Drops and Bridges,” Silica 2001, Mulhouse, France (September 2-6, 2001).</w:t>
      </w:r>
    </w:p>
    <w:p w:rsidR="004B7037" w:rsidRDefault="00870821" w:rsidP="004B7037">
      <w:pPr>
        <w:numPr>
          <w:ilvl w:val="0"/>
          <w:numId w:val="20"/>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J.D. Jones, P. Meckl, M. T. Harris, M. Cox, O. Cekic, M. Okos, O. Campanella, N. Houze, J. Litster, N. Mosier, D. Radcliffe, B. Tao, D. Delaurentis, S. Brophy, K. Howell, M. Okutsu, A. Penner, A. Wilson and L. Jamieson, “Purdue’s Engineer of 2020: The Journey,” AC 2009-1072, ASEE Annual Conference, Austin, Texas (2009).</w:t>
      </w:r>
    </w:p>
    <w:p w:rsidR="004B7037" w:rsidRDefault="004B7037" w:rsidP="004B7037">
      <w:pPr>
        <w:numPr>
          <w:ilvl w:val="0"/>
          <w:numId w:val="20"/>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P. Meckl, M. Williams, C. Percifield, M. Cardella, M. T. Harris, and L. H. Jamieson, “Taking Stock: Progress Towards Educating the Next Generation of Engineers,” </w:t>
      </w:r>
      <w:r w:rsidR="009158ED">
        <w:rPr>
          <w:spacing w:val="-3"/>
          <w:sz w:val="24"/>
          <w:szCs w:val="24"/>
        </w:rPr>
        <w:t xml:space="preserve"> ASEE Annual Conf</w:t>
      </w:r>
      <w:r w:rsidR="00E22304">
        <w:rPr>
          <w:spacing w:val="-3"/>
          <w:sz w:val="24"/>
          <w:szCs w:val="24"/>
        </w:rPr>
        <w:t>erence, San Antonio, Texas (2012</w:t>
      </w:r>
      <w:r w:rsidR="009158ED">
        <w:rPr>
          <w:spacing w:val="-3"/>
          <w:sz w:val="24"/>
          <w:szCs w:val="24"/>
        </w:rPr>
        <w:t>).</w:t>
      </w:r>
    </w:p>
    <w:p w:rsidR="00293970" w:rsidRDefault="009158ED" w:rsidP="00F7352A">
      <w:pPr>
        <w:numPr>
          <w:ilvl w:val="0"/>
          <w:numId w:val="20"/>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L.S. Davis, D.</w:t>
      </w:r>
      <w:r w:rsidR="00E22304">
        <w:rPr>
          <w:spacing w:val="-3"/>
          <w:sz w:val="24"/>
          <w:szCs w:val="24"/>
        </w:rPr>
        <w:t>L.</w:t>
      </w:r>
      <w:r>
        <w:rPr>
          <w:spacing w:val="-3"/>
          <w:sz w:val="24"/>
          <w:szCs w:val="24"/>
        </w:rPr>
        <w:t xml:space="preserve"> Grubbe, R.</w:t>
      </w:r>
      <w:r w:rsidR="00E22304">
        <w:rPr>
          <w:spacing w:val="-3"/>
          <w:sz w:val="24"/>
          <w:szCs w:val="24"/>
        </w:rPr>
        <w:t>L.</w:t>
      </w:r>
      <w:r>
        <w:rPr>
          <w:spacing w:val="-3"/>
          <w:sz w:val="24"/>
          <w:szCs w:val="24"/>
        </w:rPr>
        <w:t xml:space="preserve"> Cutshall, S.</w:t>
      </w:r>
      <w:r w:rsidR="00E22304">
        <w:rPr>
          <w:spacing w:val="-3"/>
          <w:sz w:val="24"/>
          <w:szCs w:val="24"/>
        </w:rPr>
        <w:t>J.</w:t>
      </w:r>
      <w:r>
        <w:rPr>
          <w:spacing w:val="-3"/>
          <w:sz w:val="24"/>
          <w:szCs w:val="24"/>
        </w:rPr>
        <w:t xml:space="preserve"> Swanson, M. T. Harris and A. Varma, “Process Safety Management C</w:t>
      </w:r>
      <w:r w:rsidR="00DE002E">
        <w:rPr>
          <w:spacing w:val="-3"/>
          <w:sz w:val="24"/>
          <w:szCs w:val="24"/>
        </w:rPr>
        <w:t xml:space="preserve">ourse Development,” </w:t>
      </w:r>
      <w:r>
        <w:rPr>
          <w:spacing w:val="-3"/>
          <w:sz w:val="24"/>
          <w:szCs w:val="24"/>
        </w:rPr>
        <w:t xml:space="preserve"> ASEE Annual Conference, San Antonio, Texa</w:t>
      </w:r>
      <w:r w:rsidR="00E22304">
        <w:rPr>
          <w:spacing w:val="-3"/>
          <w:sz w:val="24"/>
          <w:szCs w:val="24"/>
        </w:rPr>
        <w:t>s (2012</w:t>
      </w:r>
      <w:r>
        <w:rPr>
          <w:spacing w:val="-3"/>
          <w:sz w:val="24"/>
          <w:szCs w:val="24"/>
        </w:rPr>
        <w:t>).</w:t>
      </w:r>
    </w:p>
    <w:p w:rsidR="00B94D50" w:rsidRPr="00F7352A" w:rsidRDefault="00B94D50" w:rsidP="00F7352A">
      <w:pPr>
        <w:numPr>
          <w:ilvl w:val="0"/>
          <w:numId w:val="20"/>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T. Ortiz, B. M. Holloway, M. T. Harris, An. R. Pluckebaum, L. H. Jamieson, “Experiential Learning: Student Participation and Future Engagement,” ASEE Annual Conference, Seattle, Washington (2015)</w:t>
      </w:r>
    </w:p>
    <w:p w:rsidR="008441A7" w:rsidRPr="00F7352A" w:rsidRDefault="008441A7" w:rsidP="008441A7">
      <w:pPr>
        <w:numPr>
          <w:ilvl w:val="0"/>
          <w:numId w:val="20"/>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K. J. Rodgers, B. W. Boudouris, H. A. Diefes-Dux, M. T. Harris, “Integrating Exposure to Nanotechnology through Project Work in a Large First-Year Engineering Course,” ASEE Annual Conference, New Orleans, Louisiana</w:t>
      </w:r>
    </w:p>
    <w:p w:rsidR="00293970" w:rsidRDefault="00293970">
      <w:pPr>
        <w:tabs>
          <w:tab w:val="left" w:pos="-1440"/>
          <w:tab w:val="left" w:pos="-720"/>
          <w:tab w:val="left" w:pos="0"/>
          <w:tab w:val="left" w:pos="442"/>
          <w:tab w:val="left" w:pos="720"/>
          <w:tab w:val="left" w:pos="1099"/>
          <w:tab w:val="left" w:pos="1440"/>
        </w:tabs>
        <w:suppressAutoHyphens/>
        <w:jc w:val="both"/>
        <w:rPr>
          <w:sz w:val="24"/>
          <w:szCs w:val="24"/>
        </w:rPr>
      </w:pPr>
    </w:p>
    <w:p w:rsidR="00293970" w:rsidRDefault="00293970">
      <w:pPr>
        <w:pStyle w:val="Heading2"/>
      </w:pPr>
      <w:r>
        <w:t>Refereed Books</w:t>
      </w:r>
    </w:p>
    <w:p w:rsidR="00293970" w:rsidRDefault="00293970">
      <w:pPr>
        <w:numPr>
          <w:ilvl w:val="12"/>
          <w:numId w:val="0"/>
        </w:numPr>
        <w:tabs>
          <w:tab w:val="left" w:pos="-1440"/>
          <w:tab w:val="left" w:pos="-720"/>
          <w:tab w:val="left" w:pos="0"/>
          <w:tab w:val="left" w:pos="442"/>
          <w:tab w:val="left" w:pos="720"/>
          <w:tab w:val="left" w:pos="1099"/>
          <w:tab w:val="left" w:pos="1440"/>
        </w:tabs>
        <w:suppressAutoHyphens/>
        <w:jc w:val="both"/>
        <w:rPr>
          <w:spacing w:val="-3"/>
          <w:sz w:val="24"/>
          <w:szCs w:val="24"/>
          <w:u w:val="single"/>
        </w:rPr>
      </w:pPr>
    </w:p>
    <w:p w:rsidR="00293970" w:rsidRDefault="00293970">
      <w:pPr>
        <w:numPr>
          <w:ilvl w:val="0"/>
          <w:numId w:val="2"/>
        </w:numPr>
        <w:tabs>
          <w:tab w:val="left" w:pos="-1440"/>
          <w:tab w:val="left" w:pos="-720"/>
          <w:tab w:val="left" w:pos="0"/>
          <w:tab w:val="left" w:pos="442"/>
          <w:tab w:val="left" w:pos="720"/>
          <w:tab w:val="left" w:pos="1099"/>
          <w:tab w:val="left" w:pos="1440"/>
        </w:tabs>
        <w:suppressAutoHyphens/>
        <w:jc w:val="both"/>
        <w:rPr>
          <w:spacing w:val="-3"/>
          <w:sz w:val="24"/>
          <w:szCs w:val="24"/>
          <w:u w:val="single"/>
        </w:rPr>
      </w:pPr>
      <w:r>
        <w:rPr>
          <w:b/>
          <w:bCs/>
          <w:spacing w:val="-3"/>
          <w:sz w:val="24"/>
          <w:szCs w:val="24"/>
        </w:rPr>
        <w:t>Books authored. N/A</w:t>
      </w:r>
    </w:p>
    <w:p w:rsidR="00293970" w:rsidRDefault="00293970">
      <w:pPr>
        <w:numPr>
          <w:ilvl w:val="12"/>
          <w:numId w:val="0"/>
        </w:numPr>
        <w:tabs>
          <w:tab w:val="left" w:pos="-1440"/>
          <w:tab w:val="left" w:pos="-720"/>
          <w:tab w:val="left" w:pos="0"/>
          <w:tab w:val="left" w:pos="442"/>
          <w:tab w:val="left" w:pos="720"/>
          <w:tab w:val="left" w:pos="1099"/>
          <w:tab w:val="left" w:pos="1440"/>
        </w:tabs>
        <w:suppressAutoHyphens/>
        <w:ind w:left="360"/>
        <w:jc w:val="both"/>
        <w:rPr>
          <w:spacing w:val="-3"/>
          <w:sz w:val="24"/>
          <w:szCs w:val="24"/>
          <w:u w:val="single"/>
        </w:rPr>
      </w:pPr>
    </w:p>
    <w:p w:rsidR="00293970" w:rsidRDefault="00293970">
      <w:pPr>
        <w:numPr>
          <w:ilvl w:val="0"/>
          <w:numId w:val="2"/>
        </w:numPr>
        <w:tabs>
          <w:tab w:val="left" w:pos="-1440"/>
          <w:tab w:val="left" w:pos="-720"/>
          <w:tab w:val="left" w:pos="0"/>
          <w:tab w:val="left" w:pos="442"/>
          <w:tab w:val="left" w:pos="720"/>
          <w:tab w:val="left" w:pos="1099"/>
          <w:tab w:val="left" w:pos="1440"/>
        </w:tabs>
        <w:suppressAutoHyphens/>
        <w:jc w:val="both"/>
        <w:rPr>
          <w:spacing w:val="-3"/>
          <w:sz w:val="24"/>
          <w:szCs w:val="24"/>
          <w:u w:val="single"/>
        </w:rPr>
      </w:pPr>
      <w:r>
        <w:rPr>
          <w:b/>
          <w:bCs/>
          <w:spacing w:val="-3"/>
          <w:sz w:val="24"/>
          <w:szCs w:val="24"/>
        </w:rPr>
        <w:lastRenderedPageBreak/>
        <w:t>Books edited. N/A</w:t>
      </w:r>
    </w:p>
    <w:p w:rsidR="00293970" w:rsidRDefault="00293970">
      <w:pPr>
        <w:numPr>
          <w:ilvl w:val="12"/>
          <w:numId w:val="0"/>
        </w:numPr>
        <w:tabs>
          <w:tab w:val="left" w:pos="-1440"/>
          <w:tab w:val="left" w:pos="-720"/>
          <w:tab w:val="left" w:pos="0"/>
          <w:tab w:val="left" w:pos="442"/>
          <w:tab w:val="left" w:pos="720"/>
          <w:tab w:val="left" w:pos="1099"/>
          <w:tab w:val="left" w:pos="1440"/>
        </w:tabs>
        <w:suppressAutoHyphens/>
        <w:ind w:left="720"/>
        <w:jc w:val="both"/>
        <w:rPr>
          <w:spacing w:val="-3"/>
          <w:sz w:val="24"/>
          <w:szCs w:val="24"/>
          <w:u w:val="single"/>
        </w:rPr>
      </w:pPr>
    </w:p>
    <w:p w:rsidR="00293970" w:rsidRDefault="00293970">
      <w:pPr>
        <w:numPr>
          <w:ilvl w:val="0"/>
          <w:numId w:val="2"/>
        </w:numPr>
        <w:tabs>
          <w:tab w:val="left" w:pos="-1440"/>
          <w:tab w:val="left" w:pos="-720"/>
          <w:tab w:val="left" w:pos="0"/>
          <w:tab w:val="left" w:pos="442"/>
          <w:tab w:val="left" w:pos="720"/>
          <w:tab w:val="left" w:pos="1099"/>
          <w:tab w:val="left" w:pos="1440"/>
        </w:tabs>
        <w:suppressAutoHyphens/>
        <w:jc w:val="both"/>
        <w:rPr>
          <w:spacing w:val="-3"/>
          <w:sz w:val="24"/>
          <w:szCs w:val="24"/>
          <w:u w:val="single"/>
        </w:rPr>
      </w:pPr>
      <w:r>
        <w:rPr>
          <w:b/>
          <w:bCs/>
          <w:spacing w:val="-3"/>
          <w:sz w:val="24"/>
          <w:szCs w:val="24"/>
        </w:rPr>
        <w:t xml:space="preserve">Chapters in books (refereed book chapters) </w:t>
      </w:r>
    </w:p>
    <w:p w:rsidR="00293970" w:rsidRDefault="00293970">
      <w:pPr>
        <w:numPr>
          <w:ilvl w:val="12"/>
          <w:numId w:val="0"/>
        </w:numPr>
        <w:tabs>
          <w:tab w:val="left" w:pos="-1440"/>
          <w:tab w:val="left" w:pos="-720"/>
          <w:tab w:val="left" w:pos="0"/>
          <w:tab w:val="left" w:pos="442"/>
          <w:tab w:val="left" w:pos="720"/>
          <w:tab w:val="left" w:pos="1099"/>
          <w:tab w:val="left" w:pos="1440"/>
        </w:tabs>
        <w:suppressAutoHyphens/>
        <w:jc w:val="both"/>
        <w:rPr>
          <w:b/>
          <w:bCs/>
          <w:spacing w:val="-3"/>
          <w:sz w:val="24"/>
          <w:szCs w:val="24"/>
        </w:rPr>
      </w:pPr>
    </w:p>
    <w:p w:rsidR="00293970" w:rsidRPr="00F7352A" w:rsidRDefault="00293970" w:rsidP="00F7352A">
      <w:pPr>
        <w:numPr>
          <w:ilvl w:val="0"/>
          <w:numId w:val="3"/>
        </w:numPr>
        <w:tabs>
          <w:tab w:val="left" w:pos="-1440"/>
          <w:tab w:val="left" w:pos="-720"/>
          <w:tab w:val="left" w:pos="0"/>
          <w:tab w:val="left" w:pos="442"/>
          <w:tab w:val="left" w:pos="720"/>
          <w:tab w:val="left" w:pos="1099"/>
          <w:tab w:val="left" w:pos="1440"/>
        </w:tabs>
        <w:suppressAutoHyphens/>
        <w:jc w:val="both"/>
        <w:rPr>
          <w:spacing w:val="-3"/>
          <w:sz w:val="24"/>
          <w:szCs w:val="24"/>
          <w:u w:val="single"/>
        </w:rPr>
      </w:pPr>
      <w:r>
        <w:rPr>
          <w:spacing w:val="-3"/>
          <w:sz w:val="24"/>
          <w:szCs w:val="24"/>
        </w:rPr>
        <w:t xml:space="preserve">C. H. Byers, and M. T. Harris, “A Dynamic Laser-Light Scattering Study of Solvent Effects in Silica Synthesis by Alkoxide Hydrolysis,” in </w:t>
      </w:r>
      <w:r>
        <w:rPr>
          <w:spacing w:val="-3"/>
          <w:sz w:val="24"/>
          <w:szCs w:val="24"/>
          <w:u w:val="single"/>
        </w:rPr>
        <w:t>Ultrastructure Processing of Advanced Ceramics</w:t>
      </w:r>
      <w:r>
        <w:rPr>
          <w:spacing w:val="-3"/>
          <w:sz w:val="24"/>
          <w:szCs w:val="24"/>
        </w:rPr>
        <w:t>, editors J. D. MacKenzie and D. R. Ulrich (John Wiley &amp; Son, New York, 1988), 843-853.</w:t>
      </w:r>
    </w:p>
    <w:p w:rsidR="00293970" w:rsidRDefault="00293970">
      <w:pPr>
        <w:tabs>
          <w:tab w:val="center" w:pos="4680"/>
        </w:tabs>
        <w:suppressAutoHyphens/>
        <w:jc w:val="both"/>
        <w:rPr>
          <w:b/>
          <w:bCs/>
          <w:spacing w:val="-3"/>
          <w:sz w:val="24"/>
          <w:szCs w:val="24"/>
        </w:rPr>
      </w:pPr>
    </w:p>
    <w:p w:rsidR="00293970" w:rsidRDefault="00293970">
      <w:pPr>
        <w:tabs>
          <w:tab w:val="left" w:pos="360"/>
        </w:tabs>
        <w:suppressAutoHyphens/>
        <w:jc w:val="both"/>
        <w:rPr>
          <w:b/>
          <w:bCs/>
          <w:spacing w:val="-3"/>
          <w:sz w:val="24"/>
          <w:szCs w:val="24"/>
        </w:rPr>
      </w:pPr>
      <w:r>
        <w:rPr>
          <w:b/>
          <w:bCs/>
          <w:spacing w:val="-3"/>
          <w:sz w:val="24"/>
          <w:szCs w:val="24"/>
        </w:rPr>
        <w:tab/>
        <w:t xml:space="preserve">D. </w:t>
      </w:r>
      <w:r>
        <w:rPr>
          <w:b/>
          <w:bCs/>
          <w:spacing w:val="-3"/>
          <w:sz w:val="24"/>
          <w:szCs w:val="24"/>
        </w:rPr>
        <w:tab/>
      </w:r>
      <w:r>
        <w:rPr>
          <w:b/>
          <w:bCs/>
          <w:spacing w:val="-3"/>
          <w:sz w:val="24"/>
          <w:szCs w:val="24"/>
          <w:u w:val="single"/>
        </w:rPr>
        <w:t>Unrefereed Publications</w:t>
      </w:r>
    </w:p>
    <w:p w:rsidR="00293970" w:rsidRDefault="00293970">
      <w:pPr>
        <w:tabs>
          <w:tab w:val="center" w:pos="4680"/>
        </w:tabs>
        <w:suppressAutoHyphens/>
        <w:jc w:val="both"/>
        <w:rPr>
          <w:spacing w:val="-3"/>
          <w:sz w:val="24"/>
          <w:szCs w:val="24"/>
        </w:rPr>
      </w:pPr>
    </w:p>
    <w:p w:rsidR="00293970" w:rsidRDefault="00293970">
      <w:pPr>
        <w:numPr>
          <w:ilvl w:val="0"/>
          <w:numId w:val="5"/>
        </w:numPr>
        <w:tabs>
          <w:tab w:val="center" w:pos="4680"/>
        </w:tabs>
        <w:suppressAutoHyphens/>
        <w:jc w:val="both"/>
        <w:rPr>
          <w:spacing w:val="-3"/>
          <w:sz w:val="24"/>
          <w:szCs w:val="24"/>
        </w:rPr>
      </w:pPr>
      <w:r>
        <w:rPr>
          <w:spacing w:val="-3"/>
          <w:sz w:val="24"/>
          <w:szCs w:val="24"/>
        </w:rPr>
        <w:t xml:space="preserve">M. T. Harris*, R. L. Jolley, G. E. Oswald, and J. C. Rose, </w:t>
      </w:r>
      <w:r>
        <w:rPr>
          <w:spacing w:val="-3"/>
          <w:sz w:val="24"/>
          <w:szCs w:val="24"/>
          <w:u w:val="single"/>
        </w:rPr>
        <w:t>Wet Oxidation of Phenol and Naphthalene (as a Surrogate PAH) in Aqueous and Sludge Solution:  Application to Coal Conversion Wastewater and Sludge Treatment</w:t>
      </w:r>
      <w:r>
        <w:rPr>
          <w:spacing w:val="-3"/>
          <w:sz w:val="24"/>
          <w:szCs w:val="24"/>
        </w:rPr>
        <w:t>, ORNL/TM-8576 (1983).</w:t>
      </w:r>
    </w:p>
    <w:p w:rsidR="00293970" w:rsidRDefault="00293970">
      <w:pPr>
        <w:numPr>
          <w:ilvl w:val="0"/>
          <w:numId w:val="6"/>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C. H. Brown, G. E. Oswald, M. T. Harris, and S. G. DeCicco, "Studies of Wastewater Treatment Polishing Processes at the H-Coal Pilot Plant Site in Catlettsburg, Kentucky," proceedings of the 1983 Triangle Conference on Environmental Technology, Chapel Hill, N.C., April 5-7, 1983.</w:t>
      </w:r>
    </w:p>
    <w:p w:rsidR="00293970" w:rsidRDefault="00293970">
      <w:pPr>
        <w:numPr>
          <w:ilvl w:val="0"/>
          <w:numId w:val="7"/>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C. H. Brown, G. E. Oswald, M. T. Harris, and S. G. DeCicco, </w:t>
      </w:r>
      <w:r>
        <w:rPr>
          <w:spacing w:val="-3"/>
          <w:sz w:val="24"/>
          <w:szCs w:val="24"/>
          <w:u w:val="single"/>
        </w:rPr>
        <w:t>Development and Evaluation of Wastewater Treatment Processes at the H-Coal Site in Catlettsburg, Kentucky, Volume II: Wastewater Treatment Polishing Studies</w:t>
      </w:r>
      <w:r>
        <w:rPr>
          <w:spacing w:val="-3"/>
          <w:sz w:val="24"/>
          <w:szCs w:val="24"/>
        </w:rPr>
        <w:t>, ORNL/TM-8312/V2.</w:t>
      </w:r>
    </w:p>
    <w:p w:rsidR="00293970" w:rsidRDefault="00293970">
      <w:pPr>
        <w:numPr>
          <w:ilvl w:val="0"/>
          <w:numId w:val="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C. H. Brown, M. T. Harris, R. D. Roop, and S. G. DeCicco, </w:t>
      </w:r>
      <w:r>
        <w:rPr>
          <w:spacing w:val="-3"/>
          <w:sz w:val="24"/>
          <w:szCs w:val="24"/>
          <w:u w:val="single"/>
        </w:rPr>
        <w:t xml:space="preserve">Evaluation of Wastewater Treatment Polishing Processes at the Advanced Coal Liquefaction R&amp;D Facility in </w:t>
      </w:r>
      <w:smartTag w:uri="urn:schemas-microsoft-com:office:smarttags" w:element="place">
        <w:smartTag w:uri="urn:schemas-microsoft-com:office:smarttags" w:element="City">
          <w:r>
            <w:rPr>
              <w:spacing w:val="-3"/>
              <w:sz w:val="24"/>
              <w:szCs w:val="24"/>
              <w:u w:val="single"/>
            </w:rPr>
            <w:t>Wilsonville</w:t>
          </w:r>
        </w:smartTag>
        <w:r>
          <w:rPr>
            <w:spacing w:val="-3"/>
            <w:sz w:val="24"/>
            <w:szCs w:val="24"/>
            <w:u w:val="single"/>
          </w:rPr>
          <w:t xml:space="preserve">, </w:t>
        </w:r>
        <w:smartTag w:uri="urn:schemas-microsoft-com:office:smarttags" w:element="State">
          <w:r>
            <w:rPr>
              <w:spacing w:val="-3"/>
              <w:sz w:val="24"/>
              <w:szCs w:val="24"/>
              <w:u w:val="single"/>
            </w:rPr>
            <w:t>Alabama</w:t>
          </w:r>
        </w:smartTag>
      </w:smartTag>
      <w:r>
        <w:rPr>
          <w:spacing w:val="-3"/>
          <w:sz w:val="24"/>
          <w:szCs w:val="24"/>
        </w:rPr>
        <w:t>, ORNL/TM-8961.</w:t>
      </w:r>
    </w:p>
    <w:p w:rsidR="00293970" w:rsidRDefault="00293970">
      <w:pPr>
        <w:numPr>
          <w:ilvl w:val="0"/>
          <w:numId w:val="9"/>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A. L. Rivera, T. L. Donaldson, R. K. Genung, M. T. Harris, and C. W. Hancher, </w:t>
      </w:r>
      <w:r>
        <w:rPr>
          <w:spacing w:val="-3"/>
          <w:sz w:val="24"/>
          <w:szCs w:val="24"/>
          <w:u w:val="single"/>
        </w:rPr>
        <w:t>The Loves Creek Anaerobic, Upflow (AN</w:t>
      </w:r>
      <w:smartTag w:uri="urn:schemas-microsoft-com:office:smarttags" w:element="stockticker">
        <w:r>
          <w:rPr>
            <w:spacing w:val="-3"/>
            <w:sz w:val="24"/>
            <w:szCs w:val="24"/>
            <w:u w:val="single"/>
          </w:rPr>
          <w:t>FLOW</w:t>
        </w:r>
      </w:smartTag>
      <w:r>
        <w:rPr>
          <w:spacing w:val="-3"/>
          <w:sz w:val="24"/>
          <w:szCs w:val="24"/>
          <w:u w:val="single"/>
        </w:rPr>
        <w:t>) Pilot Plant:  Design and Start-Up</w:t>
      </w:r>
      <w:r>
        <w:rPr>
          <w:spacing w:val="-3"/>
          <w:sz w:val="24"/>
          <w:szCs w:val="24"/>
        </w:rPr>
        <w:t>, ORNL/TM-8828 (1984).</w:t>
      </w:r>
    </w:p>
    <w:p w:rsidR="00293970" w:rsidRDefault="00293970">
      <w:pPr>
        <w:numPr>
          <w:ilvl w:val="0"/>
          <w:numId w:val="10"/>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T. L. Donaldson, R. K. Genung, A. L. Rivera, and C. W. Hancher, </w:t>
      </w:r>
      <w:r>
        <w:rPr>
          <w:spacing w:val="-3"/>
          <w:sz w:val="24"/>
          <w:szCs w:val="24"/>
          <w:u w:val="single"/>
        </w:rPr>
        <w:t>The Loves Creek Anaerobic, Upflow (AN</w:t>
      </w:r>
      <w:smartTag w:uri="urn:schemas-microsoft-com:office:smarttags" w:element="stockticker">
        <w:r>
          <w:rPr>
            <w:spacing w:val="-3"/>
            <w:sz w:val="24"/>
            <w:szCs w:val="24"/>
            <w:u w:val="single"/>
          </w:rPr>
          <w:t>FLOW</w:t>
        </w:r>
      </w:smartTag>
      <w:r>
        <w:rPr>
          <w:spacing w:val="-3"/>
          <w:sz w:val="24"/>
          <w:szCs w:val="24"/>
          <w:u w:val="single"/>
        </w:rPr>
        <w:t>) Pilot Plant:  Performance Summary</w:t>
      </w:r>
      <w:r>
        <w:rPr>
          <w:spacing w:val="-3"/>
          <w:sz w:val="24"/>
          <w:szCs w:val="24"/>
        </w:rPr>
        <w:t>, ORNL/TM-9317, EPA/600/2-85-040 (1985).</w:t>
      </w:r>
    </w:p>
    <w:p w:rsidR="00293970" w:rsidRDefault="00293970">
      <w:pPr>
        <w:numPr>
          <w:ilvl w:val="0"/>
          <w:numId w:val="11"/>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and C. H. Byers, </w:t>
      </w:r>
      <w:r>
        <w:rPr>
          <w:spacing w:val="-3"/>
          <w:sz w:val="24"/>
          <w:szCs w:val="24"/>
          <w:u w:val="single"/>
        </w:rPr>
        <w:t>An Orthogonal Collocation Approach to Modeling Multicomponent</w:t>
      </w:r>
      <w:r w:rsidR="00A42AF8">
        <w:rPr>
          <w:spacing w:val="-3"/>
          <w:sz w:val="24"/>
          <w:szCs w:val="24"/>
          <w:u w:val="single"/>
        </w:rPr>
        <w:t xml:space="preserve"> </w:t>
      </w:r>
      <w:r>
        <w:rPr>
          <w:spacing w:val="-3"/>
          <w:sz w:val="24"/>
          <w:szCs w:val="24"/>
          <w:u w:val="single"/>
        </w:rPr>
        <w:t>Adsorption in Carbon Beds</w:t>
      </w:r>
      <w:r>
        <w:rPr>
          <w:spacing w:val="-3"/>
          <w:sz w:val="24"/>
          <w:szCs w:val="24"/>
        </w:rPr>
        <w:t>, ORNL/TM-10735 (May 1989).</w:t>
      </w:r>
    </w:p>
    <w:p w:rsidR="00293970" w:rsidRDefault="00293970">
      <w:pPr>
        <w:numPr>
          <w:ilvl w:val="0"/>
          <w:numId w:val="12"/>
        </w:num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spacing w:val="-3"/>
          <w:sz w:val="24"/>
          <w:szCs w:val="24"/>
        </w:rPr>
        <w:t xml:space="preserve">M. T. Harris* and C. H. Byers, </w:t>
      </w:r>
      <w:r>
        <w:rPr>
          <w:spacing w:val="-3"/>
          <w:sz w:val="24"/>
          <w:szCs w:val="24"/>
          <w:u w:val="single"/>
        </w:rPr>
        <w:t>An Advanced Technique for Interfacial Tension Measurement in Liquid-Liquid Systems</w:t>
      </w:r>
      <w:r>
        <w:rPr>
          <w:spacing w:val="-3"/>
          <w:sz w:val="24"/>
          <w:szCs w:val="24"/>
        </w:rPr>
        <w:t>, ORNL/TM-10734 (November 1989).</w:t>
      </w:r>
    </w:p>
    <w:p w:rsidR="00293970" w:rsidRDefault="00293970">
      <w:pPr>
        <w:numPr>
          <w:ilvl w:val="0"/>
          <w:numId w:val="12"/>
        </w:num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spacing w:val="-3"/>
          <w:sz w:val="24"/>
          <w:szCs w:val="24"/>
        </w:rPr>
        <w:t xml:space="preserve">D. W. DePaoli, M. T. Harris, </w:t>
      </w:r>
      <w:smartTag w:uri="urn:schemas-microsoft-com:office:smarttags" w:element="place">
        <w:r>
          <w:rPr>
            <w:spacing w:val="-3"/>
            <w:sz w:val="24"/>
            <w:szCs w:val="24"/>
          </w:rPr>
          <w:t>I.</w:t>
        </w:r>
      </w:smartTag>
      <w:r>
        <w:rPr>
          <w:spacing w:val="-3"/>
          <w:sz w:val="24"/>
          <w:szCs w:val="24"/>
        </w:rPr>
        <w:t xml:space="preserve"> Morgan and M. A. Ally, </w:t>
      </w:r>
      <w:r>
        <w:rPr>
          <w:spacing w:val="-3"/>
          <w:sz w:val="24"/>
          <w:szCs w:val="24"/>
          <w:u w:val="single"/>
        </w:rPr>
        <w:t>Testing and Evaluation of Electrokinetic Decontamination of Concrete</w:t>
      </w:r>
      <w:r>
        <w:rPr>
          <w:spacing w:val="-3"/>
          <w:sz w:val="24"/>
          <w:szCs w:val="24"/>
        </w:rPr>
        <w:t xml:space="preserve">, DOE/ORO/2036, </w:t>
      </w:r>
      <w:smartTag w:uri="urn:schemas-microsoft-com:office:smarttags" w:element="date">
        <w:smartTagPr>
          <w:attr w:name="Month" w:val="9"/>
          <w:attr w:name="Day" w:val="27"/>
          <w:attr w:name="Year" w:val="1995"/>
        </w:smartTagPr>
        <w:r>
          <w:rPr>
            <w:spacing w:val="-3"/>
            <w:sz w:val="24"/>
            <w:szCs w:val="24"/>
          </w:rPr>
          <w:t>September 27, 1995</w:t>
        </w:r>
      </w:smartTag>
      <w:r>
        <w:rPr>
          <w:spacing w:val="-3"/>
          <w:sz w:val="24"/>
          <w:szCs w:val="24"/>
        </w:rPr>
        <w:t>.</w:t>
      </w:r>
    </w:p>
    <w:p w:rsidR="00293970" w:rsidRDefault="00293970">
      <w:pPr>
        <w:numPr>
          <w:ilvl w:val="0"/>
          <w:numId w:val="12"/>
        </w:num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sz w:val="24"/>
          <w:szCs w:val="24"/>
        </w:rPr>
        <w:t xml:space="preserve">M. Li and M. T. Harris, “Modeling the Synthesis of Porous Spherical Shells and Microspheres of Zirconia by Electrodispersion Precipitation,” </w:t>
      </w:r>
      <w:r>
        <w:rPr>
          <w:sz w:val="24"/>
          <w:szCs w:val="24"/>
          <w:u w:val="single"/>
        </w:rPr>
        <w:t>Advanced Technologies for Particle Processing</w:t>
      </w:r>
      <w:r>
        <w:rPr>
          <w:sz w:val="24"/>
          <w:szCs w:val="24"/>
        </w:rPr>
        <w:t xml:space="preserve">, </w:t>
      </w:r>
      <w:r>
        <w:rPr>
          <w:b/>
          <w:bCs/>
          <w:sz w:val="24"/>
          <w:szCs w:val="24"/>
        </w:rPr>
        <w:t>Vol. 1</w:t>
      </w:r>
      <w:r>
        <w:rPr>
          <w:sz w:val="24"/>
          <w:szCs w:val="24"/>
        </w:rPr>
        <w:t xml:space="preserve">, pp. 7-13, AIChE, </w:t>
      </w:r>
      <w:smartTag w:uri="urn:schemas-microsoft-com:office:smarttags" w:element="date">
        <w:smartTagPr>
          <w:attr w:name="Month" w:val="11"/>
          <w:attr w:name="Day" w:val="15"/>
          <w:attr w:name="Year" w:val="1998"/>
        </w:smartTagPr>
        <w:r>
          <w:rPr>
            <w:sz w:val="24"/>
            <w:szCs w:val="24"/>
          </w:rPr>
          <w:t>November 15, 1998</w:t>
        </w:r>
      </w:smartTag>
      <w:r>
        <w:rPr>
          <w:sz w:val="24"/>
          <w:szCs w:val="24"/>
        </w:rPr>
        <w:t>.</w:t>
      </w:r>
    </w:p>
    <w:p w:rsidR="00293970" w:rsidRPr="004957FA" w:rsidRDefault="00293970">
      <w:pPr>
        <w:numPr>
          <w:ilvl w:val="0"/>
          <w:numId w:val="12"/>
        </w:numPr>
        <w:tabs>
          <w:tab w:val="left" w:pos="-1440"/>
          <w:tab w:val="left" w:pos="-720"/>
          <w:tab w:val="left" w:pos="0"/>
          <w:tab w:val="left" w:pos="442"/>
          <w:tab w:val="left" w:pos="720"/>
          <w:tab w:val="left" w:pos="1099"/>
          <w:tab w:val="left" w:pos="1440"/>
        </w:tabs>
        <w:suppressAutoHyphens/>
        <w:jc w:val="both"/>
      </w:pPr>
      <w:r>
        <w:rPr>
          <w:sz w:val="24"/>
          <w:szCs w:val="24"/>
        </w:rPr>
        <w:t xml:space="preserve">N. C. Liu, X. Zhang, and M. T. Harris, “Deposition and Evaporation of Hydrosol and Organosol Drops on Smooth Substrate,” </w:t>
      </w:r>
      <w:r>
        <w:rPr>
          <w:sz w:val="24"/>
          <w:szCs w:val="24"/>
          <w:u w:val="single"/>
        </w:rPr>
        <w:t>Advanced Technologies for Particle Processing</w:t>
      </w:r>
      <w:r>
        <w:rPr>
          <w:sz w:val="24"/>
          <w:szCs w:val="24"/>
        </w:rPr>
        <w:t xml:space="preserve">, AIChE, </w:t>
      </w:r>
      <w:smartTag w:uri="urn:schemas-microsoft-com:office:smarttags" w:element="date">
        <w:smartTagPr>
          <w:attr w:name="Month" w:val="11"/>
          <w:attr w:name="Day" w:val="15"/>
          <w:attr w:name="Year" w:val="1998"/>
        </w:smartTagPr>
        <w:r>
          <w:rPr>
            <w:sz w:val="24"/>
            <w:szCs w:val="24"/>
          </w:rPr>
          <w:t>November 15, 1998</w:t>
        </w:r>
      </w:smartTag>
      <w:r>
        <w:rPr>
          <w:sz w:val="24"/>
          <w:szCs w:val="24"/>
        </w:rPr>
        <w:t>.</w:t>
      </w:r>
    </w:p>
    <w:p w:rsidR="004957FA" w:rsidRPr="004957FA" w:rsidRDefault="004957FA">
      <w:pPr>
        <w:numPr>
          <w:ilvl w:val="0"/>
          <w:numId w:val="12"/>
        </w:numPr>
        <w:tabs>
          <w:tab w:val="left" w:pos="-1440"/>
          <w:tab w:val="left" w:pos="-720"/>
          <w:tab w:val="left" w:pos="0"/>
          <w:tab w:val="left" w:pos="442"/>
          <w:tab w:val="left" w:pos="720"/>
          <w:tab w:val="left" w:pos="1099"/>
          <w:tab w:val="left" w:pos="1440"/>
        </w:tabs>
        <w:suppressAutoHyphens/>
        <w:jc w:val="both"/>
      </w:pPr>
      <w:r>
        <w:rPr>
          <w:spacing w:val="-3"/>
          <w:sz w:val="24"/>
          <w:szCs w:val="24"/>
        </w:rPr>
        <w:t>K. Srinivasan, S. Cular, V. R. Bhethanabotla, S. Y Lee, M. T. Harris, J. N. Culver, “Palladium Nanoparticle Coated Tobacco Mosaic Virus Sensing Layer Based Surface Acoustic Wave Hydrogen Sensor,” TH002d, AIChE Annual Meeting, October 31, 2005.</w:t>
      </w:r>
    </w:p>
    <w:p w:rsidR="004957FA" w:rsidRDefault="004957FA" w:rsidP="004957FA">
      <w:pPr>
        <w:numPr>
          <w:ilvl w:val="0"/>
          <w:numId w:val="1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lastRenderedPageBreak/>
        <w:t xml:space="preserve">S. Y. Lee and M. T. Harris, “Surface Modification of Magnetic Nanoparticles: Characterization and Colloidal Stability in Polar Solvents,” 08D05g, AIChE Annual Meeting, </w:t>
      </w:r>
      <w:smartTag w:uri="urn:schemas-microsoft-com:office:smarttags" w:element="date">
        <w:smartTagPr>
          <w:attr w:name="Month" w:val="11"/>
          <w:attr w:name="Day" w:val="1"/>
          <w:attr w:name="Year" w:val="2005"/>
        </w:smartTagPr>
        <w:r>
          <w:rPr>
            <w:spacing w:val="-3"/>
            <w:sz w:val="24"/>
            <w:szCs w:val="24"/>
          </w:rPr>
          <w:t>November 1, 2005</w:t>
        </w:r>
      </w:smartTag>
      <w:r>
        <w:rPr>
          <w:spacing w:val="-3"/>
          <w:sz w:val="24"/>
          <w:szCs w:val="24"/>
        </w:rPr>
        <w:t>.</w:t>
      </w:r>
    </w:p>
    <w:p w:rsidR="004957FA" w:rsidRDefault="004957FA" w:rsidP="004957FA">
      <w:pPr>
        <w:numPr>
          <w:ilvl w:val="0"/>
          <w:numId w:val="1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E. S. Royston, J.  N. Culver and M. T. Harris, “Silica Coating on a Bionanorod,” 01C19c, AIChE Annual Meeting, </w:t>
      </w:r>
      <w:smartTag w:uri="urn:schemas-microsoft-com:office:smarttags" w:element="date">
        <w:smartTagPr>
          <w:attr w:name="Month" w:val="11"/>
          <w:attr w:name="Day" w:val="1"/>
          <w:attr w:name="Year" w:val="2005"/>
        </w:smartTagPr>
        <w:r>
          <w:rPr>
            <w:spacing w:val="-3"/>
            <w:sz w:val="24"/>
            <w:szCs w:val="24"/>
          </w:rPr>
          <w:t>November 1, 2005</w:t>
        </w:r>
      </w:smartTag>
      <w:r>
        <w:rPr>
          <w:spacing w:val="-3"/>
          <w:sz w:val="24"/>
          <w:szCs w:val="24"/>
        </w:rPr>
        <w:t>.</w:t>
      </w:r>
    </w:p>
    <w:p w:rsidR="004957FA" w:rsidRDefault="004957FA" w:rsidP="004957FA">
      <w:pPr>
        <w:numPr>
          <w:ilvl w:val="0"/>
          <w:numId w:val="1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E. Widjaja and M. T. Harris, “A Fully Coupled Time Dependent 3-d Axisymmetric Simulation of an Evaporating Sessile Drop,” 10D01b, AIChE Annual Meeting, </w:t>
      </w:r>
      <w:smartTag w:uri="urn:schemas-microsoft-com:office:smarttags" w:element="date">
        <w:smartTagPr>
          <w:attr w:name="Month" w:val="10"/>
          <w:attr w:name="Day" w:val="31"/>
          <w:attr w:name="Year" w:val="2005"/>
        </w:smartTagPr>
        <w:r>
          <w:rPr>
            <w:spacing w:val="-3"/>
            <w:sz w:val="24"/>
            <w:szCs w:val="24"/>
          </w:rPr>
          <w:t>October 31, 2005</w:t>
        </w:r>
      </w:smartTag>
      <w:r>
        <w:rPr>
          <w:spacing w:val="-3"/>
          <w:sz w:val="24"/>
          <w:szCs w:val="24"/>
        </w:rPr>
        <w:t>.</w:t>
      </w:r>
    </w:p>
    <w:p w:rsidR="004957FA" w:rsidRDefault="004957FA" w:rsidP="004957FA">
      <w:pPr>
        <w:numPr>
          <w:ilvl w:val="0"/>
          <w:numId w:val="1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Y. Zhao, Y.Y. Won and M. T. Harris, “Calcium Alginate Gel Beads Synthesis by Electrodispersion in Vegetable Oils,” 15015s, AIChE Annual Meeting, </w:t>
      </w:r>
      <w:smartTag w:uri="urn:schemas-microsoft-com:office:smarttags" w:element="date">
        <w:smartTagPr>
          <w:attr w:name="Month" w:val="11"/>
          <w:attr w:name="Day" w:val="2"/>
          <w:attr w:name="Year" w:val="2005"/>
        </w:smartTagPr>
        <w:r>
          <w:rPr>
            <w:spacing w:val="-3"/>
            <w:sz w:val="24"/>
            <w:szCs w:val="24"/>
          </w:rPr>
          <w:t>November 2, 2005</w:t>
        </w:r>
      </w:smartTag>
      <w:r>
        <w:rPr>
          <w:spacing w:val="-3"/>
          <w:sz w:val="24"/>
          <w:szCs w:val="24"/>
        </w:rPr>
        <w:t>.</w:t>
      </w:r>
    </w:p>
    <w:p w:rsidR="004957FA" w:rsidRDefault="004957FA" w:rsidP="004957FA">
      <w:pPr>
        <w:tabs>
          <w:tab w:val="left" w:pos="-1440"/>
          <w:tab w:val="left" w:pos="-720"/>
          <w:tab w:val="left" w:pos="0"/>
          <w:tab w:val="left" w:pos="442"/>
          <w:tab w:val="left" w:pos="720"/>
          <w:tab w:val="left" w:pos="1099"/>
          <w:tab w:val="left" w:pos="1440"/>
        </w:tabs>
        <w:suppressAutoHyphens/>
        <w:jc w:val="both"/>
      </w:pPr>
    </w:p>
    <w:p w:rsidR="00293970" w:rsidRDefault="00293970">
      <w:pPr>
        <w:numPr>
          <w:ilvl w:val="12"/>
          <w:numId w:val="0"/>
        </w:numPr>
        <w:tabs>
          <w:tab w:val="center" w:pos="360"/>
        </w:tabs>
        <w:suppressAutoHyphens/>
        <w:jc w:val="both"/>
        <w:rPr>
          <w:spacing w:val="-3"/>
          <w:sz w:val="24"/>
          <w:szCs w:val="24"/>
        </w:rPr>
      </w:pPr>
    </w:p>
    <w:p w:rsidR="00293970" w:rsidRDefault="00293970">
      <w:pPr>
        <w:pStyle w:val="Heading2"/>
        <w:numPr>
          <w:ilvl w:val="0"/>
          <w:numId w:val="56"/>
        </w:numPr>
      </w:pPr>
      <w:r>
        <w:t>Talks, Abstracts and Other Professional Papers Presented</w:t>
      </w:r>
    </w:p>
    <w:p w:rsidR="00293970" w:rsidRDefault="00293970">
      <w:pPr>
        <w:tabs>
          <w:tab w:val="center" w:pos="360"/>
        </w:tabs>
        <w:suppressAutoHyphens/>
        <w:ind w:left="360"/>
        <w:jc w:val="both"/>
        <w:rPr>
          <w:b/>
          <w:bCs/>
          <w:spacing w:val="-3"/>
          <w:sz w:val="24"/>
          <w:szCs w:val="24"/>
        </w:rPr>
      </w:pPr>
    </w:p>
    <w:p w:rsidR="00293970" w:rsidRDefault="00293970">
      <w:pPr>
        <w:numPr>
          <w:ilvl w:val="0"/>
          <w:numId w:val="21"/>
        </w:numPr>
        <w:tabs>
          <w:tab w:val="center" w:pos="720"/>
        </w:tabs>
        <w:suppressAutoHyphens/>
        <w:jc w:val="both"/>
        <w:rPr>
          <w:b/>
          <w:bCs/>
          <w:i/>
          <w:iCs/>
          <w:spacing w:val="-3"/>
          <w:sz w:val="24"/>
          <w:szCs w:val="24"/>
          <w:u w:val="single"/>
        </w:rPr>
      </w:pPr>
      <w:r>
        <w:rPr>
          <w:b/>
          <w:bCs/>
          <w:i/>
          <w:iCs/>
          <w:spacing w:val="-3"/>
          <w:sz w:val="24"/>
          <w:szCs w:val="24"/>
          <w:u w:val="single"/>
        </w:rPr>
        <w:t>Invited Presentations</w:t>
      </w:r>
    </w:p>
    <w:p w:rsidR="00293970" w:rsidRDefault="00293970">
      <w:pPr>
        <w:numPr>
          <w:ilvl w:val="12"/>
          <w:numId w:val="0"/>
        </w:numPr>
        <w:tabs>
          <w:tab w:val="center" w:pos="630"/>
        </w:tabs>
        <w:suppressAutoHyphens/>
        <w:ind w:left="720"/>
        <w:jc w:val="both"/>
        <w:rPr>
          <w:i/>
          <w:iCs/>
          <w:spacing w:val="-3"/>
          <w:sz w:val="24"/>
          <w:szCs w:val="24"/>
          <w:u w:val="single"/>
        </w:rPr>
      </w:pPr>
    </w:p>
    <w:p w:rsidR="00293970" w:rsidRDefault="00293970">
      <w:pPr>
        <w:pStyle w:val="Heading5"/>
      </w:pPr>
      <w:r>
        <w:t>Invited Academic Presentations</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"Ultrafine Powder Synthesis by Homogeneous Precipitation and Electrodispersion," (invited seminar) Department of Chemical Engineering, Virginia Technical Institute and </w:t>
      </w:r>
      <w:smartTag w:uri="urn:schemas-microsoft-com:office:smarttags" w:element="place">
        <w:smartTag w:uri="urn:schemas-microsoft-com:office:smarttags" w:element="PlaceType">
          <w:r>
            <w:rPr>
              <w:spacing w:val="-3"/>
              <w:sz w:val="24"/>
              <w:szCs w:val="24"/>
            </w:rPr>
            <w:t>State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(August 1992).</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"The Synthesis of Metal Hydrous Oxide Particles by Multiphase Electrodispersion," (Invited Seminar), Department of Materials Science and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Tennessee</w:t>
          </w:r>
        </w:smartTag>
      </w:smartTag>
      <w:r>
        <w:rPr>
          <w:spacing w:val="-3"/>
          <w:sz w:val="24"/>
          <w:szCs w:val="24"/>
        </w:rPr>
        <w:t xml:space="preserve">, </w:t>
      </w:r>
      <w:smartTag w:uri="urn:schemas-microsoft-com:office:smarttags" w:element="place">
        <w:smartTag w:uri="urn:schemas-microsoft-com:office:smarttags" w:element="City">
          <w:r>
            <w:rPr>
              <w:spacing w:val="-3"/>
              <w:sz w:val="24"/>
              <w:szCs w:val="24"/>
            </w:rPr>
            <w:t>Knoxville</w:t>
          </w:r>
        </w:smartTag>
        <w:r>
          <w:rPr>
            <w:spacing w:val="-3"/>
            <w:sz w:val="24"/>
            <w:szCs w:val="24"/>
          </w:rPr>
          <w:t xml:space="preserve">, </w:t>
        </w:r>
        <w:smartTag w:uri="urn:schemas-microsoft-com:office:smarttags" w:element="State">
          <w:r>
            <w:rPr>
              <w:spacing w:val="-3"/>
              <w:sz w:val="24"/>
              <w:szCs w:val="24"/>
            </w:rPr>
            <w:t>Tennessee</w:t>
          </w:r>
        </w:smartTag>
      </w:smartTag>
      <w:r>
        <w:rPr>
          <w:spacing w:val="-3"/>
          <w:sz w:val="24"/>
          <w:szCs w:val="24"/>
        </w:rPr>
        <w:t>, (February 1993).</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"The Synthesis of Metal Hydrous Oxide Particles by Multiphase Electrodispersion," (Invited Seminar), Department of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Alabama</w:t>
          </w:r>
        </w:smartTag>
      </w:smartTag>
      <w:r>
        <w:rPr>
          <w:spacing w:val="-3"/>
          <w:sz w:val="24"/>
          <w:szCs w:val="24"/>
        </w:rPr>
        <w:t xml:space="preserve">, </w:t>
      </w:r>
      <w:smartTag w:uri="urn:schemas-microsoft-com:office:smarttags" w:element="place">
        <w:smartTag w:uri="urn:schemas-microsoft-com:office:smarttags" w:element="City">
          <w:r>
            <w:rPr>
              <w:spacing w:val="-3"/>
              <w:sz w:val="24"/>
              <w:szCs w:val="24"/>
            </w:rPr>
            <w:t>Tuscaloosa</w:t>
          </w:r>
        </w:smartTag>
        <w:r>
          <w:rPr>
            <w:spacing w:val="-3"/>
            <w:sz w:val="24"/>
            <w:szCs w:val="24"/>
          </w:rPr>
          <w:t xml:space="preserve">, </w:t>
        </w:r>
        <w:smartTag w:uri="urn:schemas-microsoft-com:office:smarttags" w:element="State">
          <w:r>
            <w:rPr>
              <w:spacing w:val="-3"/>
              <w:sz w:val="24"/>
              <w:szCs w:val="24"/>
            </w:rPr>
            <w:t>Alabama</w:t>
          </w:r>
        </w:smartTag>
      </w:smartTag>
      <w:r>
        <w:rPr>
          <w:spacing w:val="-3"/>
          <w:sz w:val="24"/>
          <w:szCs w:val="24"/>
        </w:rPr>
        <w:t>, (February 1993).</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 T. Harris, "Ultrafine Powder Synthesis by Homogeneous Precipitation," Group Meeting, Department of Chemical Engineering and Materials Science, University of Minnesota, Minneapolis, Minnesota, (March 1993).</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"Ultrafine Powder Synthesis by Homogeneous Precipitation and Electrodispersion," Department of Chemical Engineering, </w:t>
      </w:r>
      <w:smartTag w:uri="urn:schemas-microsoft-com:office:smarttags" w:element="place">
        <w:smartTag w:uri="urn:schemas-microsoft-com:office:smarttags" w:element="PlaceName">
          <w:r>
            <w:rPr>
              <w:spacing w:val="-3"/>
              <w:sz w:val="24"/>
              <w:szCs w:val="24"/>
            </w:rPr>
            <w:t>Mississippi</w:t>
          </w:r>
        </w:smartTag>
        <w:r>
          <w:rPr>
            <w:spacing w:val="-3"/>
            <w:sz w:val="24"/>
            <w:szCs w:val="24"/>
          </w:rPr>
          <w:t xml:space="preserve"> </w:t>
        </w:r>
        <w:smartTag w:uri="urn:schemas-microsoft-com:office:smarttags" w:element="PlaceType">
          <w:r>
            <w:rPr>
              <w:spacing w:val="-3"/>
              <w:sz w:val="24"/>
              <w:szCs w:val="24"/>
            </w:rPr>
            <w:t>State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(November 1993).</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 T. Harris, "Metal Oxide Particles by Multiphase Electrodispersion Precipitation," Department of Materials Science and Chemical Engineering, University of Notre Dame, Notre Dame, Indiana, (November 8, 1994).</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"Ultrafine Powder Synthesis by Electrohomogeneous Precipitation," Department of Department of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Tennessee</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Knoxville</w:t>
          </w:r>
        </w:smartTag>
      </w:smartTag>
      <w:r>
        <w:rPr>
          <w:spacing w:val="-3"/>
          <w:sz w:val="24"/>
          <w:szCs w:val="24"/>
        </w:rPr>
        <w:t xml:space="preserve"> (January 1995).</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“Ultrafine Powder Synthesis by Electrohomogeneous Precipitation,” Department of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at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(May 1995).</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“Small Particles, Pendant Drops and Electric Fields,” Institute for Physical Science and Technology,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at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(September 7, 1995).</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“Modeling the Electrokinetic Transport of Strontium and Cesium Through a Slab of Concrete,” Emerging Technologies in Hazardous Waste Management VIII, </w:t>
      </w:r>
      <w:r>
        <w:rPr>
          <w:spacing w:val="-3"/>
          <w:sz w:val="24"/>
          <w:szCs w:val="24"/>
        </w:rPr>
        <w:lastRenderedPageBreak/>
        <w:t>Special Symposium, Industrial &amp; Engineering Chemistry Division, American Chemical Society; Birmingham, Alabama (September 9-11, 1996).</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“Nanostructed Metal Oxide Particle by Chemical and Physicochemical Techniques,” Department of Chemical Engineering Seminar, </w:t>
      </w:r>
      <w:smartTag w:uri="urn:schemas-microsoft-com:office:smarttags" w:element="place">
        <w:smartTag w:uri="urn:schemas-microsoft-com:office:smarttags" w:element="PlaceName">
          <w:r>
            <w:rPr>
              <w:spacing w:val="-3"/>
              <w:sz w:val="24"/>
              <w:szCs w:val="24"/>
            </w:rPr>
            <w:t>Howard</w:t>
          </w:r>
        </w:smartTag>
        <w:r>
          <w:rPr>
            <w:spacing w:val="-3"/>
            <w:sz w:val="24"/>
            <w:szCs w:val="24"/>
          </w:rPr>
          <w:t xml:space="preserve"> </w:t>
        </w:r>
        <w:smartTag w:uri="urn:schemas-microsoft-com:office:smarttags" w:element="PlaceName">
          <w:r>
            <w:rPr>
              <w:spacing w:val="-3"/>
              <w:sz w:val="24"/>
              <w:szCs w:val="24"/>
            </w:rPr>
            <w:t>University</w:t>
          </w:r>
        </w:smartTag>
      </w:smartTag>
      <w:r>
        <w:rPr>
          <w:spacing w:val="-3"/>
          <w:sz w:val="24"/>
          <w:szCs w:val="24"/>
        </w:rPr>
        <w:t xml:space="preserve">, </w:t>
      </w:r>
      <w:smartTag w:uri="urn:schemas-microsoft-com:office:smarttags" w:element="place">
        <w:smartTag w:uri="urn:schemas-microsoft-com:office:smarttags" w:element="City">
          <w:r>
            <w:rPr>
              <w:spacing w:val="-3"/>
              <w:sz w:val="24"/>
              <w:szCs w:val="24"/>
            </w:rPr>
            <w:t>Washington</w:t>
          </w:r>
        </w:smartTag>
        <w:r>
          <w:rPr>
            <w:spacing w:val="-3"/>
            <w:sz w:val="24"/>
            <w:szCs w:val="24"/>
          </w:rPr>
          <w:t xml:space="preserve">, </w:t>
        </w:r>
        <w:smartTag w:uri="urn:schemas-microsoft-com:office:smarttags" w:element="State">
          <w:r>
            <w:rPr>
              <w:spacing w:val="-3"/>
              <w:sz w:val="24"/>
              <w:szCs w:val="24"/>
            </w:rPr>
            <w:t>D.C.</w:t>
          </w:r>
        </w:smartTag>
      </w:smartTag>
      <w:r>
        <w:rPr>
          <w:spacing w:val="-3"/>
          <w:sz w:val="24"/>
          <w:szCs w:val="24"/>
        </w:rPr>
        <w:t xml:space="preserve"> (February 7, 1997).</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“Electrohydrostatics, Electrohydrodynamics and Microstructural Evolution During Electrodispersion Precipitation,” National Science Foundation CAREER Workshop, </w:t>
      </w:r>
      <w:smartTag w:uri="urn:schemas-microsoft-com:office:smarttags" w:element="place">
        <w:smartTag w:uri="urn:schemas-microsoft-com:office:smarttags" w:element="City">
          <w:r>
            <w:rPr>
              <w:spacing w:val="-3"/>
              <w:sz w:val="24"/>
              <w:szCs w:val="24"/>
            </w:rPr>
            <w:t>Washington</w:t>
          </w:r>
        </w:smartTag>
        <w:r>
          <w:rPr>
            <w:spacing w:val="-3"/>
            <w:sz w:val="24"/>
            <w:szCs w:val="24"/>
          </w:rPr>
          <w:t xml:space="preserve"> </w:t>
        </w:r>
        <w:smartTag w:uri="urn:schemas-microsoft-com:office:smarttags" w:element="State">
          <w:r>
            <w:rPr>
              <w:spacing w:val="-3"/>
              <w:sz w:val="24"/>
              <w:szCs w:val="24"/>
            </w:rPr>
            <w:t>D.C.</w:t>
          </w:r>
        </w:smartTag>
      </w:smartTag>
      <w:r>
        <w:rPr>
          <w:spacing w:val="-3"/>
          <w:sz w:val="24"/>
          <w:szCs w:val="24"/>
        </w:rPr>
        <w:t xml:space="preserve">, </w:t>
      </w:r>
      <w:smartTag w:uri="urn:schemas-microsoft-com:office:smarttags" w:element="date">
        <w:smartTagPr>
          <w:attr w:name="Month" w:val="1"/>
          <w:attr w:name="Day" w:val="11"/>
          <w:attr w:name="Year" w:val="1999"/>
        </w:smartTagPr>
        <w:r>
          <w:rPr>
            <w:spacing w:val="-3"/>
            <w:sz w:val="24"/>
            <w:szCs w:val="24"/>
          </w:rPr>
          <w:t>January 11-12, 1999</w:t>
        </w:r>
      </w:smartTag>
      <w:r>
        <w:rPr>
          <w:spacing w:val="-3"/>
          <w:sz w:val="24"/>
          <w:szCs w:val="24"/>
        </w:rPr>
        <w:t>.</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“Ultrafine Particle Synthesis by Electrohomogeneous Precipitation and Homogeneous Precipitation,” Department of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Virginia</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Charlottesville</w:t>
          </w:r>
        </w:smartTag>
      </w:smartTag>
      <w:r>
        <w:rPr>
          <w:spacing w:val="-3"/>
          <w:sz w:val="24"/>
          <w:szCs w:val="24"/>
        </w:rPr>
        <w:t xml:space="preserve">, </w:t>
      </w:r>
      <w:smartTag w:uri="urn:schemas-microsoft-com:office:smarttags" w:element="State">
        <w:smartTag w:uri="urn:schemas-microsoft-com:office:smarttags" w:element="place">
          <w:r>
            <w:rPr>
              <w:spacing w:val="-3"/>
              <w:sz w:val="24"/>
              <w:szCs w:val="24"/>
            </w:rPr>
            <w:t>Virginia</w:t>
          </w:r>
        </w:smartTag>
      </w:smartTag>
      <w:r>
        <w:rPr>
          <w:spacing w:val="-3"/>
          <w:sz w:val="24"/>
          <w:szCs w:val="24"/>
        </w:rPr>
        <w:t xml:space="preserve"> (September 30, 1999).</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 T. Harris, W. Hill and R. M. Gammon, "Using Optical Traps To Levitate Erodible Particles"  NIH - Brown Bag Lunch (March 24. 2000).</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"Stober Silica Spheres and Ring Formation During The Drying of Organosol Drops," School of Chemical Engineering,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w:t>
      </w:r>
      <w:smartTag w:uri="urn:schemas-microsoft-com:office:smarttags" w:element="place">
        <w:smartTag w:uri="urn:schemas-microsoft-com:office:smarttags" w:element="City">
          <w:r>
            <w:rPr>
              <w:spacing w:val="-3"/>
              <w:sz w:val="24"/>
              <w:szCs w:val="24"/>
            </w:rPr>
            <w:t>West Lafayette</w:t>
          </w:r>
        </w:smartTag>
        <w:r>
          <w:rPr>
            <w:spacing w:val="-3"/>
            <w:sz w:val="24"/>
            <w:szCs w:val="24"/>
          </w:rPr>
          <w:t xml:space="preserve">, </w:t>
        </w:r>
        <w:smartTag w:uri="urn:schemas-microsoft-com:office:smarttags" w:element="State">
          <w:r>
            <w:rPr>
              <w:spacing w:val="-3"/>
              <w:sz w:val="24"/>
              <w:szCs w:val="24"/>
            </w:rPr>
            <w:t>Indiana</w:t>
          </w:r>
        </w:smartTag>
      </w:smartTag>
      <w:r>
        <w:rPr>
          <w:spacing w:val="-3"/>
          <w:sz w:val="24"/>
          <w:szCs w:val="24"/>
        </w:rPr>
        <w:t xml:space="preserve"> (</w:t>
      </w:r>
      <w:smartTag w:uri="urn:schemas-microsoft-com:office:smarttags" w:element="date">
        <w:smartTagPr>
          <w:attr w:name="Month" w:val="10"/>
          <w:attr w:name="Day" w:val="19"/>
          <w:attr w:name="Year" w:val="2000"/>
        </w:smartTagPr>
        <w:r>
          <w:rPr>
            <w:spacing w:val="-3"/>
            <w:sz w:val="24"/>
            <w:szCs w:val="24"/>
          </w:rPr>
          <w:t>October 19, 2000</w:t>
        </w:r>
      </w:smartTag>
      <w:r>
        <w:rPr>
          <w:spacing w:val="-3"/>
          <w:sz w:val="24"/>
          <w:szCs w:val="24"/>
        </w:rPr>
        <w:t>).</w:t>
      </w:r>
    </w:p>
    <w:p w:rsidR="0099796D" w:rsidRPr="0099796D" w:rsidRDefault="00293970" w:rsidP="0099796D">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 T. Harris, “Micropatterning of Nanoparticles During Evaporation of Organosol Drops and Bridges,” 103</w:t>
      </w:r>
      <w:r>
        <w:rPr>
          <w:spacing w:val="-3"/>
          <w:sz w:val="24"/>
          <w:szCs w:val="24"/>
          <w:vertAlign w:val="superscript"/>
        </w:rPr>
        <w:t>rd</w:t>
      </w:r>
      <w:r>
        <w:rPr>
          <w:spacing w:val="-3"/>
          <w:sz w:val="24"/>
          <w:szCs w:val="24"/>
        </w:rPr>
        <w:t xml:space="preserve"> Annual Meeting and Exposition of the American Ceramic Society, Indiana Convention Center and RCA Dome, Indianapolis, Indiana (April 24, 2001).</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“Silica Nanosphere Formation and Their Application in Micropatterning and Nanotube Formation,” Department of Chemical Engineering, </w:t>
      </w:r>
      <w:smartTag w:uri="urn:schemas-microsoft-com:office:smarttags" w:element="place">
        <w:smartTag w:uri="urn:schemas-microsoft-com:office:smarttags" w:element="PlaceName">
          <w:r>
            <w:rPr>
              <w:spacing w:val="-3"/>
              <w:sz w:val="24"/>
              <w:szCs w:val="24"/>
            </w:rPr>
            <w:t>Virginia</w:t>
          </w:r>
        </w:smartTag>
        <w:r>
          <w:rPr>
            <w:spacing w:val="-3"/>
            <w:sz w:val="24"/>
            <w:szCs w:val="24"/>
          </w:rPr>
          <w:t xml:space="preserve"> </w:t>
        </w:r>
        <w:smartTag w:uri="urn:schemas-microsoft-com:office:smarttags" w:element="PlaceName">
          <w:r>
            <w:rPr>
              <w:spacing w:val="-3"/>
              <w:sz w:val="24"/>
              <w:szCs w:val="24"/>
            </w:rPr>
            <w:t>Tech</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w:t>
      </w:r>
      <w:smartTag w:uri="urn:schemas-microsoft-com:office:smarttags" w:element="date">
        <w:smartTagPr>
          <w:attr w:name="Month" w:val="4"/>
          <w:attr w:name="Day" w:val="19"/>
          <w:attr w:name="Year" w:val="2001"/>
        </w:smartTagPr>
        <w:r>
          <w:rPr>
            <w:spacing w:val="-3"/>
            <w:sz w:val="24"/>
            <w:szCs w:val="24"/>
          </w:rPr>
          <w:t>April 19, 2001</w:t>
        </w:r>
      </w:smartTag>
      <w:r>
        <w:rPr>
          <w:spacing w:val="-3"/>
          <w:sz w:val="24"/>
          <w:szCs w:val="24"/>
        </w:rPr>
        <w:t>).</w:t>
      </w:r>
    </w:p>
    <w:p w:rsidR="00293970" w:rsidRDefault="00293970">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“Electrodispersion Precipitation: Theoretical and Experimental Investigations,” Department of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Akron</w:t>
          </w:r>
        </w:smartTag>
      </w:smartTag>
      <w:r>
        <w:rPr>
          <w:spacing w:val="-3"/>
          <w:sz w:val="24"/>
          <w:szCs w:val="24"/>
        </w:rPr>
        <w:t xml:space="preserve"> (</w:t>
      </w:r>
      <w:smartTag w:uri="urn:schemas-microsoft-com:office:smarttags" w:element="date">
        <w:smartTagPr>
          <w:attr w:name="Month" w:val="4"/>
          <w:attr w:name="Day" w:val="24"/>
          <w:attr w:name="Year" w:val="2003"/>
        </w:smartTagPr>
        <w:r>
          <w:rPr>
            <w:spacing w:val="-3"/>
            <w:sz w:val="24"/>
            <w:szCs w:val="24"/>
          </w:rPr>
          <w:t>April 24, 2003</w:t>
        </w:r>
      </w:smartTag>
      <w:r>
        <w:rPr>
          <w:spacing w:val="-3"/>
          <w:sz w:val="24"/>
          <w:szCs w:val="24"/>
        </w:rPr>
        <w:t>).</w:t>
      </w:r>
    </w:p>
    <w:p w:rsidR="00E2723B" w:rsidRPr="00150F9C" w:rsidRDefault="00293970" w:rsidP="00E2723B">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sidRPr="00150F9C">
        <w:rPr>
          <w:sz w:val="24"/>
          <w:szCs w:val="24"/>
        </w:rPr>
        <w:t xml:space="preserve">M. T. Harris, “Electrodispersion Precipitation,” </w:t>
      </w:r>
      <w:smartTag w:uri="urn:schemas-microsoft-com:office:smarttags" w:element="place">
        <w:smartTag w:uri="urn:schemas-microsoft-com:office:smarttags" w:element="PlaceName">
          <w:r w:rsidRPr="00150F9C">
            <w:rPr>
              <w:sz w:val="24"/>
              <w:szCs w:val="24"/>
            </w:rPr>
            <w:t>North Carolina</w:t>
          </w:r>
        </w:smartTag>
        <w:r w:rsidRPr="00150F9C">
          <w:rPr>
            <w:sz w:val="24"/>
            <w:szCs w:val="24"/>
          </w:rPr>
          <w:t xml:space="preserve"> </w:t>
        </w:r>
        <w:smartTag w:uri="urn:schemas-microsoft-com:office:smarttags" w:element="PlaceName">
          <w:r w:rsidRPr="00150F9C">
            <w:rPr>
              <w:sz w:val="24"/>
              <w:szCs w:val="24"/>
            </w:rPr>
            <w:t>A&amp;T</w:t>
          </w:r>
        </w:smartTag>
        <w:r w:rsidRPr="00150F9C">
          <w:rPr>
            <w:sz w:val="24"/>
            <w:szCs w:val="24"/>
          </w:rPr>
          <w:t xml:space="preserve"> </w:t>
        </w:r>
        <w:smartTag w:uri="urn:schemas-microsoft-com:office:smarttags" w:element="PlaceType">
          <w:r w:rsidRPr="00150F9C">
            <w:rPr>
              <w:sz w:val="24"/>
              <w:szCs w:val="24"/>
            </w:rPr>
            <w:t>University</w:t>
          </w:r>
        </w:smartTag>
      </w:smartTag>
      <w:r w:rsidRPr="00150F9C">
        <w:rPr>
          <w:sz w:val="24"/>
          <w:szCs w:val="24"/>
        </w:rPr>
        <w:t>, (2003).</w:t>
      </w:r>
    </w:p>
    <w:p w:rsidR="00E2723B" w:rsidRPr="00431B15" w:rsidRDefault="00E2723B" w:rsidP="00E2723B">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sidRPr="00E2723B">
        <w:rPr>
          <w:sz w:val="24"/>
          <w:szCs w:val="24"/>
        </w:rPr>
        <w:t>M. T. Harris</w:t>
      </w:r>
      <w:r>
        <w:rPr>
          <w:sz w:val="24"/>
          <w:szCs w:val="24"/>
        </w:rPr>
        <w:t>, “</w:t>
      </w:r>
      <w:r w:rsidRPr="00E2723B">
        <w:rPr>
          <w:sz w:val="24"/>
          <w:szCs w:val="24"/>
        </w:rPr>
        <w:t>USAXS and SAXS Studies of Nanostructed Materials and NanoParticles”</w:t>
      </w:r>
      <w:r>
        <w:rPr>
          <w:spacing w:val="-3"/>
          <w:sz w:val="24"/>
          <w:szCs w:val="24"/>
        </w:rPr>
        <w:t xml:space="preserve">, </w:t>
      </w:r>
      <w:r w:rsidRPr="00E2723B">
        <w:rPr>
          <w:sz w:val="24"/>
          <w:szCs w:val="24"/>
        </w:rPr>
        <w:t>National Society of Black Physicists/National Society of His</w:t>
      </w:r>
      <w:r>
        <w:rPr>
          <w:sz w:val="24"/>
          <w:szCs w:val="24"/>
        </w:rPr>
        <w:t xml:space="preserve">panic Physicists, </w:t>
      </w:r>
      <w:smartTag w:uri="urn:schemas-microsoft-com:office:smarttags" w:element="place">
        <w:smartTag w:uri="urn:schemas-microsoft-com:office:smarttags" w:element="City">
          <w:r w:rsidRPr="00E2723B">
            <w:rPr>
              <w:sz w:val="24"/>
              <w:szCs w:val="24"/>
            </w:rPr>
            <w:t>Orlando</w:t>
          </w:r>
        </w:smartTag>
        <w:r w:rsidRPr="00E2723B">
          <w:rPr>
            <w:sz w:val="24"/>
            <w:szCs w:val="24"/>
          </w:rPr>
          <w:t xml:space="preserve">, </w:t>
        </w:r>
        <w:smartTag w:uri="urn:schemas-microsoft-com:office:smarttags" w:element="State">
          <w:r w:rsidRPr="00E2723B">
            <w:rPr>
              <w:sz w:val="24"/>
              <w:szCs w:val="24"/>
            </w:rPr>
            <w:t>Florida</w:t>
          </w:r>
        </w:smartTag>
      </w:smartTag>
      <w:r>
        <w:rPr>
          <w:sz w:val="24"/>
          <w:szCs w:val="24"/>
        </w:rPr>
        <w:t xml:space="preserve"> (</w:t>
      </w:r>
      <w:smartTag w:uri="urn:schemas-microsoft-com:office:smarttags" w:element="date">
        <w:smartTagPr>
          <w:attr w:name="Month" w:val="2"/>
          <w:attr w:name="Day" w:val="16"/>
          <w:attr w:name="Year" w:val="2005"/>
        </w:smartTagPr>
        <w:r>
          <w:rPr>
            <w:sz w:val="24"/>
            <w:szCs w:val="24"/>
          </w:rPr>
          <w:t>Feb 16 – 19, 2005</w:t>
        </w:r>
      </w:smartTag>
      <w:r>
        <w:rPr>
          <w:sz w:val="24"/>
          <w:szCs w:val="24"/>
        </w:rPr>
        <w:t>)</w:t>
      </w:r>
      <w:r w:rsidRPr="00E2723B">
        <w:rPr>
          <w:sz w:val="24"/>
          <w:szCs w:val="24"/>
        </w:rPr>
        <w:t>.</w:t>
      </w:r>
    </w:p>
    <w:p w:rsidR="005D4217" w:rsidRDefault="00431B15" w:rsidP="005D4217">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 xml:space="preserve">M. T. Harris, “Early Stage Nanoparticle Formation and the Coating of Nanoparticles on Biotemplates,” Department of Chemical Engineering and Materials Science,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Cincinnati</w:t>
          </w:r>
        </w:smartTag>
      </w:smartTag>
      <w:r>
        <w:rPr>
          <w:sz w:val="24"/>
          <w:szCs w:val="24"/>
        </w:rPr>
        <w:t xml:space="preserve">; </w:t>
      </w:r>
      <w:smartTag w:uri="urn:schemas-microsoft-com:office:smarttags" w:element="place">
        <w:smartTag w:uri="urn:schemas-microsoft-com:office:smarttags" w:element="City">
          <w:r>
            <w:rPr>
              <w:sz w:val="24"/>
              <w:szCs w:val="24"/>
            </w:rPr>
            <w:t>Cincinnati</w:t>
          </w:r>
        </w:smartTag>
        <w:r>
          <w:rPr>
            <w:sz w:val="24"/>
            <w:szCs w:val="24"/>
          </w:rPr>
          <w:t xml:space="preserve">, </w:t>
        </w:r>
        <w:smartTag w:uri="urn:schemas-microsoft-com:office:smarttags" w:element="State">
          <w:r>
            <w:rPr>
              <w:sz w:val="24"/>
              <w:szCs w:val="24"/>
            </w:rPr>
            <w:t>Ohio</w:t>
          </w:r>
        </w:smartTag>
      </w:smartTag>
      <w:r>
        <w:rPr>
          <w:sz w:val="24"/>
          <w:szCs w:val="24"/>
        </w:rPr>
        <w:t xml:space="preserve"> (</w:t>
      </w:r>
      <w:smartTag w:uri="urn:schemas-microsoft-com:office:smarttags" w:element="date">
        <w:smartTagPr>
          <w:attr w:name="Month" w:val="5"/>
          <w:attr w:name="Day" w:val="12"/>
          <w:attr w:name="Year" w:val="2005"/>
        </w:smartTagPr>
        <w:r>
          <w:rPr>
            <w:sz w:val="24"/>
            <w:szCs w:val="24"/>
          </w:rPr>
          <w:t>May 12, 2005</w:t>
        </w:r>
      </w:smartTag>
      <w:r>
        <w:rPr>
          <w:sz w:val="24"/>
          <w:szCs w:val="24"/>
        </w:rPr>
        <w:t>).</w:t>
      </w:r>
    </w:p>
    <w:p w:rsidR="005D4217" w:rsidRPr="0099796D" w:rsidRDefault="005D4217" w:rsidP="005D4217">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M. T. Harris, “</w:t>
      </w:r>
      <w:r w:rsidRPr="005D4217">
        <w:rPr>
          <w:sz w:val="24"/>
          <w:szCs w:val="24"/>
        </w:rPr>
        <w:t>Early Stage Nanoparticle Formation And Coating Or Nanoparticles On Biotemplates</w:t>
      </w:r>
      <w:r>
        <w:rPr>
          <w:sz w:val="24"/>
          <w:szCs w:val="24"/>
        </w:rPr>
        <w:t xml:space="preserve">,”  Department of Chemical Engineering and Materials Science, Steven Institute of Technology, </w:t>
      </w:r>
      <w:smartTag w:uri="urn:schemas-microsoft-com:office:smarttags" w:element="State">
        <w:smartTag w:uri="urn:schemas-microsoft-com:office:smarttags" w:element="place">
          <w:r>
            <w:rPr>
              <w:sz w:val="24"/>
              <w:szCs w:val="24"/>
            </w:rPr>
            <w:t>New Jersey</w:t>
          </w:r>
        </w:smartTag>
      </w:smartTag>
      <w:r>
        <w:rPr>
          <w:sz w:val="24"/>
          <w:szCs w:val="24"/>
        </w:rPr>
        <w:t xml:space="preserve"> (</w:t>
      </w:r>
      <w:smartTag w:uri="urn:schemas-microsoft-com:office:smarttags" w:element="date">
        <w:smartTagPr>
          <w:attr w:name="Month" w:val="11"/>
          <w:attr w:name="Day" w:val="9"/>
          <w:attr w:name="Year" w:val="2005"/>
        </w:smartTagPr>
        <w:r>
          <w:rPr>
            <w:sz w:val="24"/>
            <w:szCs w:val="24"/>
          </w:rPr>
          <w:t>November 9, 2005</w:t>
        </w:r>
      </w:smartTag>
      <w:r>
        <w:rPr>
          <w:sz w:val="24"/>
          <w:szCs w:val="24"/>
        </w:rPr>
        <w:t>).</w:t>
      </w:r>
    </w:p>
    <w:p w:rsidR="007E5237" w:rsidRDefault="0099796D" w:rsidP="007E5237">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M. T. Harris, “Surface Mineralization, Alignment and Programmed Self-Assembly of the TMV Biotemplate,” Department of Chemical and Biomolecular Engineering, University of Tennessee, Knoxville, Tennessee (December 1, 2009).</w:t>
      </w:r>
    </w:p>
    <w:p w:rsidR="007E5237" w:rsidRPr="006F4FA3" w:rsidRDefault="007E5237" w:rsidP="007E5237">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sidRPr="007E5237">
        <w:rPr>
          <w:sz w:val="24"/>
          <w:szCs w:val="24"/>
        </w:rPr>
        <w:t>M. T. Harris, “Surface Mineralization, Alignment, and Programmed-Self Assembly of the TMV Biotemplate,”</w:t>
      </w:r>
      <w:r w:rsidRPr="007E5237">
        <w:rPr>
          <w:rFonts w:ascii="Arial" w:hAnsi="Arial" w:cs="Arial"/>
          <w:b/>
          <w:sz w:val="24"/>
          <w:szCs w:val="24"/>
        </w:rPr>
        <w:t xml:space="preserve"> </w:t>
      </w:r>
      <w:r w:rsidRPr="007E5237">
        <w:rPr>
          <w:sz w:val="24"/>
          <w:szCs w:val="24"/>
        </w:rPr>
        <w:t>Department of Chemical and Biomolecular Engineering, University of Illinois Chicago, Chicago, Illinois (March 18, 2010).</w:t>
      </w:r>
    </w:p>
    <w:p w:rsidR="006F4FA3" w:rsidRPr="007E5237" w:rsidRDefault="006F4FA3" w:rsidP="007E5237">
      <w:pPr>
        <w:numPr>
          <w:ilvl w:val="0"/>
          <w:numId w:val="22"/>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M. T. Harris, “</w:t>
      </w:r>
      <w:r w:rsidRPr="006F4FA3">
        <w:rPr>
          <w:sz w:val="24"/>
          <w:szCs w:val="24"/>
        </w:rPr>
        <w:t>Surface Mineralization of the TMV Biotemplate and the Deposition of Colloidal Particles During Sessile Drop Evaporation</w:t>
      </w:r>
      <w:r>
        <w:rPr>
          <w:sz w:val="24"/>
          <w:szCs w:val="24"/>
        </w:rPr>
        <w:t>,” Universit</w:t>
      </w:r>
      <w:r w:rsidR="00C74DA6">
        <w:rPr>
          <w:sz w:val="24"/>
          <w:szCs w:val="24"/>
        </w:rPr>
        <w:t>y</w:t>
      </w:r>
      <w:r>
        <w:rPr>
          <w:sz w:val="24"/>
          <w:szCs w:val="24"/>
        </w:rPr>
        <w:t xml:space="preserve"> of California – Riverside, Riverside, California (March 14, 2012).</w:t>
      </w:r>
    </w:p>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p>
    <w:p w:rsidR="00431B15" w:rsidRDefault="00431B15">
      <w:pPr>
        <w:tabs>
          <w:tab w:val="left" w:pos="-1440"/>
          <w:tab w:val="left" w:pos="-720"/>
          <w:tab w:val="left" w:pos="0"/>
          <w:tab w:val="left" w:pos="442"/>
          <w:tab w:val="left" w:pos="720"/>
          <w:tab w:val="left" w:pos="1099"/>
          <w:tab w:val="left" w:pos="1440"/>
        </w:tabs>
        <w:suppressAutoHyphens/>
        <w:jc w:val="both"/>
        <w:rPr>
          <w:spacing w:val="-3"/>
          <w:sz w:val="24"/>
          <w:szCs w:val="24"/>
        </w:rPr>
      </w:pPr>
    </w:p>
    <w:p w:rsidR="00431B15" w:rsidRDefault="00431B15">
      <w:pPr>
        <w:tabs>
          <w:tab w:val="left" w:pos="-1440"/>
          <w:tab w:val="left" w:pos="-720"/>
          <w:tab w:val="left" w:pos="0"/>
          <w:tab w:val="left" w:pos="442"/>
          <w:tab w:val="left" w:pos="720"/>
          <w:tab w:val="left" w:pos="1099"/>
          <w:tab w:val="left" w:pos="1440"/>
        </w:tabs>
        <w:suppressAutoHyphens/>
        <w:jc w:val="both"/>
        <w:rPr>
          <w:spacing w:val="-3"/>
          <w:sz w:val="24"/>
          <w:szCs w:val="24"/>
        </w:rPr>
      </w:pPr>
    </w:p>
    <w:p w:rsidR="00293970" w:rsidRDefault="00293970">
      <w:p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spacing w:val="-3"/>
          <w:sz w:val="24"/>
          <w:szCs w:val="24"/>
        </w:rPr>
        <w:tab/>
      </w:r>
      <w:r>
        <w:rPr>
          <w:spacing w:val="-3"/>
          <w:sz w:val="24"/>
          <w:szCs w:val="24"/>
        </w:rPr>
        <w:tab/>
      </w:r>
      <w:r>
        <w:rPr>
          <w:spacing w:val="-3"/>
          <w:sz w:val="24"/>
          <w:szCs w:val="24"/>
        </w:rPr>
        <w:tab/>
      </w:r>
      <w:r>
        <w:rPr>
          <w:b/>
          <w:bCs/>
          <w:spacing w:val="-3"/>
          <w:sz w:val="24"/>
          <w:szCs w:val="24"/>
          <w:u w:val="single"/>
        </w:rPr>
        <w:t>Invited Industrial Presentations</w:t>
      </w:r>
    </w:p>
    <w:p w:rsidR="00293970" w:rsidRDefault="00293970">
      <w:pPr>
        <w:numPr>
          <w:ilvl w:val="0"/>
          <w:numId w:val="60"/>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"Technology Transfer Opportunities at the </w:t>
      </w:r>
      <w:smartTag w:uri="urn:schemas-microsoft-com:office:smarttags" w:element="City">
        <w:smartTag w:uri="urn:schemas-microsoft-com:office:smarttags" w:element="place">
          <w:r>
            <w:rPr>
              <w:spacing w:val="-3"/>
              <w:sz w:val="24"/>
              <w:szCs w:val="24"/>
            </w:rPr>
            <w:t>Oak Ridge</w:t>
          </w:r>
        </w:smartTag>
      </w:smartTag>
      <w:r>
        <w:rPr>
          <w:spacing w:val="-3"/>
          <w:sz w:val="24"/>
          <w:szCs w:val="24"/>
        </w:rPr>
        <w:t xml:space="preserve"> National Laboratory for Nano-Particulate Materials," Nano-Particulates 94: Business Opportunities, Technologies, Markets and Applications, </w:t>
      </w:r>
      <w:smartTag w:uri="urn:schemas-microsoft-com:office:smarttags" w:element="place">
        <w:smartTag w:uri="urn:schemas-microsoft-com:office:smarttags" w:element="City">
          <w:r>
            <w:rPr>
              <w:spacing w:val="-3"/>
              <w:sz w:val="24"/>
              <w:szCs w:val="24"/>
            </w:rPr>
            <w:t>Monterey</w:t>
          </w:r>
        </w:smartTag>
        <w:r>
          <w:rPr>
            <w:spacing w:val="-3"/>
            <w:sz w:val="24"/>
            <w:szCs w:val="24"/>
          </w:rPr>
          <w:t xml:space="preserve"> </w:t>
        </w:r>
        <w:smartTag w:uri="urn:schemas-microsoft-com:office:smarttags" w:element="State">
          <w:r>
            <w:rPr>
              <w:spacing w:val="-3"/>
              <w:sz w:val="24"/>
              <w:szCs w:val="24"/>
            </w:rPr>
            <w:t>CA</w:t>
          </w:r>
        </w:smartTag>
      </w:smartTag>
      <w:r>
        <w:rPr>
          <w:spacing w:val="-3"/>
          <w:sz w:val="24"/>
          <w:szCs w:val="24"/>
        </w:rPr>
        <w:t>, (</w:t>
      </w:r>
      <w:smartTag w:uri="urn:schemas-microsoft-com:office:smarttags" w:element="date">
        <w:smartTagPr>
          <w:attr w:name="Month" w:val="11"/>
          <w:attr w:name="Day" w:val="13"/>
          <w:attr w:name="Year" w:val="1994"/>
        </w:smartTagPr>
        <w:r>
          <w:rPr>
            <w:spacing w:val="-3"/>
            <w:sz w:val="24"/>
            <w:szCs w:val="24"/>
          </w:rPr>
          <w:t>November 13-15, 1994</w:t>
        </w:r>
      </w:smartTag>
      <w:r>
        <w:rPr>
          <w:spacing w:val="-3"/>
          <w:sz w:val="24"/>
          <w:szCs w:val="24"/>
        </w:rPr>
        <w:t>).</w:t>
      </w:r>
    </w:p>
    <w:p w:rsidR="00293970" w:rsidRDefault="00293970">
      <w:pPr>
        <w:numPr>
          <w:ilvl w:val="0"/>
          <w:numId w:val="60"/>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 T. Harris, “Submicron Metal Oxide Powder Synthesis,” RODEL Inc. (March 1996).</w:t>
      </w:r>
    </w:p>
    <w:p w:rsidR="00293970" w:rsidRDefault="00293970">
      <w:pPr>
        <w:numPr>
          <w:ilvl w:val="0"/>
          <w:numId w:val="60"/>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“Hydrosol/Organosol Synthesis, Processing and Characterization Group,” Indian Head Division, Naval Surface Warfare Division, (January 17, 1997). </w:t>
      </w:r>
    </w:p>
    <w:p w:rsidR="00293970" w:rsidRDefault="00293970">
      <w:pPr>
        <w:numPr>
          <w:ilvl w:val="0"/>
          <w:numId w:val="60"/>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“Particle Synthesis by Homogeneous Precipitation and Electrodispersion Precipitation,” Grace-Davidson, </w:t>
      </w:r>
      <w:smartTag w:uri="urn:schemas-microsoft-com:office:smarttags" w:element="place">
        <w:smartTag w:uri="urn:schemas-microsoft-com:office:smarttags" w:element="City">
          <w:r>
            <w:rPr>
              <w:spacing w:val="-3"/>
              <w:sz w:val="24"/>
              <w:szCs w:val="24"/>
            </w:rPr>
            <w:t>Columbia</w:t>
          </w:r>
        </w:smartTag>
        <w:r>
          <w:rPr>
            <w:spacing w:val="-3"/>
            <w:sz w:val="24"/>
            <w:szCs w:val="24"/>
          </w:rPr>
          <w:t xml:space="preserve">, </w:t>
        </w:r>
        <w:smartTag w:uri="urn:schemas-microsoft-com:office:smarttags" w:element="State">
          <w:r>
            <w:rPr>
              <w:spacing w:val="-3"/>
              <w:sz w:val="24"/>
              <w:szCs w:val="24"/>
            </w:rPr>
            <w:t>Maryland</w:t>
          </w:r>
        </w:smartTag>
      </w:smartTag>
      <w:r>
        <w:rPr>
          <w:spacing w:val="-3"/>
          <w:sz w:val="24"/>
          <w:szCs w:val="24"/>
        </w:rPr>
        <w:t xml:space="preserve"> (September 5, 1997)</w:t>
      </w:r>
    </w:p>
    <w:p w:rsidR="00293970" w:rsidRDefault="00293970">
      <w:pPr>
        <w:numPr>
          <w:ilvl w:val="0"/>
          <w:numId w:val="60"/>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 T. Harris, “Time-Resolved Studies of Silica and Metal Oxide Particles and Gels,” Industrial Science and Technology Network, Inc., (</w:t>
      </w:r>
      <w:smartTag w:uri="urn:schemas-microsoft-com:office:smarttags" w:element="date">
        <w:smartTagPr>
          <w:attr w:name="Month" w:val="1"/>
          <w:attr w:name="Day" w:val="10"/>
          <w:attr w:name="Year" w:val="2000"/>
        </w:smartTagPr>
        <w:r>
          <w:rPr>
            <w:spacing w:val="-3"/>
            <w:sz w:val="24"/>
            <w:szCs w:val="24"/>
          </w:rPr>
          <w:t>January 10, 2000</w:t>
        </w:r>
      </w:smartTag>
      <w:r>
        <w:rPr>
          <w:spacing w:val="-3"/>
          <w:sz w:val="24"/>
          <w:szCs w:val="24"/>
        </w:rPr>
        <w:t>).</w:t>
      </w:r>
    </w:p>
    <w:p w:rsidR="00293970" w:rsidRDefault="00293970">
      <w:pPr>
        <w:numPr>
          <w:ilvl w:val="0"/>
          <w:numId w:val="60"/>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“Hydrolsols, Organosols and Multiphase Engineering Group,” Procter and Gamble, </w:t>
      </w:r>
      <w:smartTag w:uri="urn:schemas-microsoft-com:office:smarttags" w:element="date">
        <w:smartTagPr>
          <w:attr w:name="Month" w:val="1"/>
          <w:attr w:name="Day" w:val="10"/>
          <w:attr w:name="Year" w:val="2003"/>
        </w:smartTagPr>
        <w:r>
          <w:rPr>
            <w:spacing w:val="-3"/>
            <w:sz w:val="24"/>
            <w:szCs w:val="24"/>
          </w:rPr>
          <w:t>January 10, 2003</w:t>
        </w:r>
      </w:smartTag>
      <w:r>
        <w:rPr>
          <w:spacing w:val="-3"/>
        </w:rPr>
        <w:t>.</w:t>
      </w:r>
    </w:p>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p>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p>
    <w:p w:rsidR="00293970" w:rsidRDefault="00293970">
      <w:pPr>
        <w:numPr>
          <w:ilvl w:val="0"/>
          <w:numId w:val="23"/>
        </w:numPr>
        <w:tabs>
          <w:tab w:val="center" w:pos="720"/>
        </w:tabs>
        <w:suppressAutoHyphens/>
        <w:jc w:val="both"/>
        <w:rPr>
          <w:b/>
          <w:bCs/>
          <w:i/>
          <w:iCs/>
          <w:spacing w:val="-3"/>
          <w:sz w:val="24"/>
          <w:szCs w:val="24"/>
        </w:rPr>
      </w:pPr>
      <w:r>
        <w:rPr>
          <w:b/>
          <w:bCs/>
          <w:i/>
          <w:iCs/>
          <w:spacing w:val="-3"/>
          <w:sz w:val="24"/>
          <w:szCs w:val="24"/>
          <w:u w:val="single"/>
        </w:rPr>
        <w:t>Contributed talks, etc.</w:t>
      </w:r>
    </w:p>
    <w:p w:rsidR="00293970" w:rsidRDefault="00293970">
      <w:pPr>
        <w:tabs>
          <w:tab w:val="center" w:pos="4680"/>
        </w:tabs>
        <w:suppressAutoHyphens/>
        <w:jc w:val="both"/>
        <w:rPr>
          <w:spacing w:val="-3"/>
          <w:sz w:val="24"/>
          <w:szCs w:val="24"/>
        </w:rPr>
      </w:pP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b/>
          <w:bCs/>
          <w:i/>
          <w:iCs/>
          <w:spacing w:val="-3"/>
          <w:sz w:val="24"/>
          <w:szCs w:val="24"/>
        </w:rPr>
      </w:pPr>
      <w:r>
        <w:rPr>
          <w:spacing w:val="-3"/>
          <w:sz w:val="24"/>
          <w:szCs w:val="24"/>
        </w:rPr>
        <w:t xml:space="preserve">M. T. Harris, </w:t>
      </w:r>
      <w:smartTag w:uri="urn:schemas-microsoft-com:office:smarttags" w:element="place">
        <w:r>
          <w:rPr>
            <w:spacing w:val="-3"/>
            <w:sz w:val="24"/>
            <w:szCs w:val="24"/>
          </w:rPr>
          <w:t>I.</w:t>
        </w:r>
      </w:smartTag>
      <w:r>
        <w:rPr>
          <w:spacing w:val="-3"/>
          <w:sz w:val="24"/>
          <w:szCs w:val="24"/>
        </w:rPr>
        <w:t xml:space="preserve"> W. Jeter, and J. M. Napier, "Denitrification of S-3 Ponds," 1985 ORO Environmental Workshop, </w:t>
      </w:r>
      <w:smartTag w:uri="urn:schemas-microsoft-com:office:smarttags" w:element="place">
        <w:smartTag w:uri="urn:schemas-microsoft-com:office:smarttags" w:element="City">
          <w:r>
            <w:rPr>
              <w:spacing w:val="-3"/>
              <w:sz w:val="24"/>
              <w:szCs w:val="24"/>
            </w:rPr>
            <w:t>Knoxville</w:t>
          </w:r>
        </w:smartTag>
        <w:r>
          <w:rPr>
            <w:spacing w:val="-3"/>
            <w:sz w:val="24"/>
            <w:szCs w:val="24"/>
          </w:rPr>
          <w:t xml:space="preserve">, </w:t>
        </w:r>
        <w:smartTag w:uri="urn:schemas-microsoft-com:office:smarttags" w:element="State">
          <w:r>
            <w:rPr>
              <w:spacing w:val="-3"/>
              <w:sz w:val="24"/>
              <w:szCs w:val="24"/>
            </w:rPr>
            <w:t>Tennessee</w:t>
          </w:r>
        </w:smartTag>
      </w:smartTag>
      <w:r>
        <w:rPr>
          <w:spacing w:val="-3"/>
          <w:sz w:val="24"/>
          <w:szCs w:val="24"/>
        </w:rPr>
        <w:t xml:space="preserve">, (1985). </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"The Application of Laser-Light-Scattering Techniques in the Study of Ceramic Powder Synthesis by the Hydrolysis of Metal Alkoxides," Workshop on Advanced Laser Technology for Chemical Measurements, </w:t>
      </w:r>
      <w:smartTag w:uri="urn:schemas-microsoft-com:office:smarttags" w:element="place">
        <w:smartTag w:uri="urn:schemas-microsoft-com:office:smarttags" w:element="City">
          <w:r>
            <w:rPr>
              <w:spacing w:val="-3"/>
              <w:sz w:val="24"/>
              <w:szCs w:val="24"/>
            </w:rPr>
            <w:t>Argonne</w:t>
          </w:r>
        </w:smartTag>
        <w:r>
          <w:rPr>
            <w:spacing w:val="-3"/>
            <w:sz w:val="24"/>
            <w:szCs w:val="24"/>
          </w:rPr>
          <w:t xml:space="preserve">, </w:t>
        </w:r>
        <w:smartTag w:uri="urn:schemas-microsoft-com:office:smarttags" w:element="State">
          <w:r>
            <w:rPr>
              <w:spacing w:val="-3"/>
              <w:sz w:val="24"/>
              <w:szCs w:val="24"/>
            </w:rPr>
            <w:t>Illinois</w:t>
          </w:r>
        </w:smartTag>
      </w:smartTag>
      <w:r>
        <w:rPr>
          <w:spacing w:val="-3"/>
          <w:sz w:val="24"/>
          <w:szCs w:val="24"/>
        </w:rPr>
        <w:t xml:space="preserve"> (May 9-11, 1989).</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"The Effects of Aluminum Alkoxides on the Synthesis of Composite Powders of Alumina  and  Titania,"   Material  Research  Society  Symposium,  1989 Spring  Meeting, </w:t>
      </w:r>
      <w:smartTag w:uri="urn:schemas-microsoft-com:office:smarttags" w:element="City">
        <w:smartTag w:uri="urn:schemas-microsoft-com:office:smarttags" w:element="place">
          <w:r>
            <w:rPr>
              <w:spacing w:val="-3"/>
              <w:sz w:val="24"/>
              <w:szCs w:val="24"/>
            </w:rPr>
            <w:t>San Diego</w:t>
          </w:r>
        </w:smartTag>
      </w:smartTag>
      <w:r>
        <w:rPr>
          <w:spacing w:val="-3"/>
          <w:sz w:val="24"/>
          <w:szCs w:val="24"/>
        </w:rPr>
        <w:t xml:space="preserve">, </w:t>
      </w:r>
      <w:smartTag w:uri="urn:schemas-microsoft-com:office:smarttags" w:element="State">
        <w:smartTag w:uri="urn:schemas-microsoft-com:office:smarttags" w:element="place">
          <w:r>
            <w:rPr>
              <w:spacing w:val="-3"/>
              <w:sz w:val="24"/>
              <w:szCs w:val="24"/>
            </w:rPr>
            <w:t>California</w:t>
          </w:r>
        </w:smartTag>
      </w:smartTag>
      <w:r>
        <w:rPr>
          <w:spacing w:val="-3"/>
          <w:sz w:val="24"/>
          <w:szCs w:val="24"/>
        </w:rPr>
        <w:t xml:space="preserve"> (April 24-29, 1989).</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"The Base Catalyzed Hydrolysis and Condensation Reactions of Dilute and Concentrated TEOS Solution,"  presented at the Fifth International Workshop on Glasses and Ceramics from Gels, </w:t>
      </w:r>
      <w:smartTag w:uri="urn:schemas-microsoft-com:office:smarttags" w:element="place">
        <w:smartTag w:uri="urn:schemas-microsoft-com:office:smarttags" w:element="City">
          <w:r>
            <w:rPr>
              <w:spacing w:val="-3"/>
              <w:sz w:val="24"/>
              <w:szCs w:val="24"/>
            </w:rPr>
            <w:t>Rio de Janeiro</w:t>
          </w:r>
        </w:smartTag>
        <w:r>
          <w:rPr>
            <w:spacing w:val="-3"/>
            <w:sz w:val="24"/>
            <w:szCs w:val="24"/>
          </w:rPr>
          <w:t xml:space="preserve">, </w:t>
        </w:r>
        <w:smartTag w:uri="urn:schemas-microsoft-com:office:smarttags" w:element="country-region">
          <w:r>
            <w:rPr>
              <w:spacing w:val="-3"/>
              <w:sz w:val="24"/>
              <w:szCs w:val="24"/>
            </w:rPr>
            <w:t>Brazil</w:t>
          </w:r>
        </w:smartTag>
      </w:smartTag>
      <w:r>
        <w:rPr>
          <w:spacing w:val="-3"/>
          <w:sz w:val="24"/>
          <w:szCs w:val="24"/>
        </w:rPr>
        <w:t xml:space="preserve"> (August 6-10, 1989).</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 T. Harris, "Synthesis of Ultrapure Alumina-Titania Precursor Powders by Metal Alkoxide Hydrolysis," presented at the 1989 International Chemical Congress of the  Pacific Basin Societies (PACI</w:t>
      </w:r>
      <w:smartTag w:uri="urn:schemas-microsoft-com:office:smarttags" w:element="stockticker">
        <w:r>
          <w:rPr>
            <w:spacing w:val="-3"/>
            <w:sz w:val="24"/>
            <w:szCs w:val="24"/>
          </w:rPr>
          <w:t>FIC</w:t>
        </w:r>
      </w:smartTag>
      <w:r>
        <w:rPr>
          <w:spacing w:val="-3"/>
          <w:sz w:val="24"/>
          <w:szCs w:val="24"/>
        </w:rPr>
        <w:t>HEM '89), Honolulu, Hawaii (December 17-22, 1989).</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"Morphology Control in Precursor Ceramic Powder Production by the Electrical Dispersion Reactor," presented at the 1990 Material Research Society Symposium, Better Ceramics Through Chemistry IV, </w:t>
      </w:r>
      <w:smartTag w:uri="urn:schemas-microsoft-com:office:smarttags" w:element="place">
        <w:smartTag w:uri="urn:schemas-microsoft-com:office:smarttags" w:element="City">
          <w:r>
            <w:rPr>
              <w:spacing w:val="-3"/>
              <w:sz w:val="24"/>
              <w:szCs w:val="24"/>
            </w:rPr>
            <w:t>San Francisco</w:t>
          </w:r>
        </w:smartTag>
        <w:r>
          <w:rPr>
            <w:spacing w:val="-3"/>
            <w:sz w:val="24"/>
            <w:szCs w:val="24"/>
          </w:rPr>
          <w:t xml:space="preserve">, </w:t>
        </w:r>
        <w:smartTag w:uri="urn:schemas-microsoft-com:office:smarttags" w:element="State">
          <w:r>
            <w:rPr>
              <w:spacing w:val="-3"/>
              <w:sz w:val="24"/>
              <w:szCs w:val="24"/>
            </w:rPr>
            <w:t>CA</w:t>
          </w:r>
        </w:smartTag>
      </w:smartTag>
      <w:r>
        <w:rPr>
          <w:spacing w:val="-3"/>
          <w:sz w:val="24"/>
          <w:szCs w:val="24"/>
        </w:rPr>
        <w:t xml:space="preserve"> (April 16-21, 1990).</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 T. Harris, "Precipitation Dynamics and Controlled Morphology of Hydrous Oxide Particle," presented at the Chemical Technology Division 1990 Annual Information Meeting, Oak Ridge National Laboratory (1990).</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"Shapes and Stability of Drops Hanging From a Nozzle in an Electric Field," Forty-Fourth Annual Meeting of the Division of Fluid Dynamics, American Physical Society, </w:t>
      </w:r>
      <w:smartTag w:uri="urn:schemas-microsoft-com:office:smarttags" w:element="place">
        <w:smartTag w:uri="urn:schemas-microsoft-com:office:smarttags" w:element="City">
          <w:r>
            <w:rPr>
              <w:spacing w:val="-3"/>
              <w:sz w:val="24"/>
              <w:szCs w:val="24"/>
            </w:rPr>
            <w:t>Scottsdale</w:t>
          </w:r>
        </w:smartTag>
        <w:r>
          <w:rPr>
            <w:spacing w:val="-3"/>
            <w:sz w:val="24"/>
            <w:szCs w:val="24"/>
          </w:rPr>
          <w:t xml:space="preserve">, </w:t>
        </w:r>
        <w:smartTag w:uri="urn:schemas-microsoft-com:office:smarttags" w:element="State">
          <w:r>
            <w:rPr>
              <w:spacing w:val="-3"/>
              <w:sz w:val="24"/>
              <w:szCs w:val="24"/>
            </w:rPr>
            <w:t>Arizona</w:t>
          </w:r>
        </w:smartTag>
      </w:smartTag>
      <w:r>
        <w:rPr>
          <w:spacing w:val="-3"/>
          <w:sz w:val="24"/>
          <w:szCs w:val="24"/>
        </w:rPr>
        <w:t xml:space="preserve"> (November 1991).</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"Modeling the Formation and Growth of Stober Spheres by the Method of Moments," 1991 AIChE Annual Meeting, </w:t>
      </w:r>
      <w:smartTag w:uri="urn:schemas-microsoft-com:office:smarttags" w:element="place">
        <w:smartTag w:uri="urn:schemas-microsoft-com:office:smarttags" w:element="City">
          <w:r>
            <w:rPr>
              <w:spacing w:val="-3"/>
              <w:sz w:val="24"/>
              <w:szCs w:val="24"/>
            </w:rPr>
            <w:t>Los Angeles</w:t>
          </w:r>
        </w:smartTag>
        <w:r>
          <w:rPr>
            <w:spacing w:val="-3"/>
            <w:sz w:val="24"/>
            <w:szCs w:val="24"/>
          </w:rPr>
          <w:t xml:space="preserve">, </w:t>
        </w:r>
        <w:smartTag w:uri="urn:schemas-microsoft-com:office:smarttags" w:element="State">
          <w:r>
            <w:rPr>
              <w:spacing w:val="-3"/>
              <w:sz w:val="24"/>
              <w:szCs w:val="24"/>
            </w:rPr>
            <w:t>CA</w:t>
          </w:r>
        </w:smartTag>
      </w:smartTag>
      <w:r>
        <w:rPr>
          <w:spacing w:val="-3"/>
          <w:sz w:val="24"/>
          <w:szCs w:val="24"/>
        </w:rPr>
        <w:t xml:space="preserve"> (November 17-22, 1991).</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lastRenderedPageBreak/>
        <w:t xml:space="preserve">M. T. Harris, "Computational, Visualization and Chemistry of Electric Field-Enhanced Production of Ceramic Precursor Powders," 1992 Spring Materials Research Society Meeting, </w:t>
      </w:r>
      <w:smartTag w:uri="urn:schemas-microsoft-com:office:smarttags" w:element="place">
        <w:smartTag w:uri="urn:schemas-microsoft-com:office:smarttags" w:element="City">
          <w:r>
            <w:rPr>
              <w:spacing w:val="-3"/>
              <w:sz w:val="24"/>
              <w:szCs w:val="24"/>
            </w:rPr>
            <w:t>San Fransciso</w:t>
          </w:r>
        </w:smartTag>
        <w:r>
          <w:rPr>
            <w:spacing w:val="-3"/>
            <w:sz w:val="24"/>
            <w:szCs w:val="24"/>
          </w:rPr>
          <w:t xml:space="preserve">, </w:t>
        </w:r>
        <w:smartTag w:uri="urn:schemas-microsoft-com:office:smarttags" w:element="State">
          <w:r>
            <w:rPr>
              <w:spacing w:val="-3"/>
              <w:sz w:val="24"/>
              <w:szCs w:val="24"/>
            </w:rPr>
            <w:t>CA</w:t>
          </w:r>
        </w:smartTag>
      </w:smartTag>
      <w:r>
        <w:rPr>
          <w:spacing w:val="-3"/>
          <w:sz w:val="24"/>
          <w:szCs w:val="24"/>
        </w:rPr>
        <w:t xml:space="preserve"> (April 1992).</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"Modeling the Formation and Growth of Stober Spheres by the Method of Moments," 1991 AIChE Annual Meeting, </w:t>
      </w:r>
      <w:smartTag w:uri="urn:schemas-microsoft-com:office:smarttags" w:element="place">
        <w:smartTag w:uri="urn:schemas-microsoft-com:office:smarttags" w:element="City">
          <w:r>
            <w:rPr>
              <w:spacing w:val="-3"/>
              <w:sz w:val="24"/>
              <w:szCs w:val="24"/>
            </w:rPr>
            <w:t>Los Angeles</w:t>
          </w:r>
        </w:smartTag>
        <w:r>
          <w:rPr>
            <w:spacing w:val="-3"/>
            <w:sz w:val="24"/>
            <w:szCs w:val="24"/>
          </w:rPr>
          <w:t xml:space="preserve">, </w:t>
        </w:r>
        <w:smartTag w:uri="urn:schemas-microsoft-com:office:smarttags" w:element="State">
          <w:r>
            <w:rPr>
              <w:spacing w:val="-3"/>
              <w:sz w:val="24"/>
              <w:szCs w:val="24"/>
            </w:rPr>
            <w:t>CA</w:t>
          </w:r>
        </w:smartTag>
      </w:smartTag>
      <w:r>
        <w:rPr>
          <w:spacing w:val="-3"/>
          <w:sz w:val="24"/>
          <w:szCs w:val="24"/>
        </w:rPr>
        <w:t xml:space="preserve"> (November 17-22, 1991).</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"Computational, Visualization and Chemistry of Electric Field-Enhanced Production of Ceramic Precursor Powders," 1992 Spring Materials Research Society Meeting, </w:t>
      </w:r>
      <w:smartTag w:uri="urn:schemas-microsoft-com:office:smarttags" w:element="place">
        <w:smartTag w:uri="urn:schemas-microsoft-com:office:smarttags" w:element="City">
          <w:r>
            <w:rPr>
              <w:spacing w:val="-3"/>
              <w:sz w:val="24"/>
              <w:szCs w:val="24"/>
            </w:rPr>
            <w:t>San Fransciso</w:t>
          </w:r>
        </w:smartTag>
        <w:r>
          <w:rPr>
            <w:spacing w:val="-3"/>
            <w:sz w:val="24"/>
            <w:szCs w:val="24"/>
          </w:rPr>
          <w:t xml:space="preserve">, </w:t>
        </w:r>
        <w:smartTag w:uri="urn:schemas-microsoft-com:office:smarttags" w:element="State">
          <w:r>
            <w:rPr>
              <w:spacing w:val="-3"/>
              <w:sz w:val="24"/>
              <w:szCs w:val="24"/>
            </w:rPr>
            <w:t>CA</w:t>
          </w:r>
        </w:smartTag>
      </w:smartTag>
      <w:r>
        <w:rPr>
          <w:spacing w:val="-3"/>
          <w:sz w:val="24"/>
          <w:szCs w:val="24"/>
        </w:rPr>
        <w:t xml:space="preserve"> (April 1992).</w:t>
      </w:r>
    </w:p>
    <w:p w:rsidR="00293970" w:rsidRDefault="00293970">
      <w:pPr>
        <w:numPr>
          <w:ilvl w:val="0"/>
          <w:numId w:val="25"/>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 T. Harris, "Theoretical and Experimental Investigation of the Growth of Silica and Titania Particles in Low Molecular Weight Alcohols, 1992 Spring Materials Research Society Meeting, San Francisco, CA (April 1992).</w:t>
      </w:r>
    </w:p>
    <w:p w:rsidR="00293970" w:rsidRDefault="00293970">
      <w:pPr>
        <w:numPr>
          <w:ilvl w:val="0"/>
          <w:numId w:val="25"/>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 T. Harris, "Theoretical and Experimental Investigation of the Growth of Silica and Titania Particles in Low Molecular Weight Alcohols, 1992 Spring Materials Research Society Meeting, San Francisco, CA (April 1992).</w:t>
      </w:r>
    </w:p>
    <w:p w:rsidR="00293970" w:rsidRDefault="00293970">
      <w:pPr>
        <w:numPr>
          <w:ilvl w:val="0"/>
          <w:numId w:val="24"/>
        </w:numPr>
        <w:tabs>
          <w:tab w:val="center" w:pos="4680"/>
        </w:tabs>
        <w:suppressAutoHyphens/>
        <w:jc w:val="both"/>
        <w:rPr>
          <w:spacing w:val="-3"/>
          <w:sz w:val="24"/>
          <w:szCs w:val="24"/>
        </w:rPr>
      </w:pPr>
      <w:r>
        <w:rPr>
          <w:spacing w:val="-3"/>
          <w:sz w:val="24"/>
          <w:szCs w:val="24"/>
        </w:rPr>
        <w:t xml:space="preserve">M. T. Harris, "Mixed Titania-Zirconia Powders by Alkoxide Hydrolysis," 1992 Annual AIChE Meeting, </w:t>
      </w:r>
      <w:smartTag w:uri="urn:schemas-microsoft-com:office:smarttags" w:element="place">
        <w:smartTag w:uri="urn:schemas-microsoft-com:office:smarttags" w:element="City">
          <w:r>
            <w:rPr>
              <w:spacing w:val="-3"/>
              <w:sz w:val="24"/>
              <w:szCs w:val="24"/>
            </w:rPr>
            <w:t>Miami</w:t>
          </w:r>
        </w:smartTag>
        <w:r>
          <w:rPr>
            <w:spacing w:val="-3"/>
            <w:sz w:val="24"/>
            <w:szCs w:val="24"/>
          </w:rPr>
          <w:t xml:space="preserve">, </w:t>
        </w:r>
        <w:smartTag w:uri="urn:schemas-microsoft-com:office:smarttags" w:element="State">
          <w:r>
            <w:rPr>
              <w:spacing w:val="-3"/>
              <w:sz w:val="24"/>
              <w:szCs w:val="24"/>
            </w:rPr>
            <w:t>Florida</w:t>
          </w:r>
        </w:smartTag>
      </w:smartTag>
      <w:r>
        <w:rPr>
          <w:spacing w:val="-3"/>
          <w:sz w:val="24"/>
          <w:szCs w:val="24"/>
        </w:rPr>
        <w:t xml:space="preserve"> (November 1992).</w:t>
      </w:r>
    </w:p>
    <w:p w:rsidR="00293970" w:rsidRDefault="00293970">
      <w:pPr>
        <w:numPr>
          <w:ilvl w:val="0"/>
          <w:numId w:val="24"/>
        </w:numPr>
        <w:tabs>
          <w:tab w:val="center" w:pos="4680"/>
        </w:tabs>
        <w:suppressAutoHyphens/>
        <w:jc w:val="both"/>
        <w:rPr>
          <w:spacing w:val="-3"/>
          <w:sz w:val="24"/>
          <w:szCs w:val="24"/>
        </w:rPr>
      </w:pPr>
      <w:r>
        <w:rPr>
          <w:spacing w:val="-3"/>
          <w:sz w:val="24"/>
          <w:szCs w:val="24"/>
        </w:rPr>
        <w:t xml:space="preserve">M. T. Harris, "Ultrafine Powder Synthesis by Electrodispersion," 1992 Annual AIChE Meeting, </w:t>
      </w:r>
      <w:smartTag w:uri="urn:schemas-microsoft-com:office:smarttags" w:element="place">
        <w:smartTag w:uri="urn:schemas-microsoft-com:office:smarttags" w:element="City">
          <w:r>
            <w:rPr>
              <w:spacing w:val="-3"/>
              <w:sz w:val="24"/>
              <w:szCs w:val="24"/>
            </w:rPr>
            <w:t>Miami</w:t>
          </w:r>
        </w:smartTag>
        <w:r>
          <w:rPr>
            <w:spacing w:val="-3"/>
            <w:sz w:val="24"/>
            <w:szCs w:val="24"/>
          </w:rPr>
          <w:t xml:space="preserve">, </w:t>
        </w:r>
        <w:smartTag w:uri="urn:schemas-microsoft-com:office:smarttags" w:element="State">
          <w:r>
            <w:rPr>
              <w:spacing w:val="-3"/>
              <w:sz w:val="24"/>
              <w:szCs w:val="24"/>
            </w:rPr>
            <w:t>Florida</w:t>
          </w:r>
        </w:smartTag>
      </w:smartTag>
      <w:r>
        <w:rPr>
          <w:spacing w:val="-3"/>
          <w:sz w:val="24"/>
          <w:szCs w:val="24"/>
        </w:rPr>
        <w:t xml:space="preserve"> (November 1992).</w:t>
      </w:r>
    </w:p>
    <w:p w:rsidR="00293970" w:rsidRDefault="00293970">
      <w:pPr>
        <w:numPr>
          <w:ilvl w:val="0"/>
          <w:numId w:val="24"/>
        </w:numPr>
        <w:tabs>
          <w:tab w:val="center" w:pos="4680"/>
        </w:tabs>
        <w:suppressAutoHyphens/>
        <w:jc w:val="both"/>
        <w:rPr>
          <w:spacing w:val="-3"/>
          <w:sz w:val="24"/>
          <w:szCs w:val="24"/>
        </w:rPr>
      </w:pPr>
      <w:r>
        <w:rPr>
          <w:spacing w:val="-3"/>
          <w:sz w:val="24"/>
          <w:szCs w:val="24"/>
        </w:rPr>
        <w:t xml:space="preserve">M. T. Harris, "Mixed Titania-Zirconia Powders by Alkoxide Hydrolysis," 1992 Annual AIChE Meeting, </w:t>
      </w:r>
      <w:smartTag w:uri="urn:schemas-microsoft-com:office:smarttags" w:element="place">
        <w:smartTag w:uri="urn:schemas-microsoft-com:office:smarttags" w:element="City">
          <w:r>
            <w:rPr>
              <w:spacing w:val="-3"/>
              <w:sz w:val="24"/>
              <w:szCs w:val="24"/>
            </w:rPr>
            <w:t>Miami</w:t>
          </w:r>
        </w:smartTag>
        <w:r>
          <w:rPr>
            <w:spacing w:val="-3"/>
            <w:sz w:val="24"/>
            <w:szCs w:val="24"/>
          </w:rPr>
          <w:t xml:space="preserve">, </w:t>
        </w:r>
        <w:smartTag w:uri="urn:schemas-microsoft-com:office:smarttags" w:element="State">
          <w:r>
            <w:rPr>
              <w:spacing w:val="-3"/>
              <w:sz w:val="24"/>
              <w:szCs w:val="24"/>
            </w:rPr>
            <w:t>Florida</w:t>
          </w:r>
        </w:smartTag>
      </w:smartTag>
      <w:r>
        <w:rPr>
          <w:spacing w:val="-3"/>
          <w:sz w:val="24"/>
          <w:szCs w:val="24"/>
        </w:rPr>
        <w:t xml:space="preserve"> (November 1992).</w:t>
      </w:r>
    </w:p>
    <w:p w:rsidR="00293970" w:rsidRDefault="00293970">
      <w:pPr>
        <w:numPr>
          <w:ilvl w:val="0"/>
          <w:numId w:val="24"/>
        </w:numPr>
        <w:tabs>
          <w:tab w:val="center" w:pos="4680"/>
        </w:tabs>
        <w:suppressAutoHyphens/>
        <w:jc w:val="both"/>
        <w:rPr>
          <w:spacing w:val="-3"/>
          <w:sz w:val="24"/>
          <w:szCs w:val="24"/>
        </w:rPr>
      </w:pPr>
      <w:r>
        <w:rPr>
          <w:spacing w:val="-3"/>
          <w:sz w:val="24"/>
          <w:szCs w:val="24"/>
        </w:rPr>
        <w:t xml:space="preserve">M. T. Harris, "Ultrafine Powder Synthesis by Electrodispersion," 1992 Annual AIChE Meeting, </w:t>
      </w:r>
      <w:smartTag w:uri="urn:schemas-microsoft-com:office:smarttags" w:element="place">
        <w:smartTag w:uri="urn:schemas-microsoft-com:office:smarttags" w:element="City">
          <w:r>
            <w:rPr>
              <w:spacing w:val="-3"/>
              <w:sz w:val="24"/>
              <w:szCs w:val="24"/>
            </w:rPr>
            <w:t>Miami</w:t>
          </w:r>
        </w:smartTag>
        <w:r>
          <w:rPr>
            <w:spacing w:val="-3"/>
            <w:sz w:val="24"/>
            <w:szCs w:val="24"/>
          </w:rPr>
          <w:t xml:space="preserve">, </w:t>
        </w:r>
        <w:smartTag w:uri="urn:schemas-microsoft-com:office:smarttags" w:element="State">
          <w:r>
            <w:rPr>
              <w:spacing w:val="-3"/>
              <w:sz w:val="24"/>
              <w:szCs w:val="24"/>
            </w:rPr>
            <w:t>Florida</w:t>
          </w:r>
        </w:smartTag>
      </w:smartTag>
      <w:r>
        <w:rPr>
          <w:spacing w:val="-3"/>
          <w:sz w:val="24"/>
          <w:szCs w:val="24"/>
        </w:rPr>
        <w:t xml:space="preserve"> (November 1992).</w:t>
      </w:r>
    </w:p>
    <w:p w:rsidR="00293970" w:rsidRDefault="00293970">
      <w:pPr>
        <w:numPr>
          <w:ilvl w:val="0"/>
          <w:numId w:val="24"/>
        </w:numPr>
        <w:tabs>
          <w:tab w:val="center" w:pos="4680"/>
        </w:tabs>
        <w:suppressAutoHyphens/>
        <w:jc w:val="both"/>
        <w:rPr>
          <w:spacing w:val="-3"/>
          <w:sz w:val="24"/>
          <w:szCs w:val="24"/>
        </w:rPr>
      </w:pPr>
      <w:r>
        <w:rPr>
          <w:spacing w:val="-3"/>
          <w:sz w:val="24"/>
          <w:szCs w:val="24"/>
        </w:rPr>
        <w:t xml:space="preserve">M. T. Harris,  "Synthesis of Advanced Ceramic Precursor Powders by the Electric Dispersion Reactor," Chemical Technology Information Meeting, </w:t>
      </w:r>
      <w:smartTag w:uri="urn:schemas-microsoft-com:office:smarttags" w:element="place">
        <w:smartTag w:uri="urn:schemas-microsoft-com:office:smarttags" w:element="City">
          <w:r>
            <w:rPr>
              <w:spacing w:val="-3"/>
              <w:sz w:val="24"/>
              <w:szCs w:val="24"/>
            </w:rPr>
            <w:t>Oak Ridge</w:t>
          </w:r>
        </w:smartTag>
        <w:r>
          <w:rPr>
            <w:spacing w:val="-3"/>
            <w:sz w:val="24"/>
            <w:szCs w:val="24"/>
          </w:rPr>
          <w:t xml:space="preserve">, </w:t>
        </w:r>
        <w:smartTag w:uri="urn:schemas-microsoft-com:office:smarttags" w:element="State">
          <w:r>
            <w:rPr>
              <w:spacing w:val="-3"/>
              <w:sz w:val="24"/>
              <w:szCs w:val="24"/>
            </w:rPr>
            <w:t>Tennessee</w:t>
          </w:r>
        </w:smartTag>
      </w:smartTag>
      <w:r>
        <w:rPr>
          <w:spacing w:val="-3"/>
          <w:sz w:val="24"/>
          <w:szCs w:val="24"/>
        </w:rPr>
        <w:t xml:space="preserve"> (June 1993).</w:t>
      </w:r>
    </w:p>
    <w:p w:rsidR="00293970" w:rsidRDefault="00293970">
      <w:pPr>
        <w:numPr>
          <w:ilvl w:val="0"/>
          <w:numId w:val="24"/>
        </w:numPr>
        <w:tabs>
          <w:tab w:val="center" w:pos="4680"/>
        </w:tabs>
        <w:suppressAutoHyphens/>
        <w:jc w:val="both"/>
        <w:rPr>
          <w:spacing w:val="-3"/>
          <w:sz w:val="24"/>
          <w:szCs w:val="24"/>
        </w:rPr>
      </w:pPr>
      <w:r>
        <w:rPr>
          <w:spacing w:val="-3"/>
          <w:sz w:val="24"/>
          <w:szCs w:val="24"/>
        </w:rPr>
        <w:t xml:space="preserve">M. T. Harris, "Multiphase Electrodispersion Precipitation of Zirconia Powders," 1994 Spring Materials Research Society Meeting, </w:t>
      </w:r>
      <w:smartTag w:uri="urn:schemas-microsoft-com:office:smarttags" w:element="place">
        <w:smartTag w:uri="urn:schemas-microsoft-com:office:smarttags" w:element="City">
          <w:r>
            <w:rPr>
              <w:spacing w:val="-3"/>
              <w:sz w:val="24"/>
              <w:szCs w:val="24"/>
            </w:rPr>
            <w:t>San Francisco</w:t>
          </w:r>
        </w:smartTag>
        <w:r>
          <w:rPr>
            <w:spacing w:val="-3"/>
            <w:sz w:val="24"/>
            <w:szCs w:val="24"/>
          </w:rPr>
          <w:t xml:space="preserve">, </w:t>
        </w:r>
        <w:smartTag w:uri="urn:schemas-microsoft-com:office:smarttags" w:element="State">
          <w:r>
            <w:rPr>
              <w:spacing w:val="-3"/>
              <w:sz w:val="24"/>
              <w:szCs w:val="24"/>
            </w:rPr>
            <w:t>CA</w:t>
          </w:r>
        </w:smartTag>
      </w:smartTag>
      <w:r>
        <w:rPr>
          <w:spacing w:val="-3"/>
          <w:sz w:val="24"/>
          <w:szCs w:val="24"/>
        </w:rPr>
        <w:t xml:space="preserve"> (April 1994).</w:t>
      </w:r>
    </w:p>
    <w:p w:rsidR="00293970" w:rsidRDefault="00293970">
      <w:pPr>
        <w:numPr>
          <w:ilvl w:val="0"/>
          <w:numId w:val="24"/>
        </w:numPr>
        <w:tabs>
          <w:tab w:val="center" w:pos="4680"/>
        </w:tabs>
        <w:suppressAutoHyphens/>
        <w:jc w:val="both"/>
        <w:rPr>
          <w:spacing w:val="-3"/>
          <w:sz w:val="24"/>
          <w:szCs w:val="24"/>
        </w:rPr>
      </w:pPr>
      <w:r>
        <w:rPr>
          <w:spacing w:val="-3"/>
          <w:sz w:val="24"/>
          <w:szCs w:val="24"/>
        </w:rPr>
        <w:t xml:space="preserve">M. T. Harris, "Removal of Fine Particulates by Granular Electric Bed Filtration,"  The 25th Annual Meeting of the Fine Particle Society, </w:t>
      </w:r>
      <w:smartTag w:uri="urn:schemas-microsoft-com:office:smarttags" w:element="place">
        <w:smartTag w:uri="urn:schemas-microsoft-com:office:smarttags" w:element="City">
          <w:r>
            <w:rPr>
              <w:spacing w:val="-3"/>
              <w:sz w:val="24"/>
              <w:szCs w:val="24"/>
            </w:rPr>
            <w:t>East Brunswick</w:t>
          </w:r>
        </w:smartTag>
        <w:r>
          <w:rPr>
            <w:spacing w:val="-3"/>
            <w:sz w:val="24"/>
            <w:szCs w:val="24"/>
          </w:rPr>
          <w:t xml:space="preserve">, </w:t>
        </w:r>
        <w:smartTag w:uri="urn:schemas-microsoft-com:office:smarttags" w:element="State">
          <w:r>
            <w:rPr>
              <w:spacing w:val="-3"/>
              <w:sz w:val="24"/>
              <w:szCs w:val="24"/>
            </w:rPr>
            <w:t>NJ</w:t>
          </w:r>
        </w:smartTag>
      </w:smartTag>
      <w:r>
        <w:rPr>
          <w:spacing w:val="-3"/>
          <w:sz w:val="24"/>
          <w:szCs w:val="24"/>
        </w:rPr>
        <w:t xml:space="preserve"> (July 1994).</w:t>
      </w:r>
    </w:p>
    <w:p w:rsidR="00293970" w:rsidRDefault="00293970">
      <w:pPr>
        <w:numPr>
          <w:ilvl w:val="0"/>
          <w:numId w:val="24"/>
        </w:numPr>
        <w:tabs>
          <w:tab w:val="center" w:pos="4680"/>
        </w:tabs>
        <w:suppressAutoHyphens/>
        <w:jc w:val="both"/>
        <w:rPr>
          <w:spacing w:val="-3"/>
          <w:sz w:val="24"/>
          <w:szCs w:val="24"/>
        </w:rPr>
      </w:pPr>
      <w:r>
        <w:rPr>
          <w:spacing w:val="-3"/>
          <w:sz w:val="24"/>
          <w:szCs w:val="24"/>
        </w:rPr>
        <w:t xml:space="preserve">M. T. Harris, "Production of Fine Ceramic Precursor Powders by Electric-Field Enhanced Emulsification Method," The 25th Annual Meeting of the Fine Particle Society, </w:t>
      </w:r>
      <w:smartTag w:uri="urn:schemas-microsoft-com:office:smarttags" w:element="place">
        <w:smartTag w:uri="urn:schemas-microsoft-com:office:smarttags" w:element="City">
          <w:r>
            <w:rPr>
              <w:spacing w:val="-3"/>
              <w:sz w:val="24"/>
              <w:szCs w:val="24"/>
            </w:rPr>
            <w:t>East Brunswick</w:t>
          </w:r>
        </w:smartTag>
        <w:r>
          <w:rPr>
            <w:spacing w:val="-3"/>
            <w:sz w:val="24"/>
            <w:szCs w:val="24"/>
          </w:rPr>
          <w:t xml:space="preserve">, </w:t>
        </w:r>
        <w:smartTag w:uri="urn:schemas-microsoft-com:office:smarttags" w:element="State">
          <w:r>
            <w:rPr>
              <w:spacing w:val="-3"/>
              <w:sz w:val="24"/>
              <w:szCs w:val="24"/>
            </w:rPr>
            <w:t>NJ</w:t>
          </w:r>
        </w:smartTag>
      </w:smartTag>
      <w:r>
        <w:rPr>
          <w:spacing w:val="-3"/>
          <w:sz w:val="24"/>
          <w:szCs w:val="24"/>
        </w:rPr>
        <w:t xml:space="preserve"> (July 1994).</w:t>
      </w:r>
    </w:p>
    <w:p w:rsidR="00293970" w:rsidRDefault="00293970">
      <w:pPr>
        <w:numPr>
          <w:ilvl w:val="0"/>
          <w:numId w:val="24"/>
        </w:numPr>
        <w:tabs>
          <w:tab w:val="center" w:pos="4680"/>
        </w:tabs>
        <w:suppressAutoHyphens/>
        <w:jc w:val="both"/>
        <w:rPr>
          <w:spacing w:val="-3"/>
          <w:sz w:val="24"/>
          <w:szCs w:val="24"/>
        </w:rPr>
      </w:pPr>
      <w:r>
        <w:rPr>
          <w:spacing w:val="-3"/>
          <w:sz w:val="24"/>
          <w:szCs w:val="24"/>
        </w:rPr>
        <w:t xml:space="preserve">M. T. Harris, "The Formation of Ultrafine-Reactive Water in Oil Emulsions by Oscillating Electric Fields," The 25th Annual Meeting of the Fine Particle Society, </w:t>
      </w:r>
      <w:smartTag w:uri="urn:schemas-microsoft-com:office:smarttags" w:element="place">
        <w:smartTag w:uri="urn:schemas-microsoft-com:office:smarttags" w:element="City">
          <w:r>
            <w:rPr>
              <w:spacing w:val="-3"/>
              <w:sz w:val="24"/>
              <w:szCs w:val="24"/>
            </w:rPr>
            <w:t>East Brunswick</w:t>
          </w:r>
        </w:smartTag>
        <w:r>
          <w:rPr>
            <w:spacing w:val="-3"/>
            <w:sz w:val="24"/>
            <w:szCs w:val="24"/>
          </w:rPr>
          <w:t xml:space="preserve">, </w:t>
        </w:r>
        <w:smartTag w:uri="urn:schemas-microsoft-com:office:smarttags" w:element="State">
          <w:r>
            <w:rPr>
              <w:spacing w:val="-3"/>
              <w:sz w:val="24"/>
              <w:szCs w:val="24"/>
            </w:rPr>
            <w:t>NJ</w:t>
          </w:r>
        </w:smartTag>
      </w:smartTag>
      <w:r>
        <w:rPr>
          <w:spacing w:val="-3"/>
          <w:sz w:val="24"/>
          <w:szCs w:val="24"/>
        </w:rPr>
        <w:t xml:space="preserve"> (July 1994).</w:t>
      </w:r>
    </w:p>
    <w:p w:rsidR="00293970" w:rsidRDefault="00293970">
      <w:pPr>
        <w:numPr>
          <w:ilvl w:val="0"/>
          <w:numId w:val="24"/>
        </w:numPr>
        <w:tabs>
          <w:tab w:val="center" w:pos="4680"/>
        </w:tabs>
        <w:suppressAutoHyphens/>
        <w:jc w:val="both"/>
        <w:rPr>
          <w:spacing w:val="-3"/>
          <w:sz w:val="24"/>
          <w:szCs w:val="24"/>
        </w:rPr>
      </w:pPr>
      <w:r>
        <w:rPr>
          <w:spacing w:val="-3"/>
          <w:sz w:val="24"/>
          <w:szCs w:val="24"/>
        </w:rPr>
        <w:t xml:space="preserve">M. T. Harris, "Silica Fibrils by Elelctrohomogeneous Precipitation," 1994 Annual AIChE Meeting, </w:t>
      </w:r>
      <w:smartTag w:uri="urn:schemas-microsoft-com:office:smarttags" w:element="place">
        <w:smartTag w:uri="urn:schemas-microsoft-com:office:smarttags" w:element="City">
          <w:r>
            <w:rPr>
              <w:spacing w:val="-3"/>
              <w:sz w:val="24"/>
              <w:szCs w:val="24"/>
            </w:rPr>
            <w:t>San Francisco</w:t>
          </w:r>
        </w:smartTag>
        <w:r>
          <w:rPr>
            <w:spacing w:val="-3"/>
            <w:sz w:val="24"/>
            <w:szCs w:val="24"/>
          </w:rPr>
          <w:t xml:space="preserve">, </w:t>
        </w:r>
        <w:smartTag w:uri="urn:schemas-microsoft-com:office:smarttags" w:element="State">
          <w:r>
            <w:rPr>
              <w:spacing w:val="-3"/>
              <w:sz w:val="24"/>
              <w:szCs w:val="24"/>
            </w:rPr>
            <w:t>CA</w:t>
          </w:r>
        </w:smartTag>
      </w:smartTag>
      <w:r>
        <w:rPr>
          <w:spacing w:val="-3"/>
          <w:sz w:val="24"/>
          <w:szCs w:val="24"/>
        </w:rPr>
        <w:t xml:space="preserve"> (November 15, 1994).</w:t>
      </w:r>
    </w:p>
    <w:p w:rsidR="00293970" w:rsidRDefault="00293970">
      <w:pPr>
        <w:numPr>
          <w:ilvl w:val="0"/>
          <w:numId w:val="24"/>
        </w:numPr>
        <w:tabs>
          <w:tab w:val="center" w:pos="4680"/>
        </w:tabs>
        <w:suppressAutoHyphens/>
        <w:jc w:val="both"/>
        <w:rPr>
          <w:spacing w:val="-3"/>
          <w:sz w:val="24"/>
          <w:szCs w:val="24"/>
        </w:rPr>
      </w:pPr>
      <w:r>
        <w:rPr>
          <w:spacing w:val="-3"/>
          <w:sz w:val="24"/>
          <w:szCs w:val="24"/>
        </w:rPr>
        <w:t xml:space="preserve">M. T. Harris, "Porous Spherical Shells and Microspheres by Electrodispersion Precipitation," 1994 Fall Materials Research Society Meeting, </w:t>
      </w:r>
      <w:smartTag w:uri="urn:schemas-microsoft-com:office:smarttags" w:element="place">
        <w:smartTag w:uri="urn:schemas-microsoft-com:office:smarttags" w:element="City">
          <w:r>
            <w:rPr>
              <w:spacing w:val="-3"/>
              <w:sz w:val="24"/>
              <w:szCs w:val="24"/>
            </w:rPr>
            <w:t>Boston</w:t>
          </w:r>
        </w:smartTag>
        <w:r>
          <w:rPr>
            <w:spacing w:val="-3"/>
            <w:sz w:val="24"/>
            <w:szCs w:val="24"/>
          </w:rPr>
          <w:t xml:space="preserve">, </w:t>
        </w:r>
        <w:smartTag w:uri="urn:schemas-microsoft-com:office:smarttags" w:element="State">
          <w:r>
            <w:rPr>
              <w:spacing w:val="-3"/>
              <w:sz w:val="24"/>
              <w:szCs w:val="24"/>
            </w:rPr>
            <w:t>Mass.</w:t>
          </w:r>
        </w:smartTag>
      </w:smartTag>
      <w:r>
        <w:rPr>
          <w:spacing w:val="-3"/>
          <w:sz w:val="24"/>
          <w:szCs w:val="24"/>
        </w:rPr>
        <w:t xml:space="preserve"> (November 28-December 2, 1994).</w:t>
      </w:r>
    </w:p>
    <w:p w:rsidR="00293970" w:rsidRDefault="00293970">
      <w:pPr>
        <w:numPr>
          <w:ilvl w:val="0"/>
          <w:numId w:val="24"/>
        </w:numPr>
        <w:tabs>
          <w:tab w:val="center" w:pos="4680"/>
        </w:tabs>
        <w:suppressAutoHyphens/>
        <w:jc w:val="both"/>
        <w:rPr>
          <w:spacing w:val="-3"/>
          <w:sz w:val="24"/>
          <w:szCs w:val="24"/>
        </w:rPr>
      </w:pPr>
      <w:r>
        <w:rPr>
          <w:spacing w:val="-3"/>
          <w:sz w:val="24"/>
          <w:szCs w:val="24"/>
        </w:rPr>
        <w:t xml:space="preserve">M. T. Harris, D. W. DePaoli and M. R. Ally, “Modeling the Electrokinetic Decontamination of Concrete,” Ninth Symposium on Separation Science and Technology for Energy Applications, </w:t>
      </w:r>
      <w:smartTag w:uri="urn:schemas-microsoft-com:office:smarttags" w:element="place">
        <w:smartTag w:uri="urn:schemas-microsoft-com:office:smarttags" w:element="City">
          <w:r>
            <w:rPr>
              <w:spacing w:val="-3"/>
              <w:sz w:val="24"/>
              <w:szCs w:val="24"/>
            </w:rPr>
            <w:t>Gatlinburg</w:t>
          </w:r>
        </w:smartTag>
        <w:r>
          <w:rPr>
            <w:spacing w:val="-3"/>
            <w:sz w:val="24"/>
            <w:szCs w:val="24"/>
          </w:rPr>
          <w:t xml:space="preserve">, </w:t>
        </w:r>
        <w:smartTag w:uri="urn:schemas-microsoft-com:office:smarttags" w:element="State">
          <w:r>
            <w:rPr>
              <w:spacing w:val="-3"/>
              <w:sz w:val="24"/>
              <w:szCs w:val="24"/>
            </w:rPr>
            <w:t>Tennessee</w:t>
          </w:r>
        </w:smartTag>
      </w:smartTag>
      <w:r>
        <w:rPr>
          <w:spacing w:val="-3"/>
          <w:sz w:val="24"/>
          <w:szCs w:val="24"/>
        </w:rPr>
        <w:t xml:space="preserve"> (October 22-26, 1995).</w:t>
      </w:r>
    </w:p>
    <w:p w:rsidR="00293970" w:rsidRDefault="00293970">
      <w:pPr>
        <w:numPr>
          <w:ilvl w:val="0"/>
          <w:numId w:val="24"/>
        </w:numPr>
        <w:tabs>
          <w:tab w:val="center" w:pos="4680"/>
        </w:tabs>
        <w:suppressAutoHyphens/>
        <w:jc w:val="both"/>
        <w:rPr>
          <w:spacing w:val="-3"/>
          <w:sz w:val="24"/>
          <w:szCs w:val="24"/>
        </w:rPr>
      </w:pPr>
      <w:r>
        <w:rPr>
          <w:spacing w:val="-3"/>
          <w:sz w:val="24"/>
          <w:szCs w:val="24"/>
        </w:rPr>
        <w:t xml:space="preserve">D. W. DePaoli, M. T. Harris, </w:t>
      </w:r>
      <w:smartTag w:uri="urn:schemas-microsoft-com:office:smarttags" w:element="place">
        <w:r>
          <w:rPr>
            <w:spacing w:val="-3"/>
            <w:sz w:val="24"/>
            <w:szCs w:val="24"/>
          </w:rPr>
          <w:t>I.</w:t>
        </w:r>
      </w:smartTag>
      <w:r>
        <w:rPr>
          <w:spacing w:val="-3"/>
          <w:sz w:val="24"/>
          <w:szCs w:val="24"/>
        </w:rPr>
        <w:t xml:space="preserve"> L. Morgan and M. R. Ally, “Investigation of Electrokinetic Decontamination of Concrete,” ,” Ninth Symposium on Separation Science and Technology for Energy Applications, </w:t>
      </w:r>
      <w:smartTag w:uri="urn:schemas-microsoft-com:office:smarttags" w:element="place">
        <w:smartTag w:uri="urn:schemas-microsoft-com:office:smarttags" w:element="City">
          <w:r>
            <w:rPr>
              <w:spacing w:val="-3"/>
              <w:sz w:val="24"/>
              <w:szCs w:val="24"/>
            </w:rPr>
            <w:t>Gatlinburg</w:t>
          </w:r>
        </w:smartTag>
        <w:r>
          <w:rPr>
            <w:spacing w:val="-3"/>
            <w:sz w:val="24"/>
            <w:szCs w:val="24"/>
          </w:rPr>
          <w:t xml:space="preserve">, </w:t>
        </w:r>
        <w:smartTag w:uri="urn:schemas-microsoft-com:office:smarttags" w:element="State">
          <w:r>
            <w:rPr>
              <w:spacing w:val="-3"/>
              <w:sz w:val="24"/>
              <w:szCs w:val="24"/>
            </w:rPr>
            <w:t>Tennessee</w:t>
          </w:r>
        </w:smartTag>
      </w:smartTag>
      <w:r>
        <w:rPr>
          <w:spacing w:val="-3"/>
          <w:sz w:val="24"/>
          <w:szCs w:val="24"/>
        </w:rPr>
        <w:t xml:space="preserve"> (October 22-26, 1995).</w:t>
      </w:r>
    </w:p>
    <w:p w:rsidR="00293970" w:rsidRDefault="00293970">
      <w:pPr>
        <w:numPr>
          <w:ilvl w:val="0"/>
          <w:numId w:val="24"/>
        </w:numPr>
        <w:tabs>
          <w:tab w:val="center" w:pos="4680"/>
        </w:tabs>
        <w:suppressAutoHyphens/>
        <w:jc w:val="both"/>
        <w:rPr>
          <w:spacing w:val="-3"/>
          <w:sz w:val="24"/>
          <w:szCs w:val="24"/>
        </w:rPr>
      </w:pPr>
      <w:r>
        <w:rPr>
          <w:spacing w:val="-3"/>
          <w:sz w:val="24"/>
          <w:szCs w:val="24"/>
        </w:rPr>
        <w:lastRenderedPageBreak/>
        <w:t xml:space="preserve">R. Collins, W. Sisson and  M. Harris, “Preparation of Ultrafine Hydrous Metal Oxide Particles with an Electric Dispersion Reactor (EDR) and Particle Characterization,” 1995 AIChE Annual Meeting, </w:t>
      </w:r>
      <w:smartTag w:uri="urn:schemas-microsoft-com:office:smarttags" w:element="place">
        <w:smartTag w:uri="urn:schemas-microsoft-com:office:smarttags" w:element="City">
          <w:r>
            <w:rPr>
              <w:spacing w:val="-3"/>
              <w:sz w:val="24"/>
              <w:szCs w:val="24"/>
            </w:rPr>
            <w:t>Miami Beach</w:t>
          </w:r>
        </w:smartTag>
        <w:r>
          <w:rPr>
            <w:spacing w:val="-3"/>
            <w:sz w:val="24"/>
            <w:szCs w:val="24"/>
          </w:rPr>
          <w:t xml:space="preserve">, </w:t>
        </w:r>
        <w:smartTag w:uri="urn:schemas-microsoft-com:office:smarttags" w:element="State">
          <w:r>
            <w:rPr>
              <w:spacing w:val="-3"/>
              <w:sz w:val="24"/>
              <w:szCs w:val="24"/>
            </w:rPr>
            <w:t>Florida</w:t>
          </w:r>
        </w:smartTag>
      </w:smartTag>
      <w:r>
        <w:rPr>
          <w:spacing w:val="-3"/>
          <w:sz w:val="24"/>
          <w:szCs w:val="24"/>
        </w:rPr>
        <w:t xml:space="preserve"> (November 12-17, 1995).</w:t>
      </w:r>
    </w:p>
    <w:p w:rsidR="00293970" w:rsidRDefault="00293970">
      <w:pPr>
        <w:numPr>
          <w:ilvl w:val="0"/>
          <w:numId w:val="24"/>
        </w:numPr>
        <w:tabs>
          <w:tab w:val="center" w:pos="4680"/>
        </w:tabs>
        <w:suppressAutoHyphens/>
        <w:jc w:val="both"/>
        <w:rPr>
          <w:spacing w:val="-3"/>
          <w:sz w:val="24"/>
          <w:szCs w:val="24"/>
        </w:rPr>
      </w:pPr>
      <w:r>
        <w:rPr>
          <w:spacing w:val="-3"/>
          <w:sz w:val="24"/>
          <w:szCs w:val="24"/>
        </w:rPr>
        <w:t xml:space="preserve">D. DePaoli, M. T. Harris, </w:t>
      </w:r>
      <w:smartTag w:uri="urn:schemas-microsoft-com:office:smarttags" w:element="place">
        <w:r>
          <w:rPr>
            <w:spacing w:val="-3"/>
            <w:sz w:val="24"/>
            <w:szCs w:val="24"/>
          </w:rPr>
          <w:t>I.</w:t>
        </w:r>
      </w:smartTag>
      <w:r>
        <w:rPr>
          <w:spacing w:val="-3"/>
          <w:sz w:val="24"/>
          <w:szCs w:val="24"/>
        </w:rPr>
        <w:t xml:space="preserve"> Morgan and M. Ally, “Electrokinetic Decontamination of Concrete,” 1995 AIChE Annual Meeting, </w:t>
      </w:r>
      <w:smartTag w:uri="urn:schemas-microsoft-com:office:smarttags" w:element="place">
        <w:smartTag w:uri="urn:schemas-microsoft-com:office:smarttags" w:element="City">
          <w:r>
            <w:rPr>
              <w:spacing w:val="-3"/>
              <w:sz w:val="24"/>
              <w:szCs w:val="24"/>
            </w:rPr>
            <w:t>Miami Beach</w:t>
          </w:r>
        </w:smartTag>
        <w:r>
          <w:rPr>
            <w:spacing w:val="-3"/>
            <w:sz w:val="24"/>
            <w:szCs w:val="24"/>
          </w:rPr>
          <w:t xml:space="preserve">, </w:t>
        </w:r>
        <w:smartTag w:uri="urn:schemas-microsoft-com:office:smarttags" w:element="State">
          <w:r>
            <w:rPr>
              <w:spacing w:val="-3"/>
              <w:sz w:val="24"/>
              <w:szCs w:val="24"/>
            </w:rPr>
            <w:t>Florida</w:t>
          </w:r>
        </w:smartTag>
      </w:smartTag>
      <w:r>
        <w:rPr>
          <w:spacing w:val="-3"/>
          <w:sz w:val="24"/>
          <w:szCs w:val="24"/>
        </w:rPr>
        <w:t xml:space="preserve"> (November 12-17, 1995).</w:t>
      </w:r>
    </w:p>
    <w:p w:rsidR="00293970" w:rsidRDefault="00293970">
      <w:pPr>
        <w:numPr>
          <w:ilvl w:val="0"/>
          <w:numId w:val="24"/>
        </w:numPr>
        <w:tabs>
          <w:tab w:val="center" w:pos="4680"/>
        </w:tabs>
        <w:suppressAutoHyphens/>
        <w:jc w:val="both"/>
        <w:rPr>
          <w:spacing w:val="-3"/>
          <w:sz w:val="24"/>
          <w:szCs w:val="24"/>
        </w:rPr>
      </w:pPr>
      <w:r>
        <w:rPr>
          <w:spacing w:val="-3"/>
          <w:sz w:val="24"/>
          <w:szCs w:val="24"/>
        </w:rPr>
        <w:t xml:space="preserve">A. Singhal, L. Toth and M. Harris, “Study on the Hydrolysis and Condensation Mechanisms of Zirconium and Titanium Alkoxides in Ethanol Solution,” 1995 AIChE Annual Meeting, </w:t>
      </w:r>
      <w:smartTag w:uri="urn:schemas-microsoft-com:office:smarttags" w:element="City">
        <w:r>
          <w:rPr>
            <w:spacing w:val="-3"/>
            <w:sz w:val="24"/>
            <w:szCs w:val="24"/>
          </w:rPr>
          <w:t>Miami Beach</w:t>
        </w:r>
      </w:smartTag>
      <w:r>
        <w:rPr>
          <w:spacing w:val="-3"/>
          <w:sz w:val="24"/>
          <w:szCs w:val="24"/>
        </w:rPr>
        <w:t>, Florida , (November 12-17, 1995).</w:t>
      </w:r>
    </w:p>
    <w:p w:rsidR="00293970" w:rsidRDefault="00293970">
      <w:pPr>
        <w:numPr>
          <w:ilvl w:val="0"/>
          <w:numId w:val="24"/>
        </w:numPr>
        <w:tabs>
          <w:tab w:val="center" w:pos="4680"/>
        </w:tabs>
        <w:suppressAutoHyphens/>
        <w:jc w:val="both"/>
        <w:rPr>
          <w:spacing w:val="-3"/>
          <w:sz w:val="24"/>
          <w:szCs w:val="24"/>
        </w:rPr>
      </w:pPr>
      <w:r>
        <w:rPr>
          <w:spacing w:val="-3"/>
          <w:sz w:val="24"/>
          <w:szCs w:val="24"/>
        </w:rPr>
        <w:t xml:space="preserve">M. Harris and C. H. Byers, “Effect of Percent Conversion of </w:t>
      </w:r>
      <w:smartTag w:uri="urn:schemas-microsoft-com:office:smarttags" w:element="stockticker">
        <w:r>
          <w:rPr>
            <w:spacing w:val="-3"/>
            <w:sz w:val="24"/>
            <w:szCs w:val="24"/>
          </w:rPr>
          <w:t>TEO</w:t>
        </w:r>
      </w:smartTag>
      <w:r>
        <w:rPr>
          <w:spacing w:val="-3"/>
          <w:sz w:val="24"/>
          <w:szCs w:val="24"/>
        </w:rPr>
        <w:t xml:space="preserve">S on the Formation of Silica Fibrils,” 1995 AIChE Annual Meeting, 1995, </w:t>
      </w:r>
      <w:smartTag w:uri="urn:schemas-microsoft-com:office:smarttags" w:element="place">
        <w:smartTag w:uri="urn:schemas-microsoft-com:office:smarttags" w:element="City">
          <w:r>
            <w:rPr>
              <w:spacing w:val="-3"/>
              <w:sz w:val="24"/>
              <w:szCs w:val="24"/>
            </w:rPr>
            <w:t>Miami Beach</w:t>
          </w:r>
        </w:smartTag>
        <w:r>
          <w:rPr>
            <w:spacing w:val="-3"/>
            <w:sz w:val="24"/>
            <w:szCs w:val="24"/>
          </w:rPr>
          <w:t xml:space="preserve">, </w:t>
        </w:r>
        <w:smartTag w:uri="urn:schemas-microsoft-com:office:smarttags" w:element="State">
          <w:r>
            <w:rPr>
              <w:spacing w:val="-3"/>
              <w:sz w:val="24"/>
              <w:szCs w:val="24"/>
            </w:rPr>
            <w:t>Florida</w:t>
          </w:r>
        </w:smartTag>
      </w:smartTag>
      <w:r>
        <w:rPr>
          <w:spacing w:val="-3"/>
          <w:sz w:val="24"/>
          <w:szCs w:val="24"/>
        </w:rPr>
        <w:t xml:space="preserve"> (November 12-17).</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J. Zielke, M. Hu, J. Lin, C. H. Byers and M. T. Harris, “A Rapid Mixing Technique to Monitor the Hydrolysis and Condensation of Zirconum Butoxides and Titanium Ethoxides,” 38a, 1996 AIChE Annual Meeting, Chicago, </w:t>
      </w:r>
      <w:smartTag w:uri="urn:schemas-microsoft-com:office:smarttags" w:element="State">
        <w:smartTag w:uri="urn:schemas-microsoft-com:office:smarttags" w:element="place">
          <w:r>
            <w:rPr>
              <w:spacing w:val="-3"/>
              <w:sz w:val="24"/>
              <w:szCs w:val="24"/>
            </w:rPr>
            <w:t>Illinois</w:t>
          </w:r>
        </w:smartTag>
      </w:smartTag>
      <w:r>
        <w:rPr>
          <w:spacing w:val="-3"/>
          <w:sz w:val="24"/>
          <w:szCs w:val="24"/>
        </w:rPr>
        <w:t xml:space="preserve"> (November 10-15, 1996).</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Hu, J. Lin, C. H. Byers, J. Zielke and M. Harris, “Nucleation and Growth Kinetics for Synthesis of Nanometric Zirconia Particles,” 106j, 1996 AIChE Annual Meeting, Chicago, </w:t>
      </w:r>
      <w:smartTag w:uri="urn:schemas-microsoft-com:office:smarttags" w:element="State">
        <w:smartTag w:uri="urn:schemas-microsoft-com:office:smarttags" w:element="place">
          <w:r>
            <w:rPr>
              <w:spacing w:val="-3"/>
              <w:sz w:val="24"/>
              <w:szCs w:val="24"/>
            </w:rPr>
            <w:t>Illinois</w:t>
          </w:r>
        </w:smartTag>
      </w:smartTag>
      <w:r>
        <w:rPr>
          <w:spacing w:val="-3"/>
          <w:sz w:val="24"/>
          <w:szCs w:val="24"/>
        </w:rPr>
        <w:t xml:space="preserve"> (November 10-15, 1996).</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X. Zhang and M. Harris, “Electrohydrostatics of Two Conducting Drops Subject to an Electric Field,” 125i, AIChE Annual Meeting, </w:t>
      </w:r>
      <w:smartTag w:uri="urn:schemas-microsoft-com:office:smarttags" w:element="place">
        <w:smartTag w:uri="urn:schemas-microsoft-com:office:smarttags" w:element="City">
          <w:r>
            <w:rPr>
              <w:spacing w:val="-3"/>
              <w:sz w:val="24"/>
              <w:szCs w:val="24"/>
            </w:rPr>
            <w:t>Chicago</w:t>
          </w:r>
        </w:smartTag>
        <w:r>
          <w:rPr>
            <w:spacing w:val="-3"/>
            <w:sz w:val="24"/>
            <w:szCs w:val="24"/>
          </w:rPr>
          <w:t xml:space="preserve"> </w:t>
        </w:r>
        <w:smartTag w:uri="urn:schemas-microsoft-com:office:smarttags" w:element="State">
          <w:r>
            <w:rPr>
              <w:spacing w:val="-3"/>
              <w:sz w:val="24"/>
              <w:szCs w:val="24"/>
            </w:rPr>
            <w:t>Illinois</w:t>
          </w:r>
        </w:smartTag>
      </w:smartTag>
      <w:r>
        <w:rPr>
          <w:spacing w:val="-3"/>
          <w:sz w:val="24"/>
          <w:szCs w:val="24"/>
        </w:rPr>
        <w:t xml:space="preserve"> (November 10-15, 1996).</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H. Boukari, J. Lin, and M. Harris, “SAXS and QELS Studies of Nanostructure Dynamics During the Base-Catalyzed Hydrolysis of TEOS,” 38g, 1997 AIChE Annual Meeting, </w:t>
      </w:r>
      <w:smartTag w:uri="urn:schemas-microsoft-com:office:smarttags" w:element="place">
        <w:smartTag w:uri="urn:schemas-microsoft-com:office:smarttags" w:element="City">
          <w:r>
            <w:rPr>
              <w:spacing w:val="-3"/>
              <w:sz w:val="24"/>
              <w:szCs w:val="24"/>
            </w:rPr>
            <w:t>Los Angeles</w:t>
          </w:r>
        </w:smartTag>
        <w:r>
          <w:rPr>
            <w:spacing w:val="-3"/>
            <w:sz w:val="24"/>
            <w:szCs w:val="24"/>
          </w:rPr>
          <w:t xml:space="preserve">, </w:t>
        </w:r>
        <w:smartTag w:uri="urn:schemas-microsoft-com:office:smarttags" w:element="State">
          <w:r>
            <w:rPr>
              <w:spacing w:val="-3"/>
              <w:sz w:val="24"/>
              <w:szCs w:val="24"/>
            </w:rPr>
            <w:t>California</w:t>
          </w:r>
        </w:smartTag>
      </w:smartTag>
      <w:r>
        <w:rPr>
          <w:spacing w:val="-3"/>
          <w:sz w:val="24"/>
          <w:szCs w:val="24"/>
        </w:rPr>
        <w:t xml:space="preserve"> (</w:t>
      </w:r>
      <w:smartTag w:uri="urn:schemas-microsoft-com:office:smarttags" w:element="date">
        <w:smartTagPr>
          <w:attr w:name="Month" w:val="11"/>
          <w:attr w:name="Day" w:val="16"/>
          <w:attr w:name="Year" w:val="1997"/>
        </w:smartTagPr>
        <w:r>
          <w:rPr>
            <w:spacing w:val="-3"/>
            <w:sz w:val="24"/>
            <w:szCs w:val="24"/>
          </w:rPr>
          <w:t>November 16-21, 1997</w:t>
        </w:r>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K. Lee, A. Sathyagal, M. Harris and A. McCormick, “Modeling Nucleation and Aggregation in Sol-Gel Particle Productions,” 157g, 1997 AIChE Annual Meeting, </w:t>
      </w:r>
      <w:smartTag w:uri="urn:schemas-microsoft-com:office:smarttags" w:element="place">
        <w:smartTag w:uri="urn:schemas-microsoft-com:office:smarttags" w:element="City">
          <w:r>
            <w:rPr>
              <w:spacing w:val="-3"/>
              <w:sz w:val="24"/>
              <w:szCs w:val="24"/>
            </w:rPr>
            <w:t>Los Angeles</w:t>
          </w:r>
        </w:smartTag>
        <w:r>
          <w:rPr>
            <w:spacing w:val="-3"/>
            <w:sz w:val="24"/>
            <w:szCs w:val="24"/>
          </w:rPr>
          <w:t xml:space="preserve">, </w:t>
        </w:r>
        <w:smartTag w:uri="urn:schemas-microsoft-com:office:smarttags" w:element="State">
          <w:r>
            <w:rPr>
              <w:spacing w:val="-3"/>
              <w:sz w:val="24"/>
              <w:szCs w:val="24"/>
            </w:rPr>
            <w:t>California</w:t>
          </w:r>
        </w:smartTag>
      </w:smartTag>
      <w:r>
        <w:rPr>
          <w:spacing w:val="-3"/>
          <w:sz w:val="24"/>
          <w:szCs w:val="24"/>
        </w:rPr>
        <w:t xml:space="preserve"> (</w:t>
      </w:r>
      <w:smartTag w:uri="urn:schemas-microsoft-com:office:smarttags" w:element="date">
        <w:smartTagPr>
          <w:attr w:name="Month" w:val="11"/>
          <w:attr w:name="Day" w:val="16"/>
          <w:attr w:name="Year" w:val="1997"/>
        </w:smartTagPr>
        <w:r>
          <w:rPr>
            <w:spacing w:val="-3"/>
            <w:sz w:val="24"/>
            <w:szCs w:val="24"/>
          </w:rPr>
          <w:t>November 16-21, 1997</w:t>
        </w:r>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z w:val="24"/>
          <w:szCs w:val="24"/>
        </w:rPr>
      </w:pPr>
      <w:r>
        <w:rPr>
          <w:sz w:val="24"/>
          <w:szCs w:val="24"/>
        </w:rPr>
        <w:t xml:space="preserve">M. Harris and M. Hu, “Modeling the Aggregative Growth of Zirconia Nanoparticles,” 157i, 1997 AIChE Annual Meeting, </w:t>
      </w:r>
      <w:smartTag w:uri="urn:schemas-microsoft-com:office:smarttags" w:element="place">
        <w:smartTag w:uri="urn:schemas-microsoft-com:office:smarttags" w:element="City">
          <w:r>
            <w:rPr>
              <w:sz w:val="24"/>
              <w:szCs w:val="24"/>
            </w:rPr>
            <w:t>Los Angeles</w:t>
          </w:r>
        </w:smartTag>
        <w:r>
          <w:rPr>
            <w:sz w:val="24"/>
            <w:szCs w:val="24"/>
          </w:rPr>
          <w:t xml:space="preserve">, </w:t>
        </w:r>
        <w:smartTag w:uri="urn:schemas-microsoft-com:office:smarttags" w:element="State">
          <w:r>
            <w:rPr>
              <w:sz w:val="24"/>
              <w:szCs w:val="24"/>
            </w:rPr>
            <w:t>California</w:t>
          </w:r>
        </w:smartTag>
      </w:smartTag>
      <w:r>
        <w:rPr>
          <w:sz w:val="24"/>
          <w:szCs w:val="24"/>
        </w:rPr>
        <w:t xml:space="preserve"> (</w:t>
      </w:r>
      <w:smartTag w:uri="urn:schemas-microsoft-com:office:smarttags" w:element="date">
        <w:smartTagPr>
          <w:attr w:name="Month" w:val="11"/>
          <w:attr w:name="Day" w:val="16"/>
          <w:attr w:name="Year" w:val="1997"/>
        </w:smartTagPr>
        <w:r>
          <w:rPr>
            <w:sz w:val="24"/>
            <w:szCs w:val="24"/>
          </w:rPr>
          <w:t>November 16-21, 1997</w:t>
        </w:r>
      </w:smartTag>
      <w:r>
        <w:rPr>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z w:val="24"/>
          <w:szCs w:val="24"/>
        </w:rPr>
      </w:pPr>
      <w:r>
        <w:rPr>
          <w:sz w:val="24"/>
          <w:szCs w:val="24"/>
        </w:rPr>
        <w:t xml:space="preserve">M. Li and M. T. Harris, Modelling the Synthesis of Porous Spherical Shells and Microspheres of Zirconia by Electrodispersion Precipitation,” Paper 19e, AIChE 1998 Annual Meeting, </w:t>
      </w:r>
      <w:smartTag w:uri="urn:schemas-microsoft-com:office:smarttags" w:element="City">
        <w:smartTag w:uri="urn:schemas-microsoft-com:office:smarttags" w:element="place">
          <w:r>
            <w:rPr>
              <w:sz w:val="24"/>
              <w:szCs w:val="24"/>
            </w:rPr>
            <w:t>Miami Beach</w:t>
          </w:r>
        </w:smartTag>
      </w:smartTag>
      <w:r>
        <w:rPr>
          <w:sz w:val="24"/>
          <w:szCs w:val="24"/>
        </w:rPr>
        <w:t xml:space="preserve">, </w:t>
      </w:r>
      <w:smartTag w:uri="urn:schemas-microsoft-com:office:smarttags" w:element="State">
        <w:smartTag w:uri="urn:schemas-microsoft-com:office:smarttags" w:element="place">
          <w:r>
            <w:rPr>
              <w:sz w:val="24"/>
              <w:szCs w:val="24"/>
            </w:rPr>
            <w:t>Florida</w:t>
          </w:r>
        </w:smartTag>
      </w:smartTag>
      <w:r>
        <w:rPr>
          <w:sz w:val="24"/>
          <w:szCs w:val="24"/>
        </w:rPr>
        <w:t xml:space="preserve"> (November 15-20, 1998).</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z w:val="24"/>
          <w:szCs w:val="24"/>
        </w:rPr>
      </w:pPr>
      <w:r>
        <w:rPr>
          <w:sz w:val="24"/>
          <w:szCs w:val="24"/>
        </w:rPr>
        <w:t xml:space="preserve">K. Brown and M. T. Harris, “An FTIR and 29Si NMR Analysis of the Reaction of TEOS and Formic Acid,” Paper 21a, AIChE 1998 Annual Meeting, </w:t>
      </w:r>
      <w:smartTag w:uri="urn:schemas-microsoft-com:office:smarttags" w:element="City">
        <w:smartTag w:uri="urn:schemas-microsoft-com:office:smarttags" w:element="place">
          <w:r>
            <w:rPr>
              <w:sz w:val="24"/>
              <w:szCs w:val="24"/>
            </w:rPr>
            <w:t>Miami Beach</w:t>
          </w:r>
        </w:smartTag>
      </w:smartTag>
      <w:r>
        <w:rPr>
          <w:sz w:val="24"/>
          <w:szCs w:val="24"/>
        </w:rPr>
        <w:t xml:space="preserve">, </w:t>
      </w:r>
      <w:smartTag w:uri="urn:schemas-microsoft-com:office:smarttags" w:element="State">
        <w:smartTag w:uri="urn:schemas-microsoft-com:office:smarttags" w:element="place">
          <w:r>
            <w:rPr>
              <w:sz w:val="24"/>
              <w:szCs w:val="24"/>
            </w:rPr>
            <w:t>Florida</w:t>
          </w:r>
        </w:smartTag>
      </w:smartTag>
      <w:r>
        <w:rPr>
          <w:sz w:val="24"/>
          <w:szCs w:val="24"/>
        </w:rPr>
        <w:t xml:space="preserve"> (November 15-20, 1998).</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H. Boukari, G. G. Long, J. S. Lin and M. T. Harris, “Small Angle X-ray Scattering of the Formation and Growth of Stober Silica Particles,” Paper 18I, AIChE 1998 Annual Meeting, Miami Beach, Florida (November 15-20, 1998).</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N. Liu, and M. T. Harris, “Deposition and Evaporation of Hydrosol and Organosol Drops on Smooth Substrates,” Paper 30g, AIChE 1998 Annual Meeting, Miami Beach, Florida (November 15-20, 1998).</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D. L. Green, H. Boukari and M. T. Harris, “Effect of Salt and Solvent on Nanostructure Dynamics During Stober Silica Synthesis,” Paper 187d, AIChE 1999 Annual Meeting, Dallas, Texas (November 1-7, 1999).</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lastRenderedPageBreak/>
        <w:t xml:space="preserve">M. Li and M. T. Harris, "Synthesis of Porous Metal Oxide Spherical Shells and Microspheres by Electrodispersion Precipitation," Paper 102b, AIChE 2000 Spring Meeting, </w:t>
      </w:r>
      <w:smartTag w:uri="urn:schemas-microsoft-com:office:smarttags" w:element="City">
        <w:smartTag w:uri="urn:schemas-microsoft-com:office:smarttags" w:element="place">
          <w:r>
            <w:rPr>
              <w:spacing w:val="-3"/>
              <w:sz w:val="24"/>
              <w:szCs w:val="24"/>
            </w:rPr>
            <w:t>Atlanta</w:t>
          </w:r>
        </w:smartTag>
      </w:smartTag>
      <w:r>
        <w:rPr>
          <w:spacing w:val="-3"/>
          <w:sz w:val="24"/>
          <w:szCs w:val="24"/>
        </w:rPr>
        <w:t xml:space="preserve">, </w:t>
      </w:r>
      <w:smartTag w:uri="urn:schemas-microsoft-com:office:smarttags" w:element="country-region">
        <w:smartTag w:uri="urn:schemas-microsoft-com:office:smarttags" w:element="place">
          <w:r>
            <w:rPr>
              <w:spacing w:val="-3"/>
              <w:sz w:val="24"/>
              <w:szCs w:val="24"/>
            </w:rPr>
            <w:t>Georgia</w:t>
          </w:r>
        </w:smartTag>
      </w:smartTag>
      <w:r>
        <w:rPr>
          <w:spacing w:val="-3"/>
          <w:sz w:val="24"/>
          <w:szCs w:val="24"/>
        </w:rPr>
        <w:t xml:space="preserve"> (</w:t>
      </w:r>
      <w:smartTag w:uri="urn:schemas-microsoft-com:office:smarttags" w:element="date">
        <w:smartTagPr>
          <w:attr w:name="Month" w:val="3"/>
          <w:attr w:name="Day" w:val="5"/>
          <w:attr w:name="Year" w:val="2000"/>
        </w:smartTagPr>
        <w:r>
          <w:rPr>
            <w:spacing w:val="-3"/>
            <w:sz w:val="24"/>
            <w:szCs w:val="24"/>
          </w:rPr>
          <w:t>March 5-9, 2000</w:t>
        </w:r>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L. Fang and M. T. Harris, "Electrohydrstatics of Pendant Drops in a Disk/Nozzle Configuration," Paper 106l, AIChE 2000 Spring Meeting, Atlanta, Georgia (March 5-9, 2000).</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"Finite Element and Orthogonal Collocation Techniques for Solving the Electrokinetic Equations Governing the Transport of Radionuclides Through a Concrete Disk," Paper 28a, AIChE 2000 Spring Meeting, </w:t>
      </w:r>
      <w:smartTag w:uri="urn:schemas-microsoft-com:office:smarttags" w:element="City">
        <w:smartTag w:uri="urn:schemas-microsoft-com:office:smarttags" w:element="place">
          <w:r>
            <w:rPr>
              <w:spacing w:val="-3"/>
              <w:sz w:val="24"/>
              <w:szCs w:val="24"/>
            </w:rPr>
            <w:t>Atlanta</w:t>
          </w:r>
        </w:smartTag>
      </w:smartTag>
      <w:r>
        <w:rPr>
          <w:spacing w:val="-3"/>
          <w:sz w:val="24"/>
          <w:szCs w:val="24"/>
        </w:rPr>
        <w:t xml:space="preserve">, </w:t>
      </w:r>
      <w:smartTag w:uri="urn:schemas-microsoft-com:office:smarttags" w:element="country-region">
        <w:smartTag w:uri="urn:schemas-microsoft-com:office:smarttags" w:element="place">
          <w:r>
            <w:rPr>
              <w:spacing w:val="-3"/>
              <w:sz w:val="24"/>
              <w:szCs w:val="24"/>
            </w:rPr>
            <w:t>Georgia</w:t>
          </w:r>
        </w:smartTag>
      </w:smartTag>
      <w:r>
        <w:rPr>
          <w:spacing w:val="-3"/>
          <w:sz w:val="24"/>
          <w:szCs w:val="24"/>
        </w:rPr>
        <w:t xml:space="preserve"> (</w:t>
      </w:r>
      <w:smartTag w:uri="urn:schemas-microsoft-com:office:smarttags" w:element="date">
        <w:smartTagPr>
          <w:attr w:name="Month" w:val="3"/>
          <w:attr w:name="Day" w:val="5"/>
          <w:attr w:name="Year" w:val="2000"/>
        </w:smartTagPr>
        <w:r>
          <w:rPr>
            <w:spacing w:val="-3"/>
            <w:sz w:val="24"/>
            <w:szCs w:val="24"/>
          </w:rPr>
          <w:t>March 5-9, 2000</w:t>
        </w:r>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D. Green, M. Z-C. Hu and M. T. Harris, "Dynamics of Nanophase Formation During the Base-Catalyzed Hydrolysis of </w:t>
      </w:r>
      <w:smartTag w:uri="urn:schemas-microsoft-com:office:smarttags" w:element="stockticker">
        <w:r>
          <w:rPr>
            <w:spacing w:val="-3"/>
            <w:sz w:val="24"/>
            <w:szCs w:val="24"/>
          </w:rPr>
          <w:t>TEO</w:t>
        </w:r>
      </w:smartTag>
      <w:r>
        <w:rPr>
          <w:spacing w:val="-3"/>
          <w:sz w:val="24"/>
          <w:szCs w:val="24"/>
        </w:rPr>
        <w:t xml:space="preserve">S," Paper 16c, AIChE 2000 Annual Meeting, </w:t>
      </w:r>
      <w:smartTag w:uri="urn:schemas-microsoft-com:office:smarttags" w:element="place">
        <w:smartTag w:uri="urn:schemas-microsoft-com:office:smarttags" w:element="City">
          <w:r>
            <w:rPr>
              <w:spacing w:val="-3"/>
              <w:sz w:val="24"/>
              <w:szCs w:val="24"/>
            </w:rPr>
            <w:t>Los Angeles</w:t>
          </w:r>
        </w:smartTag>
        <w:r>
          <w:rPr>
            <w:spacing w:val="-3"/>
            <w:sz w:val="24"/>
            <w:szCs w:val="24"/>
          </w:rPr>
          <w:t xml:space="preserve">, </w:t>
        </w:r>
        <w:smartTag w:uri="urn:schemas-microsoft-com:office:smarttags" w:element="State">
          <w:r>
            <w:rPr>
              <w:spacing w:val="-3"/>
              <w:sz w:val="24"/>
              <w:szCs w:val="24"/>
            </w:rPr>
            <w:t>California</w:t>
          </w:r>
        </w:smartTag>
      </w:smartTag>
      <w:r>
        <w:rPr>
          <w:spacing w:val="-3"/>
          <w:sz w:val="24"/>
          <w:szCs w:val="24"/>
        </w:rPr>
        <w:t xml:space="preserve"> (</w:t>
      </w:r>
      <w:smartTag w:uri="urn:schemas-microsoft-com:office:smarttags" w:element="date">
        <w:smartTagPr>
          <w:attr w:name="Month" w:val="11"/>
          <w:attr w:name="Day" w:val="12"/>
          <w:attr w:name="Year" w:val="2000"/>
        </w:smartTagPr>
        <w:r>
          <w:rPr>
            <w:spacing w:val="-3"/>
            <w:sz w:val="24"/>
            <w:szCs w:val="24"/>
          </w:rPr>
          <w:t>November 12-17, 2000</w:t>
        </w:r>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N. Dingle and M. T. Harris, "Numerical Technique for Obtaining Surface/Interfacial Tension from Pendant or Sessile Drop Profiles," Paper 74g, AIChE 2000 Annual Meeting, Los Angeles California (November 12-17, 2000).</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T. Harris and T. Terry, "Metal Oxide Particles by Electrodispersion Precipitation," Paper 22r, AIChE 2000 Annual Meeting, </w:t>
      </w:r>
      <w:smartTag w:uri="urn:schemas-microsoft-com:office:smarttags" w:element="place">
        <w:smartTag w:uri="urn:schemas-microsoft-com:office:smarttags" w:element="City">
          <w:r>
            <w:rPr>
              <w:spacing w:val="-3"/>
              <w:sz w:val="24"/>
              <w:szCs w:val="24"/>
            </w:rPr>
            <w:t>Los Angeles</w:t>
          </w:r>
        </w:smartTag>
        <w:r>
          <w:rPr>
            <w:spacing w:val="-3"/>
            <w:sz w:val="24"/>
            <w:szCs w:val="24"/>
          </w:rPr>
          <w:t xml:space="preserve">, </w:t>
        </w:r>
        <w:smartTag w:uri="urn:schemas-microsoft-com:office:smarttags" w:element="State">
          <w:r>
            <w:rPr>
              <w:spacing w:val="-3"/>
              <w:sz w:val="24"/>
              <w:szCs w:val="24"/>
            </w:rPr>
            <w:t>California</w:t>
          </w:r>
        </w:smartTag>
      </w:smartTag>
      <w:r>
        <w:rPr>
          <w:spacing w:val="-3"/>
          <w:sz w:val="24"/>
          <w:szCs w:val="24"/>
        </w:rPr>
        <w:t xml:space="preserve"> (</w:t>
      </w:r>
      <w:smartTag w:uri="urn:schemas-microsoft-com:office:smarttags" w:element="date">
        <w:smartTagPr>
          <w:attr w:name="Month" w:val="11"/>
          <w:attr w:name="Day" w:val="12"/>
          <w:attr w:name="Year" w:val="2000"/>
        </w:smartTagPr>
        <w:r>
          <w:rPr>
            <w:spacing w:val="-3"/>
            <w:sz w:val="24"/>
            <w:szCs w:val="24"/>
          </w:rPr>
          <w:t>November 12-17, 2000</w:t>
        </w:r>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K. Brown and M. T. Harris, "Chemistry and Nanostructure Formation During TEOS/Formic Acid Reactions," paper 7a, AIChE 2000 Annual Meeting, </w:t>
      </w:r>
      <w:smartTag w:uri="urn:schemas-microsoft-com:office:smarttags" w:element="place">
        <w:smartTag w:uri="urn:schemas-microsoft-com:office:smarttags" w:element="City">
          <w:r>
            <w:rPr>
              <w:spacing w:val="-3"/>
              <w:sz w:val="24"/>
              <w:szCs w:val="24"/>
            </w:rPr>
            <w:t>Los Angeles</w:t>
          </w:r>
        </w:smartTag>
        <w:r>
          <w:rPr>
            <w:spacing w:val="-3"/>
            <w:sz w:val="24"/>
            <w:szCs w:val="24"/>
          </w:rPr>
          <w:t xml:space="preserve">, </w:t>
        </w:r>
        <w:smartTag w:uri="urn:schemas-microsoft-com:office:smarttags" w:element="State">
          <w:r>
            <w:rPr>
              <w:spacing w:val="-3"/>
              <w:sz w:val="24"/>
              <w:szCs w:val="24"/>
            </w:rPr>
            <w:t>California</w:t>
          </w:r>
        </w:smartTag>
      </w:smartTag>
      <w:r>
        <w:rPr>
          <w:spacing w:val="-3"/>
          <w:sz w:val="24"/>
          <w:szCs w:val="24"/>
        </w:rPr>
        <w:t xml:space="preserve"> (</w:t>
      </w:r>
      <w:smartTag w:uri="urn:schemas-microsoft-com:office:smarttags" w:element="date">
        <w:smartTagPr>
          <w:attr w:name="Month" w:val="11"/>
          <w:attr w:name="Day" w:val="12"/>
          <w:attr w:name="Year" w:val="2000"/>
        </w:smartTagPr>
        <w:r>
          <w:rPr>
            <w:spacing w:val="-3"/>
            <w:sz w:val="24"/>
            <w:szCs w:val="24"/>
          </w:rPr>
          <w:t>November 12-17, 2000</w:t>
        </w:r>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F. Li, N-C. Liu, N. M. Dingle and M. T. Harris,  "Evaporation of Organosol Drops on Smooth Substrates," paper  , AIChE 2000 Annual Meeting, </w:t>
      </w:r>
      <w:smartTag w:uri="urn:schemas-microsoft-com:office:smarttags" w:element="place">
        <w:smartTag w:uri="urn:schemas-microsoft-com:office:smarttags" w:element="City">
          <w:r>
            <w:rPr>
              <w:spacing w:val="-3"/>
              <w:sz w:val="24"/>
              <w:szCs w:val="24"/>
            </w:rPr>
            <w:t>Los Angeles</w:t>
          </w:r>
        </w:smartTag>
        <w:r>
          <w:rPr>
            <w:spacing w:val="-3"/>
            <w:sz w:val="24"/>
            <w:szCs w:val="24"/>
          </w:rPr>
          <w:t xml:space="preserve">, </w:t>
        </w:r>
        <w:smartTag w:uri="urn:schemas-microsoft-com:office:smarttags" w:element="State">
          <w:r>
            <w:rPr>
              <w:spacing w:val="-3"/>
              <w:sz w:val="24"/>
              <w:szCs w:val="24"/>
            </w:rPr>
            <w:t>California</w:t>
          </w:r>
        </w:smartTag>
      </w:smartTag>
      <w:r>
        <w:rPr>
          <w:spacing w:val="-3"/>
          <w:sz w:val="24"/>
          <w:szCs w:val="24"/>
        </w:rPr>
        <w:t xml:space="preserve"> (</w:t>
      </w:r>
      <w:smartTag w:uri="urn:schemas-microsoft-com:office:smarttags" w:element="date">
        <w:smartTagPr>
          <w:attr w:name="Month" w:val="11"/>
          <w:attr w:name="Day" w:val="12"/>
          <w:attr w:name="Year" w:val="2000"/>
        </w:smartTagPr>
        <w:r>
          <w:rPr>
            <w:spacing w:val="-3"/>
            <w:sz w:val="24"/>
            <w:szCs w:val="24"/>
          </w:rPr>
          <w:t>November 12-17, 2000</w:t>
        </w:r>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L. Khatri, M. Z.-C. Hu and M. T. Harris, "Zeolite Nanocrystals Evolution During Hydrothermal Templated Synthesis," Paper 205g, AIChE 2000 Annual Meeting, </w:t>
      </w:r>
      <w:smartTag w:uri="urn:schemas-microsoft-com:office:smarttags" w:element="place">
        <w:smartTag w:uri="urn:schemas-microsoft-com:office:smarttags" w:element="City">
          <w:r>
            <w:rPr>
              <w:spacing w:val="-3"/>
              <w:sz w:val="24"/>
              <w:szCs w:val="24"/>
            </w:rPr>
            <w:t>Los Angeles</w:t>
          </w:r>
        </w:smartTag>
        <w:r>
          <w:rPr>
            <w:spacing w:val="-3"/>
            <w:sz w:val="24"/>
            <w:szCs w:val="24"/>
          </w:rPr>
          <w:t xml:space="preserve">, </w:t>
        </w:r>
        <w:smartTag w:uri="urn:schemas-microsoft-com:office:smarttags" w:element="State">
          <w:r>
            <w:rPr>
              <w:spacing w:val="-3"/>
              <w:sz w:val="24"/>
              <w:szCs w:val="24"/>
            </w:rPr>
            <w:t>California</w:t>
          </w:r>
        </w:smartTag>
      </w:smartTag>
      <w:r>
        <w:rPr>
          <w:spacing w:val="-3"/>
          <w:sz w:val="24"/>
          <w:szCs w:val="24"/>
        </w:rPr>
        <w:t xml:space="preserve"> (</w:t>
      </w:r>
      <w:smartTag w:uri="urn:schemas-microsoft-com:office:smarttags" w:element="date">
        <w:smartTagPr>
          <w:attr w:name="Month" w:val="11"/>
          <w:attr w:name="Day" w:val="12"/>
          <w:attr w:name="Year" w:val="2000"/>
        </w:smartTagPr>
        <w:r>
          <w:rPr>
            <w:spacing w:val="-3"/>
            <w:sz w:val="24"/>
            <w:szCs w:val="24"/>
          </w:rPr>
          <w:t>November 12-17, 2000</w:t>
        </w:r>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D. Green, M. Z-C. Hu, and M. T. Harris, “Dynamics of Nanophase Formation During Stober Silica Synthesis,” Silica 2001, </w:t>
      </w:r>
      <w:smartTag w:uri="urn:schemas-microsoft-com:office:smarttags" w:element="place">
        <w:smartTag w:uri="urn:schemas-microsoft-com:office:smarttags" w:element="City">
          <w:r>
            <w:rPr>
              <w:spacing w:val="-3"/>
              <w:sz w:val="24"/>
              <w:szCs w:val="24"/>
            </w:rPr>
            <w:t>Mulhouse</w:t>
          </w:r>
        </w:smartTag>
        <w:r>
          <w:rPr>
            <w:spacing w:val="-3"/>
            <w:sz w:val="24"/>
            <w:szCs w:val="24"/>
          </w:rPr>
          <w:t xml:space="preserve">, </w:t>
        </w:r>
        <w:smartTag w:uri="urn:schemas-microsoft-com:office:smarttags" w:element="country-region">
          <w:r>
            <w:rPr>
              <w:spacing w:val="-3"/>
              <w:sz w:val="24"/>
              <w:szCs w:val="24"/>
            </w:rPr>
            <w:t>France</w:t>
          </w:r>
        </w:smartTag>
      </w:smartTag>
      <w:r>
        <w:rPr>
          <w:spacing w:val="-3"/>
          <w:sz w:val="24"/>
          <w:szCs w:val="24"/>
        </w:rPr>
        <w:t xml:space="preserve"> (</w:t>
      </w:r>
      <w:smartTag w:uri="urn:schemas-microsoft-com:office:smarttags" w:element="date">
        <w:smartTagPr>
          <w:attr w:name="Month" w:val="9"/>
          <w:attr w:name="Day" w:val="2"/>
          <w:attr w:name="Year" w:val="2001"/>
        </w:smartTagPr>
        <w:r>
          <w:rPr>
            <w:spacing w:val="-3"/>
            <w:sz w:val="24"/>
            <w:szCs w:val="24"/>
          </w:rPr>
          <w:t>September 2-6, 2001</w:t>
        </w:r>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Li, N. C. Liu, N. M. Dingle and M. T. Harris, “Micropatterning of Nanoparticles During Evaporation of Organosol Drops and Bridges,” Silica 2001, </w:t>
      </w:r>
      <w:smartTag w:uri="urn:schemas-microsoft-com:office:smarttags" w:element="place">
        <w:smartTag w:uri="urn:schemas-microsoft-com:office:smarttags" w:element="City">
          <w:r>
            <w:rPr>
              <w:spacing w:val="-3"/>
              <w:sz w:val="24"/>
              <w:szCs w:val="24"/>
            </w:rPr>
            <w:t>Mulhouse</w:t>
          </w:r>
        </w:smartTag>
        <w:r>
          <w:rPr>
            <w:spacing w:val="-3"/>
            <w:sz w:val="24"/>
            <w:szCs w:val="24"/>
          </w:rPr>
          <w:t xml:space="preserve">, </w:t>
        </w:r>
        <w:smartTag w:uri="urn:schemas-microsoft-com:office:smarttags" w:element="country-region">
          <w:r>
            <w:rPr>
              <w:spacing w:val="-3"/>
              <w:sz w:val="24"/>
              <w:szCs w:val="24"/>
            </w:rPr>
            <w:t>France</w:t>
          </w:r>
        </w:smartTag>
      </w:smartTag>
      <w:r>
        <w:rPr>
          <w:spacing w:val="-3"/>
          <w:sz w:val="24"/>
          <w:szCs w:val="24"/>
        </w:rPr>
        <w:t xml:space="preserve"> (</w:t>
      </w:r>
      <w:smartTag w:uri="urn:schemas-microsoft-com:office:smarttags" w:element="date">
        <w:smartTagPr>
          <w:attr w:name="Month" w:val="9"/>
          <w:attr w:name="Day" w:val="2"/>
          <w:attr w:name="Year" w:val="2001"/>
        </w:smartTagPr>
        <w:r>
          <w:rPr>
            <w:spacing w:val="-3"/>
            <w:sz w:val="24"/>
            <w:szCs w:val="24"/>
          </w:rPr>
          <w:t>September 2-6, 2001</w:t>
        </w:r>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L. Khatri, M. T. Harris, and M. Z. Hu, “Effect of Microwave-Induced Heating on the Zeolite Nucleation and Growth Mechanisms,” Paper 192c, AIChE 2001 Annual Meeting, Reno, Nevada (November 4-9, 2001).</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 Harris, M. Li, and K. Kiger, “Spray Characterization of an Ultrasonic Atomizer Under the Influence of an Applied Electric Field,” Paper 194b, AIChE 2001 Annual Meeting, </w:t>
      </w:r>
      <w:smartTag w:uri="urn:schemas-microsoft-com:office:smarttags" w:element="City">
        <w:smartTag w:uri="urn:schemas-microsoft-com:office:smarttags" w:element="place">
          <w:r>
            <w:rPr>
              <w:spacing w:val="-3"/>
              <w:sz w:val="24"/>
              <w:szCs w:val="24"/>
            </w:rPr>
            <w:t>Reno</w:t>
          </w:r>
        </w:smartTag>
      </w:smartTag>
      <w:r>
        <w:rPr>
          <w:spacing w:val="-3"/>
          <w:sz w:val="24"/>
          <w:szCs w:val="24"/>
        </w:rPr>
        <w:t xml:space="preserve">, </w:t>
      </w:r>
      <w:smartTag w:uri="urn:schemas-microsoft-com:office:smarttags" w:element="State">
        <w:smartTag w:uri="urn:schemas-microsoft-com:office:smarttags" w:element="place">
          <w:r>
            <w:rPr>
              <w:spacing w:val="-3"/>
              <w:sz w:val="24"/>
              <w:szCs w:val="24"/>
            </w:rPr>
            <w:t>Nevada</w:t>
          </w:r>
        </w:smartTag>
      </w:smartTag>
      <w:r>
        <w:rPr>
          <w:spacing w:val="-3"/>
          <w:sz w:val="24"/>
          <w:szCs w:val="24"/>
        </w:rPr>
        <w:t xml:space="preserve"> (</w:t>
      </w:r>
      <w:smartTag w:uri="urn:schemas-microsoft-com:office:smarttags" w:element="date">
        <w:smartTagPr>
          <w:attr w:name="Month" w:val="11"/>
          <w:attr w:name="Day" w:val="4"/>
          <w:attr w:name="Year" w:val="2001"/>
        </w:smartTagPr>
        <w:r>
          <w:rPr>
            <w:spacing w:val="-3"/>
            <w:sz w:val="24"/>
            <w:szCs w:val="24"/>
          </w:rPr>
          <w:t>November 4-9, 2001</w:t>
        </w:r>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 Harris, N. Dingle, “Dynamic Interfacial Tension of Aqueous Salt Solution/Vegetable Oil Systems,” Paper 148o, AIChE 2001 Annual Meeting, Reno, Nevada (November 4-9, 2001).</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 Harris, N. Dingle, M. Li, “Ring Formation Mechanism of Evaporation of Organosol Drops on Smooth Substrates,” Paper 148p, AIChE 2001 Annual Meeting, Reno, Nevada (November 4-9, 2001).</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lastRenderedPageBreak/>
        <w:t xml:space="preserve">T. Terry and M. Harris, Environmentally-Benign Electrodispersion Precipitation Process for Metal Oxide Particle Synthesis,” Paper 88b, AIChE 2001 Annual Meeting, </w:t>
      </w:r>
      <w:smartTag w:uri="urn:schemas-microsoft-com:office:smarttags" w:element="City">
        <w:smartTag w:uri="urn:schemas-microsoft-com:office:smarttags" w:element="place">
          <w:r>
            <w:rPr>
              <w:spacing w:val="-3"/>
              <w:sz w:val="24"/>
              <w:szCs w:val="24"/>
            </w:rPr>
            <w:t>Reno</w:t>
          </w:r>
        </w:smartTag>
      </w:smartTag>
      <w:r>
        <w:rPr>
          <w:spacing w:val="-3"/>
          <w:sz w:val="24"/>
          <w:szCs w:val="24"/>
        </w:rPr>
        <w:t xml:space="preserve">, </w:t>
      </w:r>
      <w:smartTag w:uri="urn:schemas-microsoft-com:office:smarttags" w:element="State">
        <w:smartTag w:uri="urn:schemas-microsoft-com:office:smarttags" w:element="place">
          <w:r>
            <w:rPr>
              <w:spacing w:val="-3"/>
              <w:sz w:val="24"/>
              <w:szCs w:val="24"/>
            </w:rPr>
            <w:t>Nevada</w:t>
          </w:r>
        </w:smartTag>
      </w:smartTag>
      <w:r>
        <w:rPr>
          <w:spacing w:val="-3"/>
          <w:sz w:val="24"/>
          <w:szCs w:val="24"/>
        </w:rPr>
        <w:t xml:space="preserve"> (</w:t>
      </w:r>
      <w:smartTag w:uri="urn:schemas-microsoft-com:office:smarttags" w:element="date">
        <w:smartTagPr>
          <w:attr w:name="Month" w:val="11"/>
          <w:attr w:name="Day" w:val="4"/>
          <w:attr w:name="Year" w:val="2001"/>
        </w:smartTagPr>
        <w:r>
          <w:rPr>
            <w:spacing w:val="-3"/>
            <w:sz w:val="24"/>
            <w:szCs w:val="24"/>
          </w:rPr>
          <w:t>November 4-9, 2001</w:t>
        </w:r>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T. Terry and M. T. Harris, “Metal Oxide Particle Synthesis by Electric-Field Induced Water-In-Oil Emulsions,” AMC.2-C-08, American Ceramic Society 104</w:t>
      </w:r>
      <w:r>
        <w:rPr>
          <w:spacing w:val="-3"/>
          <w:sz w:val="24"/>
          <w:szCs w:val="24"/>
          <w:vertAlign w:val="superscript"/>
        </w:rPr>
        <w:t>th</w:t>
      </w:r>
      <w:r>
        <w:rPr>
          <w:spacing w:val="-3"/>
          <w:sz w:val="24"/>
          <w:szCs w:val="24"/>
        </w:rPr>
        <w:t xml:space="preserve"> Annual Meeting and Exposition, Saint Louis, </w:t>
      </w:r>
      <w:smartTag w:uri="urn:schemas-microsoft-com:office:smarttags" w:element="State">
        <w:smartTag w:uri="urn:schemas-microsoft-com:office:smarttags" w:element="place">
          <w:r>
            <w:rPr>
              <w:spacing w:val="-3"/>
              <w:sz w:val="24"/>
              <w:szCs w:val="24"/>
            </w:rPr>
            <w:t>Missouri</w:t>
          </w:r>
        </w:smartTag>
      </w:smartTag>
      <w:r>
        <w:rPr>
          <w:spacing w:val="-3"/>
          <w:sz w:val="24"/>
          <w:szCs w:val="24"/>
        </w:rPr>
        <w:t xml:space="preserve"> (April 28-May 1, 2002).</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D. Green and M. T. Harris, “Early Stage Silica Formation in Methanol and Ethanol,” Paper AMC.2-E-02-2002, American Ceramic Society 104</w:t>
      </w:r>
      <w:r>
        <w:rPr>
          <w:spacing w:val="-3"/>
          <w:sz w:val="24"/>
          <w:szCs w:val="24"/>
          <w:vertAlign w:val="superscript"/>
        </w:rPr>
        <w:t>th</w:t>
      </w:r>
      <w:r>
        <w:rPr>
          <w:spacing w:val="-3"/>
          <w:sz w:val="24"/>
          <w:szCs w:val="24"/>
        </w:rPr>
        <w:t xml:space="preserve"> Annual Meeting and Exposition, Saint Louis, </w:t>
      </w:r>
      <w:smartTag w:uri="urn:schemas-microsoft-com:office:smarttags" w:element="State">
        <w:smartTag w:uri="urn:schemas-microsoft-com:office:smarttags" w:element="place">
          <w:r>
            <w:rPr>
              <w:spacing w:val="-3"/>
              <w:sz w:val="24"/>
              <w:szCs w:val="24"/>
            </w:rPr>
            <w:t>Missouri</w:t>
          </w:r>
        </w:smartTag>
      </w:smartTag>
      <w:r>
        <w:rPr>
          <w:spacing w:val="-3"/>
          <w:sz w:val="24"/>
          <w:szCs w:val="24"/>
        </w:rPr>
        <w:t xml:space="preserve"> (April 28-May 1, 2002).</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L. Khatri, M. T. Harris and M. Z. Hu, “Silica Gel Crystallization Kinetics During Templated Mediated Hydrothermal Zeolite Synthesis,” AMC.2-E-03, American Ceramic Society 104</w:t>
      </w:r>
      <w:r>
        <w:rPr>
          <w:spacing w:val="-3"/>
          <w:sz w:val="24"/>
          <w:szCs w:val="24"/>
          <w:vertAlign w:val="superscript"/>
        </w:rPr>
        <w:t>th</w:t>
      </w:r>
      <w:r>
        <w:rPr>
          <w:spacing w:val="-3"/>
          <w:sz w:val="24"/>
          <w:szCs w:val="24"/>
        </w:rPr>
        <w:t xml:space="preserve"> Annual Meeting and Exposition, Saint Louis, </w:t>
      </w:r>
      <w:smartTag w:uri="urn:schemas-microsoft-com:office:smarttags" w:element="State">
        <w:smartTag w:uri="urn:schemas-microsoft-com:office:smarttags" w:element="place">
          <w:r>
            <w:rPr>
              <w:spacing w:val="-3"/>
              <w:sz w:val="24"/>
              <w:szCs w:val="24"/>
            </w:rPr>
            <w:t>Missouri</w:t>
          </w:r>
        </w:smartTag>
      </w:smartTag>
      <w:r>
        <w:rPr>
          <w:spacing w:val="-3"/>
          <w:sz w:val="24"/>
          <w:szCs w:val="24"/>
        </w:rPr>
        <w:t xml:space="preserve"> (April 28-May 1, 2002).</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S.-Y. Lee, </w:t>
      </w:r>
      <w:smartTag w:uri="urn:schemas-microsoft-com:office:smarttags" w:element="place">
        <w:r>
          <w:rPr>
            <w:spacing w:val="-3"/>
            <w:sz w:val="24"/>
            <w:szCs w:val="24"/>
          </w:rPr>
          <w:t>E. Royston</w:t>
        </w:r>
      </w:smartTag>
      <w:r>
        <w:rPr>
          <w:spacing w:val="-3"/>
          <w:sz w:val="24"/>
          <w:szCs w:val="24"/>
        </w:rPr>
        <w:t xml:space="preserve">, J. N. Culver and M. T. Harris, “Colloidal Stability of Tobacco Mosaic Virus in Water and Alcohol Mixture,” paper 11h, AIChE 2002 Annual Meeting, </w:t>
      </w:r>
      <w:smartTag w:uri="urn:schemas-microsoft-com:office:smarttags" w:element="place">
        <w:smartTag w:uri="urn:schemas-microsoft-com:office:smarttags" w:element="City">
          <w:r>
            <w:rPr>
              <w:spacing w:val="-3"/>
              <w:sz w:val="24"/>
              <w:szCs w:val="24"/>
            </w:rPr>
            <w:t>Indianapolis</w:t>
          </w:r>
        </w:smartTag>
        <w:r>
          <w:rPr>
            <w:spacing w:val="-3"/>
            <w:sz w:val="24"/>
            <w:szCs w:val="24"/>
          </w:rPr>
          <w:t xml:space="preserve">, </w:t>
        </w:r>
        <w:smartTag w:uri="urn:schemas-microsoft-com:office:smarttags" w:element="State">
          <w:r>
            <w:rPr>
              <w:spacing w:val="-3"/>
              <w:sz w:val="24"/>
              <w:szCs w:val="24"/>
            </w:rPr>
            <w:t>Indiana</w:t>
          </w:r>
        </w:smartTag>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D. L. Green and M. T. Harris, “Dynamics of Nanophase Formation During Stober Silica Synthesis,” paper 136b, AIChE 2002 Annual Meeting, </w:t>
      </w:r>
      <w:smartTag w:uri="urn:schemas-microsoft-com:office:smarttags" w:element="place">
        <w:smartTag w:uri="urn:schemas-microsoft-com:office:smarttags" w:element="City">
          <w:r>
            <w:rPr>
              <w:spacing w:val="-3"/>
              <w:sz w:val="24"/>
              <w:szCs w:val="24"/>
            </w:rPr>
            <w:t>Indianapolis</w:t>
          </w:r>
        </w:smartTag>
        <w:r>
          <w:rPr>
            <w:spacing w:val="-3"/>
            <w:sz w:val="24"/>
            <w:szCs w:val="24"/>
          </w:rPr>
          <w:t xml:space="preserve">, </w:t>
        </w:r>
        <w:smartTag w:uri="urn:schemas-microsoft-com:office:smarttags" w:element="State">
          <w:r>
            <w:rPr>
              <w:spacing w:val="-3"/>
              <w:sz w:val="24"/>
              <w:szCs w:val="24"/>
            </w:rPr>
            <w:t>Indiana</w:t>
          </w:r>
        </w:smartTag>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L. Khatri, M. T. Harris and M. Z. Hu, “Elucidation of Nucleation and Growh Mechanisms during Liquid Phase Zeolite Nanoparticle Synthesis,” paper 207d, AIChE 2002 Annual Meeting, </w:t>
      </w:r>
      <w:smartTag w:uri="urn:schemas-microsoft-com:office:smarttags" w:element="place">
        <w:smartTag w:uri="urn:schemas-microsoft-com:office:smarttags" w:element="City">
          <w:r>
            <w:rPr>
              <w:spacing w:val="-3"/>
              <w:sz w:val="24"/>
              <w:szCs w:val="24"/>
            </w:rPr>
            <w:t>Indianapolis</w:t>
          </w:r>
        </w:smartTag>
        <w:r>
          <w:rPr>
            <w:spacing w:val="-3"/>
            <w:sz w:val="24"/>
            <w:szCs w:val="24"/>
          </w:rPr>
          <w:t xml:space="preserve">, </w:t>
        </w:r>
        <w:smartTag w:uri="urn:schemas-microsoft-com:office:smarttags" w:element="State">
          <w:r>
            <w:rPr>
              <w:spacing w:val="-3"/>
              <w:sz w:val="24"/>
              <w:szCs w:val="24"/>
            </w:rPr>
            <w:t>Indiana</w:t>
          </w:r>
        </w:smartTag>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R. T. Collin, and M. T. Harris, “Porous Metal Oxide Particles by Electrodispersion Precipitation,” paper 207h, AIChE 2002 Annual Meeting, </w:t>
      </w:r>
      <w:smartTag w:uri="urn:schemas-microsoft-com:office:smarttags" w:element="place">
        <w:smartTag w:uri="urn:schemas-microsoft-com:office:smarttags" w:element="City">
          <w:r>
            <w:rPr>
              <w:spacing w:val="-3"/>
              <w:sz w:val="24"/>
              <w:szCs w:val="24"/>
            </w:rPr>
            <w:t>Indianapolis</w:t>
          </w:r>
        </w:smartTag>
        <w:r>
          <w:rPr>
            <w:spacing w:val="-3"/>
            <w:sz w:val="24"/>
            <w:szCs w:val="24"/>
          </w:rPr>
          <w:t xml:space="preserve">, </w:t>
        </w:r>
        <w:smartTag w:uri="urn:schemas-microsoft-com:office:smarttags" w:element="State">
          <w:r>
            <w:rPr>
              <w:spacing w:val="-3"/>
              <w:sz w:val="24"/>
              <w:szCs w:val="24"/>
            </w:rPr>
            <w:t>Indiana</w:t>
          </w:r>
        </w:smartTag>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T. L. Terry and M. T. Harris, “Viscous Effects on Electrodispersion Precipitation,” paper 207i, AIChE 2002 Annual Meeting, </w:t>
      </w:r>
      <w:smartTag w:uri="urn:schemas-microsoft-com:office:smarttags" w:element="place">
        <w:smartTag w:uri="urn:schemas-microsoft-com:office:smarttags" w:element="City">
          <w:r>
            <w:rPr>
              <w:spacing w:val="-3"/>
              <w:sz w:val="24"/>
              <w:szCs w:val="24"/>
            </w:rPr>
            <w:t>Indianapolis</w:t>
          </w:r>
        </w:smartTag>
        <w:r>
          <w:rPr>
            <w:spacing w:val="-3"/>
            <w:sz w:val="24"/>
            <w:szCs w:val="24"/>
          </w:rPr>
          <w:t xml:space="preserve">, </w:t>
        </w:r>
        <w:smartTag w:uri="urn:schemas-microsoft-com:office:smarttags" w:element="State">
          <w:r>
            <w:rPr>
              <w:spacing w:val="-3"/>
              <w:sz w:val="24"/>
              <w:szCs w:val="24"/>
            </w:rPr>
            <w:t>Indiana</w:t>
          </w:r>
        </w:smartTag>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color w:val="000000"/>
          <w:sz w:val="24"/>
          <w:szCs w:val="24"/>
        </w:rPr>
      </w:pPr>
      <w:r>
        <w:rPr>
          <w:spacing w:val="-3"/>
          <w:sz w:val="24"/>
          <w:szCs w:val="24"/>
        </w:rPr>
        <w:t>N. Dingle, A. U. Chen, O. A. Basaran and M. T. Harris, “A Novel Computational Approach for Determining the Surface/Interfacial Tension of Axisymmetric Pendant and Sessile Drops,” 274d, AIChE 2002 Annual Meeting, Indianapolis, Indiana.</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vanish/>
          <w:color w:val="000000"/>
          <w:sz w:val="24"/>
          <w:szCs w:val="24"/>
        </w:rPr>
      </w:pPr>
      <w:r>
        <w:rPr>
          <w:spacing w:val="-3"/>
          <w:sz w:val="24"/>
          <w:szCs w:val="24"/>
        </w:rPr>
        <w:t>L. Khatri, M. Z.-C. Hu, and M. T. Harris, “</w:t>
      </w:r>
      <w:r>
        <w:rPr>
          <w:color w:val="000000"/>
          <w:sz w:val="24"/>
          <w:szCs w:val="24"/>
        </w:rPr>
        <w:t xml:space="preserve">Room Temperature Aging Effects on Nucleation and Growth Mechanism(s) of Zeolite Nanoparticles,” </w:t>
      </w:r>
    </w:p>
    <w:p w:rsidR="00293970" w:rsidRDefault="00293970">
      <w:pPr>
        <w:jc w:val="both"/>
        <w:rPr>
          <w:vanish/>
          <w:color w:val="000000"/>
          <w:sz w:val="24"/>
          <w:szCs w:val="24"/>
        </w:rPr>
      </w:pPr>
    </w:p>
    <w:p w:rsidR="00293970" w:rsidRDefault="00293970">
      <w:pPr>
        <w:pStyle w:val="Heading6"/>
        <w:ind w:left="360"/>
        <w:jc w:val="both"/>
        <w:rPr>
          <w:rFonts w:eastAsia="Arial Unicode MS"/>
        </w:rPr>
      </w:pPr>
      <w:r>
        <w:t>ACerS Annual Meeting, April 28, 2003, Nashville, Tennessee.</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T. L. Terry and M. T. Harris, “Electrodispersion Precipitation in Vegetable Oil: Temperature, Compositional and Geometric Effects,” paper 55i, AIChE Annual Meeting, </w:t>
      </w:r>
      <w:smartTag w:uri="urn:schemas-microsoft-com:office:smarttags" w:element="date">
        <w:smartTagPr>
          <w:attr w:name="Month" w:val="11"/>
          <w:attr w:name="Day" w:val="20"/>
          <w:attr w:name="Year" w:val="2003"/>
        </w:smartTagPr>
        <w:r>
          <w:rPr>
            <w:spacing w:val="-3"/>
            <w:sz w:val="24"/>
            <w:szCs w:val="24"/>
          </w:rPr>
          <w:t>November 20, 2003</w:t>
        </w:r>
      </w:smartTag>
      <w:r>
        <w:rPr>
          <w:spacing w:val="-3"/>
          <w:sz w:val="24"/>
          <w:szCs w:val="24"/>
        </w:rPr>
        <w:t>.</w:t>
      </w:r>
    </w:p>
    <w:p w:rsidR="00293970" w:rsidRDefault="0029397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S. Y. Lee, J. N. Culver, and M. T. Harris, “Preparation of Nanorods and Nanotubes from Tobacco Mosaic Virus Templates,” paper 266e, AIChE Annual Meeting, </w:t>
      </w:r>
      <w:smartTag w:uri="urn:schemas-microsoft-com:office:smarttags" w:element="date">
        <w:smartTagPr>
          <w:attr w:name="Month" w:val="11"/>
          <w:attr w:name="Day" w:val="20"/>
          <w:attr w:name="Year" w:val="2003"/>
        </w:smartTagPr>
        <w:r>
          <w:rPr>
            <w:spacing w:val="-3"/>
            <w:sz w:val="24"/>
            <w:szCs w:val="24"/>
          </w:rPr>
          <w:t>November 20, 2003</w:t>
        </w:r>
      </w:smartTag>
      <w:r>
        <w:rPr>
          <w:spacing w:val="-3"/>
          <w:sz w:val="24"/>
          <w:szCs w:val="24"/>
        </w:rPr>
        <w:t>.</w:t>
      </w:r>
    </w:p>
    <w:p w:rsidR="00A12CFF" w:rsidRPr="0021209D" w:rsidRDefault="0021209D" w:rsidP="0021209D">
      <w:pPr>
        <w:pStyle w:val="HTMLPreformatted"/>
        <w:numPr>
          <w:ilvl w:val="0"/>
          <w:numId w:val="24"/>
        </w:numPr>
        <w:rPr>
          <w:rFonts w:ascii="Times New Roman" w:hAnsi="Times New Roman"/>
          <w:sz w:val="24"/>
          <w:szCs w:val="24"/>
        </w:rPr>
      </w:pPr>
      <w:r w:rsidRPr="0021209D">
        <w:rPr>
          <w:rFonts w:ascii="Times New Roman" w:hAnsi="Times New Roman"/>
          <w:spacing w:val="-3"/>
          <w:sz w:val="24"/>
          <w:szCs w:val="24"/>
          <w:u w:val="single"/>
        </w:rPr>
        <w:t>N. Dingle</w:t>
      </w:r>
      <w:r w:rsidRPr="0021209D">
        <w:rPr>
          <w:rFonts w:ascii="Times New Roman" w:hAnsi="Times New Roman"/>
          <w:spacing w:val="-3"/>
          <w:sz w:val="24"/>
          <w:szCs w:val="24"/>
        </w:rPr>
        <w:t xml:space="preserve">, K. Tjiptowidjojo, O. A. Basaran and M. T. Harris*, </w:t>
      </w:r>
      <w:r w:rsidRPr="0021209D">
        <w:rPr>
          <w:rFonts w:ascii="Times New Roman" w:hAnsi="Times New Roman"/>
          <w:sz w:val="24"/>
          <w:szCs w:val="24"/>
        </w:rPr>
        <w:t>"A Finite Element Based Algorithm for Determining the Interfacial Properties from Pendant and Sessile Drop Profiles", Paper 357, Session: General Papers in Colloid and Surface Science, 78th ACS Colloid and Surface Science Symposium, Yale University, New Haven, CT, June 20-23, 2004.</w:t>
      </w:r>
    </w:p>
    <w:p w:rsidR="00A12CFF" w:rsidRDefault="00A12CFF" w:rsidP="00A12CFF">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T. L. Terry, M. Traylor, Y. Zhao and M. T. Harris, “Nanostructured Microparticles by Electrodispersion in Environmentally-Benign Oils,” paper 276f, AIChE Annual Meeting, </w:t>
      </w:r>
      <w:smartTag w:uri="urn:schemas-microsoft-com:office:smarttags" w:element="date">
        <w:smartTagPr>
          <w:attr w:name="Month" w:val="11"/>
          <w:attr w:name="Day" w:val="10"/>
          <w:attr w:name="Year" w:val="2004"/>
        </w:smartTagPr>
        <w:r>
          <w:rPr>
            <w:spacing w:val="-3"/>
            <w:sz w:val="24"/>
            <w:szCs w:val="24"/>
          </w:rPr>
          <w:t>November 10, 2004</w:t>
        </w:r>
      </w:smartTag>
      <w:r>
        <w:rPr>
          <w:spacing w:val="-3"/>
          <w:sz w:val="24"/>
          <w:szCs w:val="24"/>
        </w:rPr>
        <w:t>.</w:t>
      </w:r>
    </w:p>
    <w:p w:rsidR="00A12CFF" w:rsidRDefault="00A12CFF" w:rsidP="00A12CFF">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lastRenderedPageBreak/>
        <w:t>N. Dingle, K. Tjiptowidjojo, O. A. Basaran and M. T. Harris, “A Finite Element Based Algorithm for Determining Interfacial Properties from Pendant and Sessile Drop Profiles,” paper 435c, AIChE Annual Meeting, November 11, 2004</w:t>
      </w:r>
    </w:p>
    <w:p w:rsidR="00210C31" w:rsidRDefault="00210C31">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S. Y. Lee, E. S. Royston, J. Choi, D. B. Janes, J. N. Culver and M. T. Harris, “Metal Cluster Deposition on Genetically Engineered Tobacco Mosaic Virus Biotemplates,” paper 599a, AIChE Annual Meeting, November 12, 2004.</w:t>
      </w:r>
    </w:p>
    <w:p w:rsidR="004957FA" w:rsidRDefault="004957FA"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K. Srinivasan, S. Cular, V. R. Bhethanabotla, S. Y Lee, M. T. Harris, J. N. Culver, “Palladium Nanoparticle Coated Tobacco Mosaic Virus Sensing Layer Based Surface Acoustic Wave Hydrogen Sensor,” TH002d, AIChE Annual Meeting, October 31, 2005.</w:t>
      </w:r>
    </w:p>
    <w:p w:rsidR="004957FA" w:rsidRDefault="004957FA"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S. Y. Lee and M. T. Harris, “Surface Modification of Magnetic Nanoparticles: Characterization and Colloidal Stability in Polar Solvents,” 08D05g, AIChE Annual Meeting, </w:t>
      </w:r>
      <w:smartTag w:uri="urn:schemas-microsoft-com:office:smarttags" w:element="date">
        <w:smartTagPr>
          <w:attr w:name="Month" w:val="11"/>
          <w:attr w:name="Day" w:val="1"/>
          <w:attr w:name="Year" w:val="2005"/>
        </w:smartTagPr>
        <w:r>
          <w:rPr>
            <w:spacing w:val="-3"/>
            <w:sz w:val="24"/>
            <w:szCs w:val="24"/>
          </w:rPr>
          <w:t>November 1, 2005</w:t>
        </w:r>
      </w:smartTag>
      <w:r>
        <w:rPr>
          <w:spacing w:val="-3"/>
          <w:sz w:val="24"/>
          <w:szCs w:val="24"/>
        </w:rPr>
        <w:t>.</w:t>
      </w:r>
    </w:p>
    <w:p w:rsidR="004957FA" w:rsidRDefault="004957FA"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E. S. Royston, J.  N. Culver and M. T. Harris, “Silica Coating on a Bionanorod,” 01C19c, AIChE Annual Meeting, </w:t>
      </w:r>
      <w:smartTag w:uri="urn:schemas-microsoft-com:office:smarttags" w:element="date">
        <w:smartTagPr>
          <w:attr w:name="Month" w:val="11"/>
          <w:attr w:name="Day" w:val="1"/>
          <w:attr w:name="Year" w:val="2005"/>
        </w:smartTagPr>
        <w:r>
          <w:rPr>
            <w:spacing w:val="-3"/>
            <w:sz w:val="24"/>
            <w:szCs w:val="24"/>
          </w:rPr>
          <w:t>November 1, 2005</w:t>
        </w:r>
      </w:smartTag>
      <w:r>
        <w:rPr>
          <w:spacing w:val="-3"/>
          <w:sz w:val="24"/>
          <w:szCs w:val="24"/>
        </w:rPr>
        <w:t>.</w:t>
      </w:r>
    </w:p>
    <w:p w:rsidR="004957FA" w:rsidRDefault="004957FA"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E. Widjaja and M. T. Harris, “A Fully Coupled Time Dependent 3-d Axisymmetric Simulation of an Evaporating Sessile Drop,” 10D01b, AIChE Annual Meeting, </w:t>
      </w:r>
      <w:smartTag w:uri="urn:schemas-microsoft-com:office:smarttags" w:element="date">
        <w:smartTagPr>
          <w:attr w:name="Month" w:val="10"/>
          <w:attr w:name="Day" w:val="31"/>
          <w:attr w:name="Year" w:val="2005"/>
        </w:smartTagPr>
        <w:r>
          <w:rPr>
            <w:spacing w:val="-3"/>
            <w:sz w:val="24"/>
            <w:szCs w:val="24"/>
          </w:rPr>
          <w:t>October 31, 2005</w:t>
        </w:r>
      </w:smartTag>
      <w:r>
        <w:rPr>
          <w:spacing w:val="-3"/>
          <w:sz w:val="24"/>
          <w:szCs w:val="24"/>
        </w:rPr>
        <w:t>.</w:t>
      </w:r>
    </w:p>
    <w:p w:rsidR="004957FA" w:rsidRDefault="004957FA"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Y. Zhao, Y.</w:t>
      </w:r>
      <w:r w:rsidR="009A1B05">
        <w:rPr>
          <w:spacing w:val="-3"/>
          <w:sz w:val="24"/>
          <w:szCs w:val="24"/>
        </w:rPr>
        <w:t xml:space="preserve"> </w:t>
      </w:r>
      <w:r>
        <w:rPr>
          <w:spacing w:val="-3"/>
          <w:sz w:val="24"/>
          <w:szCs w:val="24"/>
        </w:rPr>
        <w:t>Y. Won</w:t>
      </w:r>
      <w:r w:rsidR="009A1B05">
        <w:rPr>
          <w:spacing w:val="-3"/>
          <w:sz w:val="24"/>
          <w:szCs w:val="24"/>
        </w:rPr>
        <w:t>,</w:t>
      </w:r>
      <w:r>
        <w:rPr>
          <w:spacing w:val="-3"/>
          <w:sz w:val="24"/>
          <w:szCs w:val="24"/>
        </w:rPr>
        <w:t xml:space="preserve"> and M. T. Harris, “Calcium Alginate Gel Beads Synthesis by Electrodispersion in Vegetable Oils,” 15015s, AIChE Annual Meeting, </w:t>
      </w:r>
      <w:smartTag w:uri="urn:schemas-microsoft-com:office:smarttags" w:element="date">
        <w:smartTagPr>
          <w:attr w:name="Month" w:val="11"/>
          <w:attr w:name="Day" w:val="2"/>
          <w:attr w:name="Year" w:val="2005"/>
        </w:smartTagPr>
        <w:r>
          <w:rPr>
            <w:spacing w:val="-3"/>
            <w:sz w:val="24"/>
            <w:szCs w:val="24"/>
          </w:rPr>
          <w:t>November 2, 2005</w:t>
        </w:r>
      </w:smartTag>
      <w:r>
        <w:rPr>
          <w:spacing w:val="-3"/>
          <w:sz w:val="24"/>
          <w:szCs w:val="24"/>
        </w:rPr>
        <w:t>.</w:t>
      </w:r>
    </w:p>
    <w:p w:rsidR="009A1B05" w:rsidRPr="009A1B05" w:rsidRDefault="009A1B05"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smartTag w:uri="urn:schemas-microsoft-com:office:smarttags" w:element="place">
        <w:r>
          <w:rPr>
            <w:spacing w:val="-3"/>
            <w:sz w:val="24"/>
            <w:szCs w:val="24"/>
          </w:rPr>
          <w:t>E. Widjaja</w:t>
        </w:r>
      </w:smartTag>
      <w:r>
        <w:rPr>
          <w:spacing w:val="-3"/>
          <w:sz w:val="24"/>
          <w:szCs w:val="24"/>
        </w:rPr>
        <w:t xml:space="preserve"> and M. T. Harris, “</w:t>
      </w:r>
      <w:r w:rsidRPr="009A1B05">
        <w:rPr>
          <w:color w:val="000000"/>
          <w:sz w:val="24"/>
          <w:szCs w:val="24"/>
        </w:rPr>
        <w:t>A Finite Element Study of the Time Dependent 3-D Axisymmetric Sessile Droplet Evaporation Dynamics: the Fluid Flow Application for Particles Deposition</w:t>
      </w:r>
      <w:r>
        <w:rPr>
          <w:color w:val="000000"/>
          <w:sz w:val="24"/>
          <w:szCs w:val="24"/>
        </w:rPr>
        <w:t xml:space="preserve">, 70ax, AIChE Annual Meeting, </w:t>
      </w:r>
      <w:smartTag w:uri="urn:schemas-microsoft-com:office:smarttags" w:element="date">
        <w:smartTagPr>
          <w:attr w:name="Month" w:val="4"/>
          <w:attr w:name="Day" w:val="24"/>
          <w:attr w:name="Year" w:val="2006"/>
        </w:smartTagPr>
        <w:r>
          <w:rPr>
            <w:color w:val="000000"/>
            <w:sz w:val="24"/>
            <w:szCs w:val="24"/>
          </w:rPr>
          <w:t>April 24, 2006</w:t>
        </w:r>
      </w:smartTag>
      <w:r>
        <w:rPr>
          <w:color w:val="000000"/>
          <w:sz w:val="24"/>
          <w:szCs w:val="24"/>
        </w:rPr>
        <w:t>.</w:t>
      </w:r>
    </w:p>
    <w:p w:rsidR="009A1B05" w:rsidRPr="009A1B05" w:rsidRDefault="009A1B05"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Y. Zhao, Y. Y. Won, and M. T. Harris, “</w:t>
      </w:r>
      <w:r w:rsidRPr="009A1B05">
        <w:rPr>
          <w:color w:val="000000"/>
          <w:sz w:val="24"/>
          <w:szCs w:val="24"/>
        </w:rPr>
        <w:t>Synthesis of Calcium Alginate Gel Beads by Electrodispersion in Vegetable Oil</w:t>
      </w:r>
      <w:r>
        <w:rPr>
          <w:color w:val="000000"/>
          <w:sz w:val="24"/>
          <w:szCs w:val="24"/>
        </w:rPr>
        <w:t xml:space="preserve">,” 164e, AIChE Annual Meeting, </w:t>
      </w:r>
      <w:smartTag w:uri="urn:schemas-microsoft-com:office:smarttags" w:element="date">
        <w:smartTagPr>
          <w:attr w:name="Month" w:val="4"/>
          <w:attr w:name="Day" w:val="26"/>
          <w:attr w:name="Year" w:val="2006"/>
        </w:smartTagPr>
        <w:r>
          <w:rPr>
            <w:color w:val="000000"/>
            <w:sz w:val="24"/>
            <w:szCs w:val="24"/>
          </w:rPr>
          <w:t>April 26, 2006</w:t>
        </w:r>
      </w:smartTag>
      <w:r>
        <w:rPr>
          <w:color w:val="000000"/>
          <w:sz w:val="24"/>
          <w:szCs w:val="24"/>
        </w:rPr>
        <w:t>.</w:t>
      </w:r>
    </w:p>
    <w:p w:rsidR="006E1BBB" w:rsidRDefault="00880ACE"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E. S. Royston, J. N. Culver and M. T. Harris, “Dual-Layer Deposition on Tobacco Mosaic Virus,” 521e, AIChE Annual Meeting, </w:t>
      </w:r>
      <w:smartTag w:uri="urn:schemas-microsoft-com:office:smarttags" w:element="date">
        <w:smartTagPr>
          <w:attr w:name="Month" w:val="11"/>
          <w:attr w:name="Day" w:val="16"/>
          <w:attr w:name="Year" w:val="2006"/>
        </w:smartTagPr>
        <w:r>
          <w:rPr>
            <w:spacing w:val="-3"/>
            <w:sz w:val="24"/>
            <w:szCs w:val="24"/>
          </w:rPr>
          <w:t>November 16, 2006</w:t>
        </w:r>
      </w:smartTag>
      <w:r>
        <w:rPr>
          <w:spacing w:val="-3"/>
          <w:sz w:val="24"/>
          <w:szCs w:val="24"/>
        </w:rPr>
        <w:t>.</w:t>
      </w:r>
    </w:p>
    <w:p w:rsidR="00880ACE" w:rsidRPr="00880ACE" w:rsidRDefault="00880ACE"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2"/>
          <w:szCs w:val="22"/>
        </w:rPr>
      </w:pPr>
      <w:r>
        <w:rPr>
          <w:spacing w:val="-3"/>
          <w:sz w:val="24"/>
          <w:szCs w:val="24"/>
        </w:rPr>
        <w:t>R. T. Collins, M. T. Harris and O. A. Basaran, “</w:t>
      </w:r>
      <w:r w:rsidRPr="00880ACE">
        <w:rPr>
          <w:color w:val="000033"/>
          <w:sz w:val="24"/>
          <w:szCs w:val="24"/>
        </w:rPr>
        <w:t>Numerical Analysis of the Nonlinear Deformation and Breakup of Semi-Insulating Electrified Liquid Jets</w:t>
      </w:r>
      <w:r>
        <w:rPr>
          <w:color w:val="000033"/>
          <w:sz w:val="24"/>
          <w:szCs w:val="24"/>
        </w:rPr>
        <w:t xml:space="preserve">”, 617a, AIChE Annual Meeting, </w:t>
      </w:r>
      <w:smartTag w:uri="urn:schemas-microsoft-com:office:smarttags" w:element="date">
        <w:smartTagPr>
          <w:attr w:name="Month" w:val="11"/>
          <w:attr w:name="Day" w:val="17"/>
          <w:attr w:name="Year" w:val="2006"/>
        </w:smartTagPr>
        <w:r>
          <w:rPr>
            <w:color w:val="000033"/>
            <w:sz w:val="24"/>
            <w:szCs w:val="24"/>
          </w:rPr>
          <w:t>November 17, 2006</w:t>
        </w:r>
      </w:smartTag>
      <w:r>
        <w:rPr>
          <w:color w:val="000033"/>
          <w:sz w:val="24"/>
          <w:szCs w:val="24"/>
        </w:rPr>
        <w:t>.</w:t>
      </w:r>
    </w:p>
    <w:p w:rsidR="00880ACE" w:rsidRPr="00880ACE" w:rsidRDefault="00880ACE"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Y. Zhao, Y.Y. Won, and M. T. Harris, “</w:t>
      </w:r>
      <w:r w:rsidRPr="00880ACE">
        <w:rPr>
          <w:color w:val="000000"/>
          <w:sz w:val="24"/>
          <w:szCs w:val="24"/>
        </w:rPr>
        <w:t>Preparation of Calcium Alginate Microbeads by Electrodispersion for Protein Drug Controlled Release</w:t>
      </w:r>
      <w:r>
        <w:rPr>
          <w:color w:val="000000"/>
          <w:sz w:val="24"/>
          <w:szCs w:val="24"/>
        </w:rPr>
        <w:t xml:space="preserve">,” 80g, AIChE Annual Meeting, </w:t>
      </w:r>
      <w:smartTag w:uri="urn:schemas-microsoft-com:office:smarttags" w:element="date">
        <w:smartTagPr>
          <w:attr w:name="Month" w:val="11"/>
          <w:attr w:name="Day" w:val="13"/>
          <w:attr w:name="Year" w:val="2006"/>
        </w:smartTagPr>
        <w:r>
          <w:rPr>
            <w:color w:val="000000"/>
            <w:sz w:val="24"/>
            <w:szCs w:val="24"/>
          </w:rPr>
          <w:t>November 13, 2006</w:t>
        </w:r>
      </w:smartTag>
      <w:r>
        <w:rPr>
          <w:color w:val="000000"/>
          <w:sz w:val="24"/>
          <w:szCs w:val="24"/>
        </w:rPr>
        <w:t>.</w:t>
      </w:r>
    </w:p>
    <w:p w:rsidR="00880ACE" w:rsidRPr="006D5847" w:rsidRDefault="00880ACE"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E. Widjaja, J. T. Sloan and M. T. Harris, “</w:t>
      </w:r>
      <w:r w:rsidRPr="00880ACE">
        <w:rPr>
          <w:color w:val="000000"/>
          <w:sz w:val="24"/>
          <w:szCs w:val="24"/>
        </w:rPr>
        <w:t>Controlled Deposition of Nanoparticles on a Solid Substrate: Numerical and Experimental Investigation of the Effect of Fluid Flow Both in the Absence and Presence of External Electric Field</w:t>
      </w:r>
      <w:r>
        <w:rPr>
          <w:color w:val="000000"/>
          <w:sz w:val="24"/>
          <w:szCs w:val="24"/>
        </w:rPr>
        <w:t xml:space="preserve">,” 80d, AIChE Annual Meeting, </w:t>
      </w:r>
      <w:smartTag w:uri="urn:schemas-microsoft-com:office:smarttags" w:element="date">
        <w:smartTagPr>
          <w:attr w:name="Month" w:val="11"/>
          <w:attr w:name="Day" w:val="13"/>
          <w:attr w:name="Year" w:val="2006"/>
        </w:smartTagPr>
        <w:r>
          <w:rPr>
            <w:color w:val="000000"/>
            <w:sz w:val="24"/>
            <w:szCs w:val="24"/>
          </w:rPr>
          <w:t>November 13, 2006</w:t>
        </w:r>
      </w:smartTag>
      <w:r>
        <w:rPr>
          <w:color w:val="000000"/>
          <w:sz w:val="24"/>
          <w:szCs w:val="24"/>
        </w:rPr>
        <w:t>.</w:t>
      </w:r>
    </w:p>
    <w:p w:rsidR="006D5847" w:rsidRPr="006D5847" w:rsidRDefault="006D5847"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Patrick Oglesby and M. T. Harris, “</w:t>
      </w:r>
      <w:r w:rsidRPr="006D5847">
        <w:rPr>
          <w:sz w:val="24"/>
          <w:szCs w:val="24"/>
        </w:rPr>
        <w:t>Modeling Electrokinetic Decontamination of Concrete by Petrov-Galerkin Finite Element Method</w:t>
      </w:r>
      <w:r>
        <w:rPr>
          <w:sz w:val="24"/>
          <w:szCs w:val="24"/>
        </w:rPr>
        <w:t xml:space="preserve">,” 329p, AIChE Annual Meeting, </w:t>
      </w:r>
      <w:smartTag w:uri="urn:schemas-microsoft-com:office:smarttags" w:element="date">
        <w:smartTagPr>
          <w:attr w:name="Month" w:val="11"/>
          <w:attr w:name="Day" w:val="6"/>
          <w:attr w:name="Year" w:val="2007"/>
        </w:smartTagPr>
        <w:r>
          <w:rPr>
            <w:sz w:val="24"/>
            <w:szCs w:val="24"/>
          </w:rPr>
          <w:t>November 6, 2007</w:t>
        </w:r>
      </w:smartTag>
      <w:r>
        <w:rPr>
          <w:sz w:val="24"/>
          <w:szCs w:val="24"/>
        </w:rPr>
        <w:t>.</w:t>
      </w:r>
    </w:p>
    <w:p w:rsidR="006D5847" w:rsidRPr="006D5847" w:rsidRDefault="006D5847"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sidRPr="006D5847">
        <w:rPr>
          <w:color w:val="000033"/>
          <w:sz w:val="24"/>
          <w:szCs w:val="24"/>
        </w:rPr>
        <w:t xml:space="preserve">Y. Zhao, Y. Won and M. T. Harris, “Study of Calcium Alginate Sol-Gel Transition by Population Balance Model,” 542d, AIChE Annual Meeting, </w:t>
      </w:r>
      <w:smartTag w:uri="urn:schemas-microsoft-com:office:smarttags" w:element="date">
        <w:smartTagPr>
          <w:attr w:name="Month" w:val="11"/>
          <w:attr w:name="Day" w:val="8"/>
          <w:attr w:name="Year" w:val="2007"/>
        </w:smartTagPr>
        <w:r w:rsidRPr="006D5847">
          <w:rPr>
            <w:color w:val="000033"/>
            <w:sz w:val="24"/>
            <w:szCs w:val="24"/>
          </w:rPr>
          <w:t>November 8, 2007</w:t>
        </w:r>
      </w:smartTag>
      <w:r>
        <w:rPr>
          <w:rFonts w:ascii="Arial" w:hAnsi="Arial" w:cs="Arial"/>
          <w:color w:val="000033"/>
        </w:rPr>
        <w:t>.</w:t>
      </w:r>
    </w:p>
    <w:p w:rsidR="006D5847" w:rsidRPr="00CB0013" w:rsidRDefault="006D5847"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sidRPr="006D5847">
        <w:rPr>
          <w:bCs/>
          <w:color w:val="000033"/>
          <w:sz w:val="24"/>
          <w:szCs w:val="24"/>
        </w:rPr>
        <w:t>J. S. Lim</w:t>
      </w:r>
      <w:r w:rsidRPr="006D5847">
        <w:rPr>
          <w:color w:val="000033"/>
          <w:sz w:val="24"/>
          <w:szCs w:val="24"/>
        </w:rPr>
        <w:t xml:space="preserve">, S. Y. Lee, J. N. Culver, and M. T. Harris, </w:t>
      </w:r>
      <w:r w:rsidRPr="006D5847">
        <w:rPr>
          <w:rFonts w:ascii="Arial" w:hAnsi="Arial" w:cs="Arial"/>
          <w:color w:val="000033"/>
          <w:sz w:val="24"/>
          <w:szCs w:val="24"/>
        </w:rPr>
        <w:t>“</w:t>
      </w:r>
      <w:r w:rsidRPr="006D5847">
        <w:rPr>
          <w:color w:val="000033"/>
          <w:sz w:val="24"/>
          <w:szCs w:val="24"/>
        </w:rPr>
        <w:t xml:space="preserve">Gold-Nanoparticle Conjugation on Genetically Engineered Tobacco Mosaic Virus,” 638d, AIChE Annual Meeting, </w:t>
      </w:r>
      <w:smartTag w:uri="urn:schemas-microsoft-com:office:smarttags" w:element="date">
        <w:smartTagPr>
          <w:attr w:name="Month" w:val="11"/>
          <w:attr w:name="Day" w:val="8"/>
          <w:attr w:name="Year" w:val="2007"/>
        </w:smartTagPr>
        <w:r w:rsidRPr="006D5847">
          <w:rPr>
            <w:color w:val="000033"/>
            <w:sz w:val="24"/>
            <w:szCs w:val="24"/>
          </w:rPr>
          <w:t>November 8, 2007</w:t>
        </w:r>
      </w:smartTag>
      <w:r>
        <w:rPr>
          <w:color w:val="000033"/>
          <w:sz w:val="24"/>
          <w:szCs w:val="24"/>
        </w:rPr>
        <w:t>.</w:t>
      </w:r>
    </w:p>
    <w:p w:rsidR="00CB0013" w:rsidRPr="00A019D7" w:rsidRDefault="00A019D7"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lastRenderedPageBreak/>
        <w:t>F. Li, Y. Y. Zhao and M. T. Harris, “</w:t>
      </w:r>
      <w:r w:rsidRPr="00A019D7">
        <w:rPr>
          <w:bCs/>
          <w:iCs/>
          <w:color w:val="000000"/>
          <w:sz w:val="24"/>
          <w:szCs w:val="24"/>
        </w:rPr>
        <w:t>Evaluation of Sodium Alginate for Protein Drug Delivery</w:t>
      </w:r>
      <w:r>
        <w:rPr>
          <w:bCs/>
          <w:iCs/>
          <w:color w:val="000000"/>
          <w:sz w:val="24"/>
          <w:szCs w:val="24"/>
        </w:rPr>
        <w:t>,” 04I06, Student Poster Competition, AIChE Annual Meeting, November 17, 2008</w:t>
      </w:r>
      <w:r w:rsidR="00501508">
        <w:rPr>
          <w:bCs/>
          <w:iCs/>
          <w:color w:val="000000"/>
          <w:sz w:val="24"/>
          <w:szCs w:val="24"/>
        </w:rPr>
        <w:t>.</w:t>
      </w:r>
    </w:p>
    <w:p w:rsidR="00A019D7" w:rsidRPr="00501508" w:rsidRDefault="00A019D7"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Q. Zhu, J. Beard, L. Taylor and M. T. Harris, “</w:t>
      </w:r>
      <w:r w:rsidRPr="00A019D7">
        <w:rPr>
          <w:bCs/>
          <w:iCs/>
          <w:color w:val="000000"/>
          <w:sz w:val="24"/>
          <w:szCs w:val="24"/>
        </w:rPr>
        <w:t>Crystallization Behavior and Microstructural Characterization of Drug-Polyethylene Glycol Dispersions</w:t>
      </w:r>
      <w:r>
        <w:rPr>
          <w:bCs/>
          <w:iCs/>
          <w:color w:val="000000"/>
          <w:sz w:val="24"/>
          <w:szCs w:val="24"/>
        </w:rPr>
        <w:t xml:space="preserve">, </w:t>
      </w:r>
      <w:r w:rsidR="00501508">
        <w:rPr>
          <w:bCs/>
          <w:iCs/>
          <w:color w:val="000000"/>
          <w:sz w:val="24"/>
          <w:szCs w:val="24"/>
        </w:rPr>
        <w:t>187h,</w:t>
      </w:r>
      <w:r>
        <w:rPr>
          <w:bCs/>
          <w:iCs/>
          <w:color w:val="000000"/>
          <w:sz w:val="24"/>
          <w:szCs w:val="24"/>
        </w:rPr>
        <w:t xml:space="preserve"> AIChE Annual Meeting, November 17, 2008.</w:t>
      </w:r>
    </w:p>
    <w:p w:rsidR="00501508" w:rsidRPr="00A019D7" w:rsidRDefault="00501508"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J. S. Lim, J. N. Culver and M. T. Harris, “Gold and Palladium Deposition on the Genetically Engineered Tobacco Mosaic Virus with Controlled Metal Loading,” 304c, AIChE Annual Meeting, November 18, 2008.</w:t>
      </w:r>
    </w:p>
    <w:p w:rsidR="00A019D7" w:rsidRPr="00501508" w:rsidRDefault="00A019D7"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R. T. Collins, J. J. Jones, M. T. Harris and O. A. Basaran, “</w:t>
      </w:r>
      <w:r w:rsidRPr="00A019D7">
        <w:rPr>
          <w:bCs/>
          <w:iCs/>
          <w:color w:val="000000"/>
          <w:sz w:val="24"/>
          <w:szCs w:val="24"/>
        </w:rPr>
        <w:t>Electrohydrodynamic Tip-Streaming and Emission of Charged Drops from Liquid Cones</w:t>
      </w:r>
      <w:r>
        <w:rPr>
          <w:bCs/>
          <w:iCs/>
          <w:color w:val="000000"/>
          <w:sz w:val="24"/>
          <w:szCs w:val="24"/>
        </w:rPr>
        <w:t xml:space="preserve">,” </w:t>
      </w:r>
      <w:r w:rsidR="00501508">
        <w:rPr>
          <w:bCs/>
          <w:iCs/>
          <w:color w:val="000000"/>
          <w:sz w:val="24"/>
          <w:szCs w:val="24"/>
        </w:rPr>
        <w:t>417c, AIChE Annual Meeting, November 19, 2008.</w:t>
      </w:r>
    </w:p>
    <w:p w:rsidR="00102EB6" w:rsidRDefault="00501508" w:rsidP="00102EB6">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P. F. Sung, T. T. Hall and M. T. Harris, “Determining the Density and Moisture Content of Powders Using Microwave Dielectric Spectroscopy,” 484a, AIChE Annual Meeting, November 19, 2008.</w:t>
      </w:r>
    </w:p>
    <w:p w:rsidR="00102EB6" w:rsidRPr="00102EB6" w:rsidRDefault="00BD7A9B" w:rsidP="00102EB6">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J.S. Lim</w:t>
      </w:r>
      <w:r w:rsidR="00102EB6">
        <w:rPr>
          <w:spacing w:val="-3"/>
          <w:sz w:val="24"/>
          <w:szCs w:val="24"/>
        </w:rPr>
        <w:t xml:space="preserve">, S.Y Lee, J.N. Culver and M.T. Harris, </w:t>
      </w:r>
      <w:r w:rsidR="00102EB6" w:rsidRPr="00102EB6">
        <w:rPr>
          <w:spacing w:val="-3"/>
          <w:sz w:val="24"/>
          <w:szCs w:val="24"/>
        </w:rPr>
        <w:t>“</w:t>
      </w:r>
      <w:r w:rsidR="00102EB6" w:rsidRPr="00102EB6">
        <w:rPr>
          <w:sz w:val="24"/>
          <w:szCs w:val="24"/>
        </w:rPr>
        <w:t>Investigation of Palladium Sorption On the Hydroxyl, Sulfhydryl, and Amine Functionality to Improve the Palladium Deposition On the Genetically Engineered Tobacco Mosaic Virus</w:t>
      </w:r>
      <w:r w:rsidR="00102EB6">
        <w:rPr>
          <w:sz w:val="24"/>
          <w:szCs w:val="24"/>
        </w:rPr>
        <w:t>,” 624d, AIChE Annual Meeting, November 12, 2009.</w:t>
      </w:r>
      <w:r w:rsidR="00102EB6" w:rsidRPr="00102EB6">
        <w:rPr>
          <w:sz w:val="24"/>
          <w:szCs w:val="24"/>
        </w:rPr>
        <w:t xml:space="preserve"> </w:t>
      </w:r>
    </w:p>
    <w:p w:rsidR="00476DCA" w:rsidRDefault="00476DCA"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M.T. Harris, S.Appathurai, P. Bhat and O. A. Basaran, “Dynamics of Contracting Visoelastic Filaments,” GH.00010, APS Meeting, November 23, 2009.</w:t>
      </w:r>
    </w:p>
    <w:p w:rsidR="00476DCA" w:rsidRDefault="00476DCA"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P. Bhat, S. Appathurai, M. Harris, M. Pasquali, G. McKinley and O. A. Basaran, “Formation of Beads-on-a-String Structures during the Pinch-Off of Viscoelastic Filaments,” HN.00004, APS Meeting, November 23, 2009.</w:t>
      </w:r>
    </w:p>
    <w:p w:rsidR="00476DCA" w:rsidRDefault="00476DCA"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H. Gao, Q. Xu, M. Harris, O. Basaran, “Production of Ultra-SmallInk Jet Drops Using Drop-on-Demand (DOD) Drop Formation,” GH.00007, APS Meeting, November 23, 2009.</w:t>
      </w:r>
    </w:p>
    <w:p w:rsidR="00CD288F" w:rsidRDefault="00CD288F"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K. Sambath, P. McGough, S. Appathurai, P. Bhat, M. Harris, and O. Basaran, “Effect of Initial Shape on Contraction Dynamics of Newtonian Filaments,” GH.00012, APS Meeting, November 23, 2009.</w:t>
      </w:r>
    </w:p>
    <w:p w:rsidR="00BD7A9B" w:rsidRDefault="00CD288F"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S. Appathurai, P. Bhat, M. Harris, M. Pasquali, </w:t>
      </w:r>
      <w:r w:rsidR="001555C9">
        <w:rPr>
          <w:spacing w:val="-3"/>
          <w:sz w:val="24"/>
          <w:szCs w:val="24"/>
        </w:rPr>
        <w:t xml:space="preserve">and </w:t>
      </w:r>
      <w:r>
        <w:rPr>
          <w:spacing w:val="-3"/>
          <w:sz w:val="24"/>
          <w:szCs w:val="24"/>
        </w:rPr>
        <w:t>O. Basaran, “On the Evolution of Drop-Filament Corner Region During the Pinch-Off of Viscoelastic Fluids,” HN.00005, APS Meeting, November 23, 2009.</w:t>
      </w:r>
      <w:r w:rsidR="00476DCA">
        <w:rPr>
          <w:spacing w:val="-3"/>
          <w:sz w:val="24"/>
          <w:szCs w:val="24"/>
        </w:rPr>
        <w:t xml:space="preserve"> </w:t>
      </w:r>
    </w:p>
    <w:p w:rsidR="00CD288F" w:rsidRDefault="001555C9"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C. Pommer, R. Suryo, H. Subramani, M. Harris, and O. Basaran, “Scaling in Two-Fluid Pinch-Off,” GH.00004, APS Meeting, November 23, 2009.</w:t>
      </w:r>
    </w:p>
    <w:p w:rsidR="001555C9" w:rsidRDefault="001555C9" w:rsidP="004957FA">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P. McGough, K. Sambath, S. Appathurai, P. Bhat, M. Harris, and and O. Basaran, “Contraction of Assymetric Newtonian Liquid Filaments,” GH.00001, APS Meeting, November 23, 2009.</w:t>
      </w:r>
    </w:p>
    <w:p w:rsidR="003273D3" w:rsidRPr="003273D3" w:rsidRDefault="00F97DFF" w:rsidP="003273D3">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Q. Zhu, L. Taylor and M. Harris, “</w:t>
      </w:r>
      <w:r>
        <w:rPr>
          <w:sz w:val="24"/>
          <w:szCs w:val="24"/>
        </w:rPr>
        <w:t>Solid-State Structure of D</w:t>
      </w:r>
      <w:r w:rsidRPr="00F97DFF">
        <w:rPr>
          <w:sz w:val="24"/>
          <w:szCs w:val="24"/>
        </w:rPr>
        <w:t>rug/</w:t>
      </w:r>
      <w:r>
        <w:rPr>
          <w:sz w:val="24"/>
          <w:szCs w:val="24"/>
        </w:rPr>
        <w:t>Polyethylene Glycol D</w:t>
      </w:r>
      <w:r w:rsidRPr="00F97DFF">
        <w:rPr>
          <w:sz w:val="24"/>
          <w:szCs w:val="24"/>
        </w:rPr>
        <w:t>ispersions</w:t>
      </w:r>
      <w:r>
        <w:rPr>
          <w:sz w:val="24"/>
          <w:szCs w:val="24"/>
        </w:rPr>
        <w:t>,” AAPS Meeting, November 8-11, 2009.</w:t>
      </w:r>
    </w:p>
    <w:p w:rsidR="003273D3" w:rsidRPr="007A03BC" w:rsidRDefault="007E5237" w:rsidP="003273D3">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 xml:space="preserve">J. S. Lim, S. M. Kim, S. Y. Lee, E. </w:t>
      </w:r>
      <w:r w:rsidR="003273D3">
        <w:rPr>
          <w:sz w:val="24"/>
          <w:szCs w:val="24"/>
        </w:rPr>
        <w:t>A. Stach, J. N. Culver and M. T. Harris, “</w:t>
      </w:r>
      <w:r w:rsidR="003273D3" w:rsidRPr="003273D3">
        <w:rPr>
          <w:rFonts w:eastAsia="+mn-ea" w:cs="Arial"/>
          <w:color w:val="000000"/>
          <w:kern w:val="24"/>
          <w:sz w:val="24"/>
          <w:szCs w:val="24"/>
        </w:rPr>
        <w:t>Palladium Complexation on Amine/Thiol Moieties</w:t>
      </w:r>
      <w:r w:rsidR="003273D3" w:rsidRPr="003273D3">
        <w:rPr>
          <w:rFonts w:eastAsia="Gulim" w:cs="Arial"/>
          <w:color w:val="000000"/>
          <w:kern w:val="24"/>
          <w:sz w:val="24"/>
          <w:szCs w:val="24"/>
        </w:rPr>
        <w:t>,</w:t>
      </w:r>
      <w:r w:rsidR="003273D3" w:rsidRPr="003273D3">
        <w:rPr>
          <w:rFonts w:eastAsia="+mn-ea" w:cs="Arial"/>
          <w:color w:val="000000"/>
          <w:kern w:val="24"/>
          <w:sz w:val="24"/>
          <w:szCs w:val="24"/>
        </w:rPr>
        <w:t xml:space="preserve"> Leading to the Full Layered Growth</w:t>
      </w:r>
      <w:r w:rsidR="003273D3" w:rsidRPr="003273D3">
        <w:rPr>
          <w:rFonts w:eastAsia="Gulim" w:cs="Arial"/>
          <w:color w:val="000000"/>
          <w:kern w:val="24"/>
          <w:sz w:val="24"/>
          <w:szCs w:val="24"/>
        </w:rPr>
        <w:t xml:space="preserve"> </w:t>
      </w:r>
      <w:r w:rsidR="003273D3" w:rsidRPr="003273D3">
        <w:rPr>
          <w:rFonts w:eastAsia="+mn-ea" w:cs="Arial"/>
          <w:color w:val="000000"/>
          <w:kern w:val="24"/>
          <w:sz w:val="24"/>
          <w:szCs w:val="24"/>
        </w:rPr>
        <w:t xml:space="preserve">on the Tobacco Mosaic Virus </w:t>
      </w:r>
      <w:r w:rsidR="003273D3">
        <w:rPr>
          <w:rFonts w:eastAsia="+mn-ea" w:cs="Arial"/>
          <w:color w:val="000000"/>
          <w:kern w:val="24"/>
          <w:sz w:val="24"/>
          <w:szCs w:val="24"/>
        </w:rPr>
        <w:t>,” MRS Spring Meeting, April 9, 2010.</w:t>
      </w:r>
    </w:p>
    <w:p w:rsidR="00400C30" w:rsidRDefault="007A03BC" w:rsidP="00400C3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J. S. Lim, J. N. Culver, and M. T. Harris, “Biogenic Aqueous-Phase Palladium Mineralization in the Absence of External Reducing Agents,”</w:t>
      </w:r>
      <w:r w:rsidR="00F81111">
        <w:rPr>
          <w:sz w:val="24"/>
          <w:szCs w:val="24"/>
        </w:rPr>
        <w:t>paper 150f,</w:t>
      </w:r>
      <w:r>
        <w:rPr>
          <w:sz w:val="24"/>
          <w:szCs w:val="24"/>
        </w:rPr>
        <w:t xml:space="preserve"> AI</w:t>
      </w:r>
      <w:r w:rsidR="00F81111">
        <w:rPr>
          <w:sz w:val="24"/>
          <w:szCs w:val="24"/>
        </w:rPr>
        <w:t xml:space="preserve">ChE Annual Meeting, </w:t>
      </w:r>
      <w:r>
        <w:rPr>
          <w:sz w:val="24"/>
          <w:szCs w:val="24"/>
        </w:rPr>
        <w:t>November 8, 2010.</w:t>
      </w:r>
      <w:r w:rsidR="00400C30" w:rsidRPr="00400C30">
        <w:rPr>
          <w:spacing w:val="-3"/>
          <w:sz w:val="24"/>
          <w:szCs w:val="24"/>
        </w:rPr>
        <w:t xml:space="preserve"> </w:t>
      </w:r>
    </w:p>
    <w:p w:rsidR="007A03BC" w:rsidRDefault="00400C30" w:rsidP="00400C3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lastRenderedPageBreak/>
        <w:t xml:space="preserve">P.F. Sung and M. T. Harris, “Deposition Patterns from Drying Colloidal Suspension Drops,” </w:t>
      </w:r>
      <w:r w:rsidR="00F81111">
        <w:rPr>
          <w:spacing w:val="-3"/>
          <w:sz w:val="24"/>
          <w:szCs w:val="24"/>
        </w:rPr>
        <w:t xml:space="preserve">paper 174b, AIChE Annual Meeting, </w:t>
      </w:r>
      <w:r>
        <w:rPr>
          <w:spacing w:val="-3"/>
          <w:sz w:val="24"/>
          <w:szCs w:val="24"/>
        </w:rPr>
        <w:t xml:space="preserve">November 8, 2010. </w:t>
      </w:r>
    </w:p>
    <w:p w:rsidR="00400C30" w:rsidRPr="00400C30" w:rsidRDefault="00400C30" w:rsidP="00400C3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Q. Zhu, M. T. Harris and L. Taylor, “Crystallization Behaviour and Structural Characterization of Drug/Polymer Solid Dispersions,” paper 306a, </w:t>
      </w:r>
      <w:r w:rsidR="00F81111">
        <w:rPr>
          <w:spacing w:val="-3"/>
          <w:sz w:val="24"/>
          <w:szCs w:val="24"/>
        </w:rPr>
        <w:t xml:space="preserve">AIChE Annual Meeting, </w:t>
      </w:r>
      <w:r>
        <w:rPr>
          <w:spacing w:val="-3"/>
          <w:sz w:val="24"/>
          <w:szCs w:val="24"/>
        </w:rPr>
        <w:t>November 9, 2010.</w:t>
      </w:r>
    </w:p>
    <w:p w:rsidR="007A03BC" w:rsidRDefault="00400C30" w:rsidP="003273D3">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P.F. Su</w:t>
      </w:r>
      <w:r w:rsidR="007A03BC">
        <w:rPr>
          <w:spacing w:val="-3"/>
          <w:sz w:val="24"/>
          <w:szCs w:val="24"/>
        </w:rPr>
        <w:t xml:space="preserve">ng, Y.L. Hwieh, L. Taylor and M. T. Harris, “Measurement of Dielectric Properties of Microcrystalline Cellulose (MCC),” </w:t>
      </w:r>
      <w:r w:rsidR="00F81111">
        <w:rPr>
          <w:spacing w:val="-3"/>
          <w:sz w:val="24"/>
          <w:szCs w:val="24"/>
        </w:rPr>
        <w:t xml:space="preserve">paper 211g, </w:t>
      </w:r>
      <w:r w:rsidR="007A03BC">
        <w:rPr>
          <w:spacing w:val="-3"/>
          <w:sz w:val="24"/>
          <w:szCs w:val="24"/>
        </w:rPr>
        <w:t>AI</w:t>
      </w:r>
      <w:r w:rsidR="00F81111">
        <w:rPr>
          <w:spacing w:val="-3"/>
          <w:sz w:val="24"/>
          <w:szCs w:val="24"/>
        </w:rPr>
        <w:t xml:space="preserve">ChE Annual Meeting, </w:t>
      </w:r>
      <w:r w:rsidR="007A03BC">
        <w:rPr>
          <w:spacing w:val="-3"/>
          <w:sz w:val="24"/>
          <w:szCs w:val="24"/>
        </w:rPr>
        <w:t>November 9, 2010.</w:t>
      </w:r>
    </w:p>
    <w:p w:rsidR="00F81111" w:rsidRDefault="00F81111" w:rsidP="00E0085C">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Q. Zhu, L. Taylor and M. T. Harris, “Evaluation of the Microstructure of Semicrystalline Solid Dispersions,” p</w:t>
      </w:r>
      <w:r w:rsidR="00E0085C">
        <w:rPr>
          <w:spacing w:val="-3"/>
          <w:sz w:val="24"/>
          <w:szCs w:val="24"/>
        </w:rPr>
        <w:t>aper 253e, AIChE Annual Meeting, November 9, 2010.</w:t>
      </w:r>
    </w:p>
    <w:p w:rsidR="00E0085C" w:rsidRDefault="00E0085C" w:rsidP="00E0085C">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Q. Zhu, L. Taylor and M. T. Harris, “Microstructure of Drug/Polymer Solid Dispersions,” paper 571h, AIChE Annual Meeting, November 10, 2010.</w:t>
      </w:r>
    </w:p>
    <w:p w:rsidR="00E0085C" w:rsidRDefault="00E0085C" w:rsidP="00E0085C">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P. Oglesby and M. T. Harris, “Modeling Electrokinetic Remediation of Concrete by G/FEM,” paper 694e, AIChE Annual Meeting, November 11, 2010.</w:t>
      </w:r>
    </w:p>
    <w:p w:rsidR="00065F06" w:rsidRDefault="00065F06" w:rsidP="00065F06">
      <w:pPr>
        <w:widowControl w:val="0"/>
        <w:numPr>
          <w:ilvl w:val="0"/>
          <w:numId w:val="24"/>
        </w:numPr>
        <w:suppressAutoHyphens/>
        <w:autoSpaceDE w:val="0"/>
        <w:autoSpaceDN w:val="0"/>
        <w:adjustRightInd w:val="0"/>
        <w:spacing w:line="240" w:lineRule="atLeast"/>
        <w:jc w:val="both"/>
        <w:rPr>
          <w:sz w:val="24"/>
          <w:szCs w:val="24"/>
        </w:rPr>
      </w:pPr>
      <w:r>
        <w:rPr>
          <w:sz w:val="24"/>
          <w:szCs w:val="24"/>
        </w:rPr>
        <w:t>Bhat, P. P., Appathurai, S., Harris, M. T., Pasquali, M., and Basaran, O. A., “Computational analysis of viscoelastic jet/drop breakup,” 16th US National Congress on Theoretical and Applied Mechanics (USNCTAM 2010), June 27-July 2, 2010, Penn State University, University Park, Pennsylvania.</w:t>
      </w:r>
    </w:p>
    <w:p w:rsidR="00065F06" w:rsidRDefault="00065F06" w:rsidP="00065F06">
      <w:pPr>
        <w:suppressAutoHyphens/>
        <w:spacing w:line="240" w:lineRule="atLeast"/>
        <w:ind w:left="720"/>
        <w:jc w:val="both"/>
        <w:rPr>
          <w:sz w:val="24"/>
          <w:szCs w:val="24"/>
        </w:rPr>
      </w:pPr>
    </w:p>
    <w:p w:rsidR="00065F06" w:rsidRDefault="00065F06" w:rsidP="00065F06">
      <w:pPr>
        <w:widowControl w:val="0"/>
        <w:numPr>
          <w:ilvl w:val="0"/>
          <w:numId w:val="24"/>
        </w:numPr>
        <w:suppressAutoHyphens/>
        <w:autoSpaceDE w:val="0"/>
        <w:autoSpaceDN w:val="0"/>
        <w:adjustRightInd w:val="0"/>
        <w:spacing w:line="240" w:lineRule="atLeast"/>
        <w:jc w:val="both"/>
        <w:rPr>
          <w:sz w:val="24"/>
          <w:szCs w:val="24"/>
        </w:rPr>
      </w:pPr>
      <w:r>
        <w:rPr>
          <w:sz w:val="24"/>
          <w:szCs w:val="24"/>
        </w:rPr>
        <w:t>Collins, R. T., Harris, M. T., and Basaran, O. A., “Electrohydrodynamic tip-streaming and emission of charged drops from liquid cones,” 16th US National Congress on Theoretical and Applied Mechanics (USNCTAM 2010), June 27-July 2, 2010, Penn State University, University Park, Pennsylvania.</w:t>
      </w:r>
    </w:p>
    <w:p w:rsidR="00065F06" w:rsidRPr="00065F06" w:rsidRDefault="00065F06" w:rsidP="00065F06">
      <w:pPr>
        <w:widowControl w:val="0"/>
        <w:numPr>
          <w:ilvl w:val="0"/>
          <w:numId w:val="24"/>
        </w:numPr>
        <w:suppressAutoHyphens/>
        <w:autoSpaceDE w:val="0"/>
        <w:autoSpaceDN w:val="0"/>
        <w:adjustRightInd w:val="0"/>
        <w:spacing w:line="240" w:lineRule="atLeast"/>
        <w:jc w:val="both"/>
        <w:rPr>
          <w:sz w:val="24"/>
          <w:szCs w:val="24"/>
        </w:rPr>
      </w:pPr>
      <w:r w:rsidRPr="00065F06">
        <w:rPr>
          <w:sz w:val="24"/>
          <w:szCs w:val="24"/>
        </w:rPr>
        <w:t xml:space="preserve">Appathurai, S., Harris, M. T., and Basaran, O. A., “Analogies between a drop impacting a solid surface, an oscillating sessile drop, and two coalescing drops, </w:t>
      </w:r>
      <w:r w:rsidRPr="00065F06">
        <w:rPr>
          <w:rFonts w:eastAsia="Arial Unicode MS"/>
          <w:sz w:val="24"/>
          <w:szCs w:val="24"/>
        </w:rPr>
        <w:t>63rd Annual Meeting of the Division of Fluid Dynamics (DFD) of the</w:t>
      </w:r>
      <w:r w:rsidRPr="00065F06">
        <w:rPr>
          <w:sz w:val="24"/>
          <w:szCs w:val="24"/>
        </w:rPr>
        <w:t xml:space="preserve"> American Physical Society (APS), November 21-23, 2010, Long Beach, California.</w:t>
      </w:r>
    </w:p>
    <w:p w:rsidR="00065F06" w:rsidRDefault="00065F06" w:rsidP="00065F06">
      <w:pPr>
        <w:widowControl w:val="0"/>
        <w:numPr>
          <w:ilvl w:val="0"/>
          <w:numId w:val="24"/>
        </w:numPr>
        <w:suppressAutoHyphens/>
        <w:autoSpaceDE w:val="0"/>
        <w:autoSpaceDN w:val="0"/>
        <w:adjustRightInd w:val="0"/>
        <w:spacing w:line="240" w:lineRule="atLeast"/>
        <w:jc w:val="both"/>
        <w:rPr>
          <w:sz w:val="24"/>
          <w:szCs w:val="24"/>
        </w:rPr>
      </w:pPr>
      <w:r w:rsidRPr="00065F06">
        <w:rPr>
          <w:sz w:val="24"/>
          <w:szCs w:val="24"/>
        </w:rPr>
        <w:t>Gao, H., Appathurai, S., McGough, P., Harris, M. T., and Basaran, O. A., “Analysis of the formation of drops of a Bingham fluid,” 63rd Annual Meeting of the Division of Fluid Dynamics (DFD) of the American Physical Society (APS), November 21-23, 2010, Long Beach, California.</w:t>
      </w:r>
    </w:p>
    <w:p w:rsidR="006A56BA" w:rsidRPr="006A56BA" w:rsidRDefault="006A56BA" w:rsidP="006A56BA">
      <w:pPr>
        <w:widowControl w:val="0"/>
        <w:numPr>
          <w:ilvl w:val="0"/>
          <w:numId w:val="24"/>
        </w:numPr>
        <w:suppressAutoHyphens/>
        <w:autoSpaceDE w:val="0"/>
        <w:autoSpaceDN w:val="0"/>
        <w:adjustRightInd w:val="0"/>
        <w:spacing w:line="240" w:lineRule="atLeast"/>
        <w:jc w:val="both"/>
        <w:rPr>
          <w:sz w:val="24"/>
          <w:szCs w:val="24"/>
        </w:rPr>
      </w:pPr>
      <w:r w:rsidRPr="006A56BA">
        <w:rPr>
          <w:sz w:val="24"/>
          <w:szCs w:val="24"/>
        </w:rPr>
        <w:t>Gao, H., Subramani, H. J., Harris, M. T., and Basaran, O. A., “Wall effects in Stokes experiment with a liquid foam,” 64th Annual Meeting of the Division of Fluid Dynamics (DFD) of the American Physical Society (APS), November 20-22, 2011, Baltimore, Maryland.</w:t>
      </w:r>
    </w:p>
    <w:p w:rsidR="006A56BA" w:rsidRPr="006A56BA" w:rsidRDefault="006A56BA" w:rsidP="006A56BA">
      <w:pPr>
        <w:widowControl w:val="0"/>
        <w:numPr>
          <w:ilvl w:val="0"/>
          <w:numId w:val="24"/>
        </w:numPr>
        <w:suppressAutoHyphens/>
        <w:autoSpaceDE w:val="0"/>
        <w:autoSpaceDN w:val="0"/>
        <w:adjustRightInd w:val="0"/>
        <w:spacing w:line="240" w:lineRule="atLeast"/>
        <w:jc w:val="both"/>
        <w:rPr>
          <w:sz w:val="24"/>
          <w:szCs w:val="24"/>
        </w:rPr>
      </w:pPr>
      <w:r w:rsidRPr="006A56BA">
        <w:rPr>
          <w:sz w:val="24"/>
          <w:szCs w:val="24"/>
        </w:rPr>
        <w:t>Pommer, C. A., Harris, M. T., and Basaran, O. A., “Scaling in the transition from selective withdrawal to viscous entrainment,” 64th Annual Meeting of the Division of Fluid Dynamics (DFD) of the American Physical Society (APS), November 20-22, 2011, Baltimore, Maryland.</w:t>
      </w:r>
    </w:p>
    <w:p w:rsidR="006A56BA" w:rsidRPr="006A56BA" w:rsidRDefault="006A56BA" w:rsidP="006A56BA">
      <w:pPr>
        <w:widowControl w:val="0"/>
        <w:numPr>
          <w:ilvl w:val="0"/>
          <w:numId w:val="24"/>
        </w:numPr>
        <w:suppressAutoHyphens/>
        <w:autoSpaceDE w:val="0"/>
        <w:autoSpaceDN w:val="0"/>
        <w:adjustRightInd w:val="0"/>
        <w:spacing w:line="240" w:lineRule="atLeast"/>
        <w:jc w:val="both"/>
        <w:rPr>
          <w:sz w:val="24"/>
          <w:szCs w:val="24"/>
        </w:rPr>
      </w:pPr>
      <w:r w:rsidRPr="006A56BA">
        <w:rPr>
          <w:sz w:val="24"/>
          <w:szCs w:val="24"/>
        </w:rPr>
        <w:t>Sambath, K., Collins, R. T., Harris, M. T., and Basaran, O. A., “Scaling laws in electrospraying,” 64th Annual Meeting of the Division of Fluid Dynamics (DFD) of the American Physical Society (APS), November 20-22, 2011, Baltimore, Maryland.</w:t>
      </w:r>
    </w:p>
    <w:p w:rsidR="00065F06" w:rsidRPr="006A56BA" w:rsidRDefault="006A56BA" w:rsidP="006A56BA">
      <w:pPr>
        <w:widowControl w:val="0"/>
        <w:numPr>
          <w:ilvl w:val="0"/>
          <w:numId w:val="24"/>
        </w:numPr>
        <w:suppressAutoHyphens/>
        <w:autoSpaceDE w:val="0"/>
        <w:autoSpaceDN w:val="0"/>
        <w:adjustRightInd w:val="0"/>
        <w:spacing w:line="240" w:lineRule="atLeast"/>
        <w:jc w:val="both"/>
        <w:rPr>
          <w:sz w:val="24"/>
          <w:szCs w:val="24"/>
        </w:rPr>
      </w:pPr>
      <w:r w:rsidRPr="006A56BA">
        <w:rPr>
          <w:sz w:val="24"/>
          <w:szCs w:val="24"/>
        </w:rPr>
        <w:t>Appathurai, S., Harris, M. T., Basaran, O. A., Paulsen, J. D., Burton, J. C., and Nagel, S. R., “Coalescence of liquid drops,” 64th Annual Meeting of the Division of Fluid Dynamics (DFD) of the American Physical Society (APS), November 20-22, 2011, Baltimore, Maryland.</w:t>
      </w:r>
    </w:p>
    <w:p w:rsidR="00CE7535" w:rsidRPr="006A56BA" w:rsidRDefault="00CE7535" w:rsidP="00E0085C">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sidRPr="006A56BA">
        <w:rPr>
          <w:spacing w:val="-3"/>
          <w:sz w:val="24"/>
          <w:szCs w:val="24"/>
        </w:rPr>
        <w:lastRenderedPageBreak/>
        <w:t>P.F. Sung, M. T. Harris, “Modeling of the Particle Deposition from Drying Sessile Droplets,” paper 315e, AIChE Annual Meeting, October 18, 2011.</w:t>
      </w:r>
    </w:p>
    <w:p w:rsidR="00CE7535" w:rsidRPr="006A56BA" w:rsidRDefault="00CE7535" w:rsidP="00E0085C">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sidRPr="006A56BA">
        <w:rPr>
          <w:spacing w:val="-3"/>
          <w:sz w:val="24"/>
          <w:szCs w:val="24"/>
        </w:rPr>
        <w:t>J.S., Austin, P.F. Sang, M. Kovacevic and M.T. Harris, “Monitoring of Moisture Content and Bulk Density in Rapidly Flowing Powders Using Microwave Spectroscopy,” paper 357b, AIChE Annual Meeting, October 18, 2011.</w:t>
      </w:r>
    </w:p>
    <w:p w:rsidR="00CE7535" w:rsidRPr="006A56BA" w:rsidRDefault="006676DB" w:rsidP="00E0085C">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sidRPr="006A56BA">
        <w:rPr>
          <w:spacing w:val="-3"/>
          <w:sz w:val="24"/>
          <w:szCs w:val="24"/>
        </w:rPr>
        <w:t>Q. Zhu, L. Taylor, M.T. Harris and H.Y. Hsu, “Microstructural Characterization and Dissolution Behavior of Drug/Semicrystalline Polymer Systems,” paper 527d, AIChE Annual Meeting, October 19, 2011.</w:t>
      </w:r>
    </w:p>
    <w:p w:rsidR="006676DB" w:rsidRDefault="006676DB" w:rsidP="00E0085C">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sidRPr="006A56BA">
        <w:rPr>
          <w:spacing w:val="-3"/>
          <w:sz w:val="24"/>
          <w:szCs w:val="24"/>
        </w:rPr>
        <w:t>Q. Zhu. L. Taylor, M.T. Harris, and H.Y. Hsu, “Effect of Composition and Temperature on the Structural Evolution and Dissolution Behavior of Drug/Polymer Systems,” paper 631h, AIChE Annual Meeting, October 19, 2011.</w:t>
      </w:r>
    </w:p>
    <w:p w:rsidR="00A82BA1" w:rsidRDefault="00A82BA1" w:rsidP="00E0085C">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J.Austin, S. C. Liew, R. McDo</w:t>
      </w:r>
      <w:r w:rsidR="00203C11">
        <w:rPr>
          <w:spacing w:val="-3"/>
          <w:sz w:val="24"/>
          <w:szCs w:val="24"/>
        </w:rPr>
        <w:t>nnell, P.F. Sung, and M.</w:t>
      </w:r>
      <w:r>
        <w:rPr>
          <w:spacing w:val="-3"/>
          <w:sz w:val="24"/>
          <w:szCs w:val="24"/>
        </w:rPr>
        <w:t xml:space="preserve">T. Harris, “Investigating the Effects of Particle Size and Bulk Powder Properties on Microwave Sensor Measurements,” paper 19c, AIChE Annual Meeting, October </w:t>
      </w:r>
      <w:r w:rsidR="00203C11">
        <w:rPr>
          <w:spacing w:val="-3"/>
          <w:sz w:val="24"/>
          <w:szCs w:val="24"/>
        </w:rPr>
        <w:t>29, 2012.</w:t>
      </w:r>
    </w:p>
    <w:p w:rsidR="00203C11" w:rsidRDefault="00203C11" w:rsidP="00E0085C">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H.Y. Hsu, and M.T. Harris, “Microstructural Characterization and Dissolution Behavior of Drug/Semicrystalline Polymer Systems on Substrates,” paper 23a, AIChE Annual Meeting, October 29, 2012.</w:t>
      </w:r>
    </w:p>
    <w:p w:rsidR="007105D7" w:rsidRDefault="00203C11" w:rsidP="00E0085C">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Y. Zhao, F. Li and M.T. Harris, “Formulation of Bovine Serum Albumin Encapsulated Cal-Alginate Microspheres by Electrodispersion for a Simulated Release in a Gastric Fluid,” paper 262e, AIChE Meeting, October 30, 2012.</w:t>
      </w:r>
      <w:r w:rsidRPr="00203C11">
        <w:t xml:space="preserve"> </w:t>
      </w:r>
    </w:p>
    <w:p w:rsidR="007105D7" w:rsidRDefault="007105D7" w:rsidP="007105D7">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C. Pommer, M.T. Harris, and O.A. Basaran, “Scaling in the Transition from Selective Withdrawal to Entrainment,” paper 353h</w:t>
      </w:r>
      <w:r w:rsidR="00203C11" w:rsidRPr="00203C11">
        <w:rPr>
          <w:spacing w:val="-3"/>
          <w:sz w:val="24"/>
          <w:szCs w:val="24"/>
        </w:rPr>
        <w:t>, AIChE Meeting, October 30, 2012.</w:t>
      </w:r>
    </w:p>
    <w:p w:rsidR="00CE22FB" w:rsidRDefault="007105D7" w:rsidP="00CE22FB">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L. Hirschfield</w:t>
      </w:r>
      <w:r w:rsidR="00CE22FB">
        <w:rPr>
          <w:spacing w:val="-3"/>
          <w:sz w:val="24"/>
          <w:szCs w:val="24"/>
        </w:rPr>
        <w:t>, A. Giridhar, G.V. Reklaitis, M.T. Harris, and V. Venkatsubramanian, “Automation and Control of Drug-on-Demand Technology,</w:t>
      </w:r>
      <w:r>
        <w:rPr>
          <w:spacing w:val="-3"/>
          <w:sz w:val="24"/>
          <w:szCs w:val="24"/>
        </w:rPr>
        <w:t xml:space="preserve"> paper 533g, AIChE Meeting, October 31</w:t>
      </w:r>
      <w:r w:rsidRPr="007105D7">
        <w:rPr>
          <w:spacing w:val="-3"/>
          <w:sz w:val="24"/>
          <w:szCs w:val="24"/>
        </w:rPr>
        <w:t>, 2012.</w:t>
      </w:r>
    </w:p>
    <w:p w:rsidR="00CE22FB" w:rsidRDefault="00CE22FB" w:rsidP="00CE22FB">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O.A. Basaran, K. Sambath, R.T. Collins, </w:t>
      </w:r>
      <w:r w:rsidR="00EE744D">
        <w:rPr>
          <w:spacing w:val="-3"/>
          <w:sz w:val="24"/>
          <w:szCs w:val="24"/>
        </w:rPr>
        <w:t>and M.T. Harris, “EHD Tip Streaming: Size and Charge of Electrospray Droplets,” paper 552a, AIChE Meeting, October 31</w:t>
      </w:r>
      <w:r w:rsidRPr="00CE22FB">
        <w:rPr>
          <w:spacing w:val="-3"/>
          <w:sz w:val="24"/>
          <w:szCs w:val="24"/>
        </w:rPr>
        <w:t>, 2012.</w:t>
      </w:r>
    </w:p>
    <w:p w:rsidR="00EE744D" w:rsidRDefault="00EE744D" w:rsidP="00CE22FB">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P.F. Sung and M.T. Harris, “Deposits formed from the Evaporation of Sessile Drops,” paper 559b, AIChE Meeting, October 31, 2012.</w:t>
      </w:r>
    </w:p>
    <w:p w:rsidR="00E5203E" w:rsidRDefault="00E5203E" w:rsidP="00CE22FB">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S. Appathurai, </w:t>
      </w:r>
      <w:r w:rsidRPr="00E5203E">
        <w:rPr>
          <w:spacing w:val="-3"/>
          <w:sz w:val="24"/>
          <w:szCs w:val="24"/>
        </w:rPr>
        <w:t xml:space="preserve">M.T. Harris, </w:t>
      </w:r>
      <w:r>
        <w:rPr>
          <w:spacing w:val="-3"/>
          <w:sz w:val="24"/>
          <w:szCs w:val="24"/>
        </w:rPr>
        <w:t>J. Paulsen, J. Burton and S. Nagel</w:t>
      </w:r>
      <w:r w:rsidRPr="00E5203E">
        <w:rPr>
          <w:spacing w:val="-3"/>
          <w:sz w:val="24"/>
          <w:szCs w:val="24"/>
        </w:rPr>
        <w:t>, “</w:t>
      </w:r>
      <w:r>
        <w:rPr>
          <w:spacing w:val="-3"/>
          <w:sz w:val="24"/>
          <w:szCs w:val="24"/>
        </w:rPr>
        <w:t>Unexpected Dynamics of Drop Coalescence,” paper 628b</w:t>
      </w:r>
      <w:r w:rsidRPr="00E5203E">
        <w:rPr>
          <w:spacing w:val="-3"/>
          <w:sz w:val="24"/>
          <w:szCs w:val="24"/>
        </w:rPr>
        <w:t>, AIChE Meeting, November 1, 2012.</w:t>
      </w:r>
    </w:p>
    <w:p w:rsidR="00EE744D" w:rsidRDefault="00EE744D" w:rsidP="00CE22FB">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H. Gao, </w:t>
      </w:r>
      <w:r w:rsidR="00E5203E">
        <w:rPr>
          <w:spacing w:val="-3"/>
          <w:sz w:val="24"/>
          <w:szCs w:val="24"/>
        </w:rPr>
        <w:t>H.J. Subramani, M.T. Harris, and O.A. Basaran, “Wall Effect in Stokes Experiment with a Liquid Foam,” paper 628c, AIChE Meeting, November 1, 2012.</w:t>
      </w:r>
    </w:p>
    <w:p w:rsidR="00CE57F0" w:rsidRDefault="006F5CC0" w:rsidP="00CE57F0">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A. Freer, L. Guarnaccio, K. Wafford, J. Smith, J. Steilberg, J. Culver and M. Harris, “Surface Mineralization and Characterization of Palladium Nanoparticles on Genetically Engineered Tobacco Mosaic Virus (TMV) Templates,” paper 651b, AIChE Meeting, November 1, 2012.</w:t>
      </w:r>
    </w:p>
    <w:p w:rsidR="00640B72" w:rsidRDefault="00CE57F0" w:rsidP="00640B72">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N. R. Devlin,</w:t>
      </w:r>
      <w:r w:rsidRPr="00CE57F0">
        <w:rPr>
          <w:sz w:val="24"/>
          <w:szCs w:val="24"/>
        </w:rPr>
        <w:t xml:space="preserve"> </w:t>
      </w:r>
      <w:r>
        <w:rPr>
          <w:sz w:val="24"/>
          <w:szCs w:val="24"/>
        </w:rPr>
        <w:t>K. Sambath</w:t>
      </w:r>
      <w:r w:rsidRPr="00CE57F0">
        <w:rPr>
          <w:sz w:val="24"/>
          <w:szCs w:val="24"/>
        </w:rPr>
        <w:t xml:space="preserve">, </w:t>
      </w:r>
      <w:r>
        <w:rPr>
          <w:sz w:val="24"/>
          <w:szCs w:val="24"/>
        </w:rPr>
        <w:t>M.T. Harris</w:t>
      </w:r>
      <w:r w:rsidRPr="00CE57F0">
        <w:rPr>
          <w:sz w:val="24"/>
          <w:szCs w:val="24"/>
        </w:rPr>
        <w:t xml:space="preserve">, and </w:t>
      </w:r>
      <w:r>
        <w:rPr>
          <w:sz w:val="24"/>
          <w:szCs w:val="24"/>
        </w:rPr>
        <w:t>O. A. Basaran</w:t>
      </w:r>
      <w:r w:rsidRPr="00CE57F0">
        <w:rPr>
          <w:sz w:val="24"/>
          <w:szCs w:val="24"/>
        </w:rPr>
        <w:t>, “Contraction dynamics of planar liquid filaments,” 65th Annual Meeting of the Division of Fluid Dynamics (DFD) of the American Physical Society (APS), November 18-20, 2012, San Diego, California.</w:t>
      </w:r>
    </w:p>
    <w:p w:rsidR="00E97784" w:rsidRPr="000956CD" w:rsidRDefault="00640B72" w:rsidP="00640B72">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A. El Hagrasy, A. Giridhar, A. Muliadi, J. S. Austin III, A. Gupta, M. Louvier, T. J. Patterson, P. Geldenhuis</w:t>
      </w:r>
      <w:r w:rsidRPr="00640B72">
        <w:rPr>
          <w:sz w:val="24"/>
          <w:szCs w:val="24"/>
        </w:rPr>
        <w:t xml:space="preserve">, </w:t>
      </w:r>
      <w:r w:rsidRPr="00640B72">
        <w:rPr>
          <w:rStyle w:val="Strong"/>
          <w:b w:val="0"/>
          <w:sz w:val="24"/>
          <w:szCs w:val="24"/>
        </w:rPr>
        <w:t>M.</w:t>
      </w:r>
      <w:r w:rsidRPr="00640B72">
        <w:rPr>
          <w:b/>
          <w:sz w:val="24"/>
          <w:szCs w:val="24"/>
        </w:rPr>
        <w:t xml:space="preserve"> </w:t>
      </w:r>
      <w:r w:rsidRPr="00640B72">
        <w:rPr>
          <w:sz w:val="24"/>
          <w:szCs w:val="24"/>
        </w:rPr>
        <w:t>T.</w:t>
      </w:r>
      <w:r w:rsidRPr="00640B72">
        <w:rPr>
          <w:b/>
          <w:sz w:val="24"/>
          <w:szCs w:val="24"/>
        </w:rPr>
        <w:t xml:space="preserve"> </w:t>
      </w:r>
      <w:r w:rsidRPr="00640B72">
        <w:rPr>
          <w:rStyle w:val="Strong"/>
          <w:b w:val="0"/>
          <w:sz w:val="24"/>
          <w:szCs w:val="24"/>
        </w:rPr>
        <w:t>Harris</w:t>
      </w:r>
      <w:r>
        <w:rPr>
          <w:sz w:val="24"/>
          <w:szCs w:val="24"/>
        </w:rPr>
        <w:t>, C. Wassgren, Z. K. Nagy, G. V. Reklaitis and J.</w:t>
      </w:r>
      <w:r w:rsidRPr="00640B72">
        <w:rPr>
          <w:sz w:val="24"/>
          <w:szCs w:val="24"/>
        </w:rPr>
        <w:t xml:space="preserve"> D. Litster</w:t>
      </w:r>
      <w:r>
        <w:rPr>
          <w:sz w:val="24"/>
          <w:szCs w:val="24"/>
        </w:rPr>
        <w:t>,</w:t>
      </w:r>
      <w:r w:rsidRPr="00640B72">
        <w:rPr>
          <w:sz w:val="24"/>
          <w:szCs w:val="24"/>
        </w:rPr>
        <w:t xml:space="preserve"> </w:t>
      </w:r>
      <w:r w:rsidR="001B400E">
        <w:rPr>
          <w:sz w:val="24"/>
          <w:szCs w:val="24"/>
        </w:rPr>
        <w:t>“</w:t>
      </w:r>
      <w:hyperlink r:id="rId9" w:history="1">
        <w:r w:rsidRPr="00640B72">
          <w:rPr>
            <w:sz w:val="24"/>
            <w:szCs w:val="24"/>
          </w:rPr>
          <w:t>Continuous Operations in Pharmaceutical Solid Dosage Form Manufacturing: Dry Granulation Case Study</w:t>
        </w:r>
      </w:hyperlink>
      <w:r w:rsidR="001B400E">
        <w:rPr>
          <w:sz w:val="24"/>
          <w:szCs w:val="24"/>
        </w:rPr>
        <w:t>,” AIChE Meeting, November 6, 2013.</w:t>
      </w:r>
    </w:p>
    <w:p w:rsidR="000956CD" w:rsidRDefault="000956CD" w:rsidP="000956CD">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lastRenderedPageBreak/>
        <w:t>A. Freer, J. Smith, A. Macino</w:t>
      </w:r>
      <w:r w:rsidRPr="008B7790">
        <w:rPr>
          <w:sz w:val="24"/>
          <w:szCs w:val="24"/>
        </w:rPr>
        <w:t xml:space="preserve"> and </w:t>
      </w:r>
      <w:r>
        <w:rPr>
          <w:rStyle w:val="Strong"/>
          <w:b w:val="0"/>
          <w:sz w:val="24"/>
          <w:szCs w:val="24"/>
        </w:rPr>
        <w:t>M.</w:t>
      </w:r>
      <w:r w:rsidRPr="008B7790">
        <w:rPr>
          <w:sz w:val="24"/>
          <w:szCs w:val="24"/>
        </w:rPr>
        <w:t xml:space="preserve"> T. </w:t>
      </w:r>
      <w:r w:rsidRPr="008B7790">
        <w:rPr>
          <w:rStyle w:val="Strong"/>
          <w:b w:val="0"/>
          <w:sz w:val="24"/>
          <w:szCs w:val="24"/>
        </w:rPr>
        <w:t>Harris</w:t>
      </w:r>
      <w:r>
        <w:rPr>
          <w:rStyle w:val="Strong"/>
          <w:b w:val="0"/>
          <w:sz w:val="24"/>
          <w:szCs w:val="24"/>
        </w:rPr>
        <w:t>,</w:t>
      </w:r>
      <w:r>
        <w:rPr>
          <w:sz w:val="24"/>
          <w:szCs w:val="24"/>
        </w:rPr>
        <w:t xml:space="preserve"> “</w:t>
      </w:r>
      <w:hyperlink r:id="rId10" w:history="1">
        <w:r w:rsidRPr="008B7790">
          <w:rPr>
            <w:sz w:val="24"/>
            <w:szCs w:val="24"/>
          </w:rPr>
          <w:t>Surface Mineralization and Controlled Deposition of Biotemplated Palladium Nanorods Onto Gold Substrates</w:t>
        </w:r>
      </w:hyperlink>
      <w:r>
        <w:rPr>
          <w:sz w:val="24"/>
          <w:szCs w:val="24"/>
        </w:rPr>
        <w:t>,”</w:t>
      </w:r>
      <w:r>
        <w:rPr>
          <w:spacing w:val="-3"/>
          <w:sz w:val="24"/>
          <w:szCs w:val="24"/>
        </w:rPr>
        <w:t xml:space="preserve"> </w:t>
      </w:r>
      <w:r>
        <w:rPr>
          <w:sz w:val="24"/>
          <w:szCs w:val="24"/>
        </w:rPr>
        <w:t>AIChE Meeting, November 5, 2013</w:t>
      </w:r>
      <w:r w:rsidRPr="008B7790">
        <w:rPr>
          <w:sz w:val="24"/>
          <w:szCs w:val="24"/>
        </w:rPr>
        <w:t>.</w:t>
      </w:r>
    </w:p>
    <w:p w:rsidR="000956CD" w:rsidRPr="000956CD" w:rsidRDefault="000956CD" w:rsidP="000956CD">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sidRPr="000956CD">
        <w:rPr>
          <w:sz w:val="24"/>
          <w:szCs w:val="24"/>
        </w:rPr>
        <w:t xml:space="preserve">L. Hirshfield, G. V. Reklaitis, A. Giridhar and </w:t>
      </w:r>
      <w:r w:rsidRPr="000956CD">
        <w:rPr>
          <w:rStyle w:val="Strong"/>
          <w:sz w:val="24"/>
          <w:szCs w:val="24"/>
        </w:rPr>
        <w:t>M.</w:t>
      </w:r>
      <w:r w:rsidRPr="000956CD">
        <w:rPr>
          <w:sz w:val="24"/>
          <w:szCs w:val="24"/>
        </w:rPr>
        <w:t xml:space="preserve"> T. </w:t>
      </w:r>
      <w:r w:rsidRPr="000956CD">
        <w:rPr>
          <w:rStyle w:val="Strong"/>
          <w:sz w:val="24"/>
          <w:szCs w:val="24"/>
        </w:rPr>
        <w:t>Harris,</w:t>
      </w:r>
      <w:r w:rsidRPr="000956CD">
        <w:rPr>
          <w:sz w:val="24"/>
          <w:szCs w:val="24"/>
        </w:rPr>
        <w:t xml:space="preserve"> “</w:t>
      </w:r>
      <w:hyperlink r:id="rId11" w:history="1">
        <w:r w:rsidRPr="000956CD">
          <w:rPr>
            <w:rStyle w:val="Hyperlink"/>
            <w:color w:val="auto"/>
            <w:sz w:val="24"/>
            <w:szCs w:val="24"/>
            <w:u w:val="none"/>
          </w:rPr>
          <w:t>Drug-On-Demand: A Mini-Manufacturing Method Using Drop-On-Demand Technology</w:t>
        </w:r>
      </w:hyperlink>
      <w:r w:rsidRPr="000956CD">
        <w:rPr>
          <w:sz w:val="24"/>
          <w:szCs w:val="24"/>
        </w:rPr>
        <w:t>,” AIChE Meeting, November 5, 2013.</w:t>
      </w:r>
    </w:p>
    <w:p w:rsidR="001B400E" w:rsidRPr="001B400E" w:rsidRDefault="001B400E" w:rsidP="00640B72">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J. S. Austin III, A. Gupta, G.</w:t>
      </w:r>
      <w:r w:rsidRPr="001B400E">
        <w:rPr>
          <w:sz w:val="24"/>
          <w:szCs w:val="24"/>
        </w:rPr>
        <w:t xml:space="preserve"> V. Reklaitis and </w:t>
      </w:r>
      <w:r>
        <w:rPr>
          <w:rStyle w:val="Strong"/>
          <w:b w:val="0"/>
          <w:sz w:val="24"/>
          <w:szCs w:val="24"/>
        </w:rPr>
        <w:t>M.</w:t>
      </w:r>
      <w:r w:rsidRPr="001B400E">
        <w:rPr>
          <w:b/>
          <w:sz w:val="24"/>
          <w:szCs w:val="24"/>
        </w:rPr>
        <w:t xml:space="preserve"> </w:t>
      </w:r>
      <w:r w:rsidRPr="001B400E">
        <w:rPr>
          <w:sz w:val="24"/>
          <w:szCs w:val="24"/>
        </w:rPr>
        <w:t>T.</w:t>
      </w:r>
      <w:r w:rsidRPr="001B400E">
        <w:rPr>
          <w:b/>
          <w:sz w:val="24"/>
          <w:szCs w:val="24"/>
        </w:rPr>
        <w:t xml:space="preserve"> </w:t>
      </w:r>
      <w:r w:rsidRPr="001B400E">
        <w:rPr>
          <w:rStyle w:val="Strong"/>
          <w:b w:val="0"/>
          <w:sz w:val="24"/>
          <w:szCs w:val="24"/>
        </w:rPr>
        <w:t>Harris</w:t>
      </w:r>
      <w:r w:rsidR="00B43FBD">
        <w:rPr>
          <w:rStyle w:val="Strong"/>
          <w:b w:val="0"/>
          <w:sz w:val="24"/>
          <w:szCs w:val="24"/>
        </w:rPr>
        <w:t>,</w:t>
      </w:r>
      <w:r>
        <w:rPr>
          <w:rStyle w:val="Strong"/>
        </w:rPr>
        <w:t xml:space="preserve"> </w:t>
      </w:r>
      <w:r w:rsidR="00B43FBD">
        <w:rPr>
          <w:rStyle w:val="Strong"/>
        </w:rPr>
        <w:t>“</w:t>
      </w:r>
      <w:hyperlink r:id="rId12" w:history="1">
        <w:r w:rsidRPr="001B400E">
          <w:rPr>
            <w:rStyle w:val="Hyperlink"/>
            <w:color w:val="auto"/>
            <w:sz w:val="24"/>
            <w:szCs w:val="24"/>
            <w:u w:val="none"/>
          </w:rPr>
          <w:t>Development of a Novel Microwave Sensor for Improved Process and Quality Control</w:t>
        </w:r>
      </w:hyperlink>
      <w:r>
        <w:rPr>
          <w:sz w:val="24"/>
          <w:szCs w:val="24"/>
        </w:rPr>
        <w:t>,” AIChE Meeting, November 7</w:t>
      </w:r>
      <w:r w:rsidR="008B7790">
        <w:rPr>
          <w:sz w:val="24"/>
          <w:szCs w:val="24"/>
        </w:rPr>
        <w:t>, 2013</w:t>
      </w:r>
      <w:r>
        <w:rPr>
          <w:sz w:val="24"/>
          <w:szCs w:val="24"/>
        </w:rPr>
        <w:t>.</w:t>
      </w:r>
    </w:p>
    <w:p w:rsidR="000956CD" w:rsidRPr="00620C4A" w:rsidRDefault="000956CD" w:rsidP="000956CD">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Pr>
          <w:sz w:val="24"/>
          <w:szCs w:val="24"/>
        </w:rPr>
        <w:t>H.Y. Hsu and M. T. Harris, “</w:t>
      </w:r>
      <w:r w:rsidRPr="000956CD">
        <w:rPr>
          <w:sz w:val="24"/>
          <w:szCs w:val="24"/>
        </w:rPr>
        <w:t>Effect of Double Layer Fo</w:t>
      </w:r>
      <w:r>
        <w:rPr>
          <w:sz w:val="24"/>
          <w:szCs w:val="24"/>
        </w:rPr>
        <w:t xml:space="preserve">rmulation On Crystallization of </w:t>
      </w:r>
      <w:r w:rsidRPr="000956CD">
        <w:rPr>
          <w:sz w:val="24"/>
          <w:szCs w:val="24"/>
        </w:rPr>
        <w:t>Naproxen/Polyethylene Glycol Dispersion System</w:t>
      </w:r>
      <w:r>
        <w:rPr>
          <w:sz w:val="24"/>
          <w:szCs w:val="24"/>
        </w:rPr>
        <w:t>,” AIChE Meeting, November 6</w:t>
      </w:r>
      <w:r w:rsidRPr="000956CD">
        <w:rPr>
          <w:sz w:val="24"/>
          <w:szCs w:val="24"/>
        </w:rPr>
        <w:t>, 2013.</w:t>
      </w:r>
    </w:p>
    <w:p w:rsidR="004F1D40" w:rsidRPr="004F1D40" w:rsidRDefault="00F60A69" w:rsidP="000956CD">
      <w:pPr>
        <w:numPr>
          <w:ilvl w:val="0"/>
          <w:numId w:val="24"/>
        </w:numPr>
        <w:tabs>
          <w:tab w:val="left" w:pos="-1440"/>
          <w:tab w:val="left" w:pos="-720"/>
          <w:tab w:val="left" w:pos="0"/>
          <w:tab w:val="left" w:pos="442"/>
          <w:tab w:val="left" w:pos="720"/>
          <w:tab w:val="left" w:pos="1099"/>
          <w:tab w:val="left" w:pos="1440"/>
        </w:tabs>
        <w:suppressAutoHyphens/>
        <w:jc w:val="both"/>
        <w:rPr>
          <w:spacing w:val="-3"/>
          <w:sz w:val="24"/>
          <w:szCs w:val="24"/>
        </w:rPr>
      </w:pPr>
      <w:r w:rsidRPr="00F60A69">
        <w:rPr>
          <w:rStyle w:val="paperauthors"/>
          <w:sz w:val="24"/>
          <w:szCs w:val="24"/>
        </w:rPr>
        <w:t>O. Adigun, A. Freer and M. T. Harris,</w:t>
      </w:r>
      <w:r w:rsidRPr="00F60A69">
        <w:rPr>
          <w:sz w:val="24"/>
          <w:szCs w:val="24"/>
        </w:rPr>
        <w:t xml:space="preserve">  </w:t>
      </w:r>
      <w:r w:rsidRPr="00F60A69">
        <w:rPr>
          <w:color w:val="000000" w:themeColor="text1"/>
          <w:sz w:val="24"/>
          <w:szCs w:val="24"/>
        </w:rPr>
        <w:t>“</w:t>
      </w:r>
      <w:hyperlink r:id="rId13" w:history="1">
        <w:r w:rsidRPr="00F60A69">
          <w:rPr>
            <w:rStyle w:val="Hyperlink"/>
            <w:color w:val="000000" w:themeColor="text1"/>
            <w:sz w:val="24"/>
            <w:szCs w:val="24"/>
            <w:u w:val="none"/>
          </w:rPr>
          <w:t>The Hydrothermal Synthesis of Palladium Nanorods on the Tobacco Mosaic Virus: A Study of Its Kinetic Mechanism and Nanorod</w:t>
        </w:r>
        <w:r w:rsidR="004F1D40">
          <w:rPr>
            <w:rStyle w:val="Hyperlink"/>
            <w:color w:val="000000" w:themeColor="text1"/>
            <w:sz w:val="24"/>
            <w:szCs w:val="24"/>
            <w:u w:val="none"/>
          </w:rPr>
          <w:t xml:space="preserve"> </w:t>
        </w:r>
        <w:r w:rsidRPr="00F60A69">
          <w:rPr>
            <w:rStyle w:val="Hyperlink"/>
            <w:color w:val="000000" w:themeColor="text1"/>
            <w:sz w:val="24"/>
            <w:szCs w:val="24"/>
            <w:u w:val="none"/>
          </w:rPr>
          <w:t>Properties</w:t>
        </w:r>
      </w:hyperlink>
      <w:r w:rsidR="004F1D40">
        <w:rPr>
          <w:color w:val="000000" w:themeColor="text1"/>
          <w:sz w:val="24"/>
          <w:szCs w:val="24"/>
        </w:rPr>
        <w:t>,” AIChE Meeting, November 19, 2014.</w:t>
      </w:r>
    </w:p>
    <w:p w:rsidR="004F1D40" w:rsidRPr="004F1D40" w:rsidRDefault="004F1D40" w:rsidP="000956CD">
      <w:pPr>
        <w:numPr>
          <w:ilvl w:val="0"/>
          <w:numId w:val="24"/>
        </w:numPr>
        <w:tabs>
          <w:tab w:val="left" w:pos="-1440"/>
          <w:tab w:val="left" w:pos="-720"/>
          <w:tab w:val="left" w:pos="0"/>
          <w:tab w:val="left" w:pos="442"/>
          <w:tab w:val="left" w:pos="720"/>
          <w:tab w:val="left" w:pos="1099"/>
          <w:tab w:val="left" w:pos="1440"/>
        </w:tabs>
        <w:suppressAutoHyphens/>
        <w:jc w:val="both"/>
        <w:rPr>
          <w:rStyle w:val="paperauthors"/>
          <w:spacing w:val="-3"/>
          <w:sz w:val="24"/>
          <w:szCs w:val="24"/>
        </w:rPr>
      </w:pPr>
      <w:r>
        <w:rPr>
          <w:rStyle w:val="paperauthors"/>
          <w:sz w:val="24"/>
          <w:szCs w:val="24"/>
        </w:rPr>
        <w:t>N. Devlin and M. T. Harris, “Separation of Particles During Drop Evaporation, AIChE Meeting, November 19, 2014.</w:t>
      </w:r>
    </w:p>
    <w:p w:rsidR="00677531" w:rsidRPr="00677531" w:rsidRDefault="00677531" w:rsidP="00677531">
      <w:pPr>
        <w:numPr>
          <w:ilvl w:val="0"/>
          <w:numId w:val="24"/>
        </w:numPr>
        <w:tabs>
          <w:tab w:val="left" w:pos="-1440"/>
          <w:tab w:val="left" w:pos="-720"/>
          <w:tab w:val="left" w:pos="0"/>
          <w:tab w:val="left" w:pos="442"/>
          <w:tab w:val="left" w:pos="720"/>
          <w:tab w:val="left" w:pos="1099"/>
          <w:tab w:val="left" w:pos="1440"/>
        </w:tabs>
        <w:suppressAutoHyphens/>
        <w:jc w:val="both"/>
        <w:rPr>
          <w:rStyle w:val="paperauthors"/>
          <w:spacing w:val="-3"/>
          <w:sz w:val="24"/>
          <w:szCs w:val="24"/>
        </w:rPr>
      </w:pPr>
      <w:r>
        <w:rPr>
          <w:rStyle w:val="paperauthors"/>
          <w:sz w:val="24"/>
          <w:szCs w:val="24"/>
        </w:rPr>
        <w:t>H,Y, Hsu, M. T. Harris and L. S. Taylor, “Impact of Surface Chemistry on Crystallization of Acetaminophen,” AIChE Meeting, November 20, 2014.</w:t>
      </w:r>
    </w:p>
    <w:p w:rsidR="00F42BFA" w:rsidRPr="00F42BFA" w:rsidRDefault="004F1D40" w:rsidP="00677531">
      <w:pPr>
        <w:numPr>
          <w:ilvl w:val="0"/>
          <w:numId w:val="24"/>
        </w:numPr>
        <w:tabs>
          <w:tab w:val="left" w:pos="-1440"/>
          <w:tab w:val="left" w:pos="-720"/>
          <w:tab w:val="left" w:pos="0"/>
          <w:tab w:val="left" w:pos="442"/>
          <w:tab w:val="left" w:pos="720"/>
          <w:tab w:val="left" w:pos="1099"/>
          <w:tab w:val="left" w:pos="1440"/>
        </w:tabs>
        <w:suppressAutoHyphens/>
        <w:jc w:val="both"/>
        <w:rPr>
          <w:rStyle w:val="paperauthors"/>
          <w:spacing w:val="-3"/>
          <w:sz w:val="24"/>
          <w:szCs w:val="24"/>
        </w:rPr>
      </w:pPr>
      <w:r>
        <w:rPr>
          <w:rStyle w:val="paperauthors"/>
          <w:sz w:val="24"/>
          <w:szCs w:val="24"/>
        </w:rPr>
        <w:t xml:space="preserve">J. S. Austin III, Anshu Gupta, G. V. Reklaitis and M. T. Harris, A Novel Microwave Frequency Sensor to Simultaneously Monitor Chemical Composition, Moisture Content, and Density of Foll Compacts Online,” </w:t>
      </w:r>
      <w:r w:rsidR="00677531">
        <w:rPr>
          <w:rStyle w:val="paperauthors"/>
          <w:sz w:val="24"/>
          <w:szCs w:val="24"/>
        </w:rPr>
        <w:t>AIChE Meeting, November 21, 2014.</w:t>
      </w:r>
    </w:p>
    <w:p w:rsidR="00F42BFA" w:rsidRPr="00F42BFA" w:rsidRDefault="00F42BFA" w:rsidP="00677531">
      <w:pPr>
        <w:numPr>
          <w:ilvl w:val="0"/>
          <w:numId w:val="24"/>
        </w:numPr>
        <w:tabs>
          <w:tab w:val="left" w:pos="-1440"/>
          <w:tab w:val="left" w:pos="-720"/>
          <w:tab w:val="left" w:pos="0"/>
          <w:tab w:val="left" w:pos="442"/>
          <w:tab w:val="left" w:pos="720"/>
          <w:tab w:val="left" w:pos="1099"/>
          <w:tab w:val="left" w:pos="1440"/>
        </w:tabs>
        <w:suppressAutoHyphens/>
        <w:jc w:val="both"/>
        <w:rPr>
          <w:rStyle w:val="paperauthors"/>
          <w:spacing w:val="-3"/>
          <w:sz w:val="24"/>
          <w:szCs w:val="24"/>
        </w:rPr>
      </w:pPr>
      <w:r>
        <w:rPr>
          <w:rStyle w:val="paperauthors"/>
          <w:sz w:val="24"/>
          <w:szCs w:val="24"/>
        </w:rPr>
        <w:t>O. Adigun, E. Retzlaff-Roberts, G. Novikova, S. L. Fries and M. T. Harris, “Mechanisms of Metal Mineralization on Biotemplates for Nanowire Synthesis,” AIChE Meeting, November 11, 2015.</w:t>
      </w:r>
    </w:p>
    <w:p w:rsidR="00F42BFA" w:rsidRPr="00F42BFA" w:rsidRDefault="00F42BFA" w:rsidP="00677531">
      <w:pPr>
        <w:numPr>
          <w:ilvl w:val="0"/>
          <w:numId w:val="24"/>
        </w:numPr>
        <w:tabs>
          <w:tab w:val="left" w:pos="-1440"/>
          <w:tab w:val="left" w:pos="-720"/>
          <w:tab w:val="left" w:pos="0"/>
          <w:tab w:val="left" w:pos="442"/>
          <w:tab w:val="left" w:pos="720"/>
          <w:tab w:val="left" w:pos="1099"/>
          <w:tab w:val="left" w:pos="1440"/>
        </w:tabs>
        <w:suppressAutoHyphens/>
        <w:jc w:val="both"/>
        <w:rPr>
          <w:rStyle w:val="paperauthors"/>
          <w:spacing w:val="-3"/>
          <w:sz w:val="24"/>
          <w:szCs w:val="24"/>
        </w:rPr>
      </w:pPr>
      <w:r>
        <w:rPr>
          <w:rStyle w:val="paperauthors"/>
          <w:sz w:val="24"/>
          <w:szCs w:val="24"/>
        </w:rPr>
        <w:t>N. R. Devlin, and M. T. Harris, “The Effect of Marangoni Currents and Gravitational Forces on the Spearation of Two Different Sized Particles during Droplet Evaporation,” AIChE Meeting, November 11, 2015.</w:t>
      </w:r>
    </w:p>
    <w:p w:rsidR="00620C4A" w:rsidRPr="00677531" w:rsidRDefault="00F60A69" w:rsidP="00F42BFA">
      <w:pPr>
        <w:tabs>
          <w:tab w:val="left" w:pos="-1440"/>
          <w:tab w:val="left" w:pos="-720"/>
          <w:tab w:val="left" w:pos="0"/>
          <w:tab w:val="left" w:pos="442"/>
          <w:tab w:val="left" w:pos="720"/>
          <w:tab w:val="left" w:pos="1099"/>
          <w:tab w:val="left" w:pos="1440"/>
        </w:tabs>
        <w:suppressAutoHyphens/>
        <w:ind w:left="360"/>
        <w:jc w:val="both"/>
        <w:rPr>
          <w:spacing w:val="-3"/>
          <w:sz w:val="24"/>
          <w:szCs w:val="24"/>
        </w:rPr>
      </w:pPr>
      <w:r w:rsidRPr="00677531">
        <w:rPr>
          <w:sz w:val="24"/>
          <w:szCs w:val="24"/>
        </w:rPr>
        <w:br/>
      </w:r>
    </w:p>
    <w:p w:rsidR="00176437" w:rsidRPr="001B400E" w:rsidRDefault="00176437" w:rsidP="00791BA3">
      <w:pPr>
        <w:tabs>
          <w:tab w:val="left" w:pos="-1440"/>
          <w:tab w:val="left" w:pos="-720"/>
          <w:tab w:val="left" w:pos="0"/>
          <w:tab w:val="left" w:pos="442"/>
          <w:tab w:val="left" w:pos="720"/>
          <w:tab w:val="left" w:pos="1099"/>
          <w:tab w:val="left" w:pos="1440"/>
        </w:tabs>
        <w:suppressAutoHyphens/>
        <w:jc w:val="both"/>
        <w:rPr>
          <w:b/>
          <w:bCs/>
          <w:spacing w:val="-3"/>
          <w:sz w:val="24"/>
          <w:szCs w:val="24"/>
        </w:rPr>
      </w:pPr>
    </w:p>
    <w:p w:rsidR="00176437" w:rsidRPr="00065F06" w:rsidRDefault="00176437">
      <w:pPr>
        <w:tabs>
          <w:tab w:val="left" w:pos="-1440"/>
          <w:tab w:val="left" w:pos="-720"/>
          <w:tab w:val="left" w:pos="0"/>
          <w:tab w:val="left" w:pos="442"/>
          <w:tab w:val="left" w:pos="720"/>
          <w:tab w:val="left" w:pos="1099"/>
          <w:tab w:val="left" w:pos="1440"/>
        </w:tabs>
        <w:suppressAutoHyphens/>
        <w:ind w:left="435"/>
        <w:jc w:val="both"/>
        <w:rPr>
          <w:b/>
          <w:bCs/>
          <w:spacing w:val="-3"/>
          <w:sz w:val="24"/>
          <w:szCs w:val="24"/>
        </w:rPr>
      </w:pPr>
    </w:p>
    <w:p w:rsidR="00293970" w:rsidRPr="00065F06" w:rsidRDefault="00293970">
      <w:pPr>
        <w:pStyle w:val="Heading2"/>
        <w:numPr>
          <w:ilvl w:val="0"/>
          <w:numId w:val="56"/>
        </w:numPr>
      </w:pPr>
      <w:r w:rsidRPr="00065F06">
        <w:t>Original Designs, Plans, Inventions and Patents</w:t>
      </w:r>
    </w:p>
    <w:p w:rsidR="00293970" w:rsidRPr="00065F06" w:rsidRDefault="00293970">
      <w:pPr>
        <w:tabs>
          <w:tab w:val="left" w:pos="-1440"/>
          <w:tab w:val="left" w:pos="-720"/>
          <w:tab w:val="left" w:pos="0"/>
          <w:tab w:val="left" w:pos="442"/>
          <w:tab w:val="left" w:pos="720"/>
          <w:tab w:val="left" w:pos="1099"/>
          <w:tab w:val="left" w:pos="1440"/>
        </w:tabs>
        <w:suppressAutoHyphens/>
        <w:ind w:left="435"/>
        <w:jc w:val="both"/>
        <w:rPr>
          <w:b/>
          <w:bCs/>
          <w:spacing w:val="-3"/>
          <w:sz w:val="24"/>
          <w:szCs w:val="24"/>
        </w:rPr>
      </w:pPr>
    </w:p>
    <w:p w:rsidR="00293970" w:rsidRDefault="00293970">
      <w:pPr>
        <w:numPr>
          <w:ilvl w:val="0"/>
          <w:numId w:val="26"/>
        </w:numPr>
        <w:tabs>
          <w:tab w:val="center" w:pos="4680"/>
        </w:tabs>
        <w:suppressAutoHyphens/>
        <w:jc w:val="both"/>
        <w:rPr>
          <w:spacing w:val="-3"/>
          <w:sz w:val="24"/>
          <w:szCs w:val="24"/>
        </w:rPr>
      </w:pPr>
      <w:r w:rsidRPr="00065F06">
        <w:rPr>
          <w:spacing w:val="-3"/>
          <w:sz w:val="24"/>
          <w:szCs w:val="24"/>
        </w:rPr>
        <w:t>Method and Apparatus for the Production o</w:t>
      </w:r>
      <w:r>
        <w:rPr>
          <w:spacing w:val="-3"/>
          <w:sz w:val="24"/>
          <w:szCs w:val="24"/>
        </w:rPr>
        <w:t xml:space="preserve">f Metal Oxide Powder, (Patent No. 5,122,360), </w:t>
      </w:r>
      <w:smartTag w:uri="urn:schemas-microsoft-com:office:smarttags" w:element="date">
        <w:smartTagPr>
          <w:attr w:name="Month" w:val="6"/>
          <w:attr w:name="Day" w:val="16"/>
          <w:attr w:name="Year" w:val="1992"/>
        </w:smartTagPr>
        <w:r>
          <w:rPr>
            <w:spacing w:val="-3"/>
            <w:sz w:val="24"/>
            <w:szCs w:val="24"/>
          </w:rPr>
          <w:t>June 16, 1992</w:t>
        </w:r>
      </w:smartTag>
      <w:r>
        <w:rPr>
          <w:spacing w:val="-3"/>
          <w:sz w:val="24"/>
          <w:szCs w:val="24"/>
        </w:rPr>
        <w:t>.</w:t>
      </w:r>
    </w:p>
    <w:p w:rsidR="00293970" w:rsidRDefault="00293970">
      <w:pPr>
        <w:numPr>
          <w:ilvl w:val="0"/>
          <w:numId w:val="26"/>
        </w:numPr>
        <w:tabs>
          <w:tab w:val="center" w:pos="4680"/>
        </w:tabs>
        <w:suppressAutoHyphens/>
        <w:jc w:val="both"/>
        <w:rPr>
          <w:spacing w:val="-3"/>
          <w:sz w:val="24"/>
          <w:szCs w:val="24"/>
        </w:rPr>
      </w:pPr>
      <w:r>
        <w:rPr>
          <w:spacing w:val="-3"/>
          <w:sz w:val="24"/>
          <w:szCs w:val="24"/>
        </w:rPr>
        <w:t xml:space="preserve">Method and Apparatus for the Production of Metal Oxide Powder, (Patent No. 5,207,973), </w:t>
      </w:r>
      <w:smartTag w:uri="urn:schemas-microsoft-com:office:smarttags" w:element="date">
        <w:smartTagPr>
          <w:attr w:name="Month" w:val="5"/>
          <w:attr w:name="Day" w:val="4"/>
          <w:attr w:name="Year" w:val="1993"/>
        </w:smartTagPr>
        <w:r>
          <w:rPr>
            <w:spacing w:val="-3"/>
            <w:sz w:val="24"/>
            <w:szCs w:val="24"/>
          </w:rPr>
          <w:t>May 4, 1993</w:t>
        </w:r>
      </w:smartTag>
      <w:r>
        <w:rPr>
          <w:spacing w:val="-3"/>
          <w:sz w:val="24"/>
          <w:szCs w:val="24"/>
        </w:rPr>
        <w:t>.</w:t>
      </w:r>
    </w:p>
    <w:p w:rsidR="00293970" w:rsidRDefault="00293970">
      <w:pPr>
        <w:numPr>
          <w:ilvl w:val="0"/>
          <w:numId w:val="26"/>
        </w:numPr>
        <w:tabs>
          <w:tab w:val="center" w:pos="4680"/>
        </w:tabs>
        <w:suppressAutoHyphens/>
        <w:jc w:val="both"/>
        <w:rPr>
          <w:spacing w:val="-3"/>
          <w:sz w:val="24"/>
          <w:szCs w:val="24"/>
        </w:rPr>
      </w:pPr>
      <w:r>
        <w:rPr>
          <w:spacing w:val="-3"/>
          <w:sz w:val="24"/>
          <w:szCs w:val="24"/>
        </w:rPr>
        <w:t xml:space="preserve">Silica Powders for Powder Evacuated Thermal Insulating Panel and Method, (Patent No. 5,376,499), </w:t>
      </w:r>
      <w:smartTag w:uri="urn:schemas-microsoft-com:office:smarttags" w:element="date">
        <w:smartTagPr>
          <w:attr w:name="Month" w:val="12"/>
          <w:attr w:name="Day" w:val="27"/>
          <w:attr w:name="Year" w:val="1994"/>
        </w:smartTagPr>
        <w:r>
          <w:rPr>
            <w:spacing w:val="-3"/>
            <w:sz w:val="24"/>
            <w:szCs w:val="24"/>
          </w:rPr>
          <w:t>December 27, 1994</w:t>
        </w:r>
      </w:smartTag>
      <w:r>
        <w:rPr>
          <w:spacing w:val="-3"/>
          <w:sz w:val="24"/>
          <w:szCs w:val="24"/>
        </w:rPr>
        <w:t xml:space="preserve">. </w:t>
      </w:r>
    </w:p>
    <w:p w:rsidR="00293970" w:rsidRDefault="00293970">
      <w:pPr>
        <w:numPr>
          <w:ilvl w:val="0"/>
          <w:numId w:val="26"/>
        </w:numPr>
        <w:tabs>
          <w:tab w:val="center" w:pos="4680"/>
        </w:tabs>
        <w:suppressAutoHyphens/>
        <w:jc w:val="both"/>
        <w:rPr>
          <w:spacing w:val="-3"/>
          <w:sz w:val="24"/>
          <w:szCs w:val="24"/>
        </w:rPr>
      </w:pPr>
      <w:r>
        <w:rPr>
          <w:spacing w:val="-3"/>
          <w:sz w:val="24"/>
          <w:szCs w:val="24"/>
        </w:rPr>
        <w:t xml:space="preserve">Silica Powders for Powder Evacuated Thermal Insulating Panel and Method, (Patent No. 5,395,604), </w:t>
      </w:r>
      <w:smartTag w:uri="urn:schemas-microsoft-com:office:smarttags" w:element="date">
        <w:smartTagPr>
          <w:attr w:name="Month" w:val="3"/>
          <w:attr w:name="Day" w:val="7"/>
          <w:attr w:name="Year" w:val="1995"/>
        </w:smartTagPr>
        <w:r>
          <w:rPr>
            <w:spacing w:val="-3"/>
            <w:sz w:val="24"/>
            <w:szCs w:val="24"/>
          </w:rPr>
          <w:t>Mar. 7, 1995</w:t>
        </w:r>
      </w:smartTag>
      <w:r>
        <w:rPr>
          <w:spacing w:val="-3"/>
          <w:sz w:val="24"/>
          <w:szCs w:val="24"/>
        </w:rPr>
        <w:t>.</w:t>
      </w:r>
    </w:p>
    <w:p w:rsidR="00293970" w:rsidRDefault="00293970">
      <w:pPr>
        <w:numPr>
          <w:ilvl w:val="0"/>
          <w:numId w:val="26"/>
        </w:numPr>
        <w:tabs>
          <w:tab w:val="center" w:pos="4680"/>
        </w:tabs>
        <w:suppressAutoHyphens/>
        <w:jc w:val="both"/>
        <w:rPr>
          <w:b/>
          <w:bCs/>
          <w:spacing w:val="-3"/>
          <w:sz w:val="24"/>
          <w:szCs w:val="24"/>
        </w:rPr>
      </w:pPr>
      <w:r>
        <w:rPr>
          <w:spacing w:val="-3"/>
          <w:sz w:val="24"/>
          <w:szCs w:val="24"/>
        </w:rPr>
        <w:t xml:space="preserve">Improved Nozzle for Electrical Dispersion Reactor, (Patent No. 5,464,195), </w:t>
      </w:r>
      <w:smartTag w:uri="urn:schemas-microsoft-com:office:smarttags" w:element="date">
        <w:smartTagPr>
          <w:attr w:name="Month" w:val="11"/>
          <w:attr w:name="Day" w:val="7"/>
          <w:attr w:name="Year" w:val="1995"/>
        </w:smartTagPr>
        <w:r>
          <w:rPr>
            <w:spacing w:val="-3"/>
            <w:sz w:val="24"/>
            <w:szCs w:val="24"/>
          </w:rPr>
          <w:t>November 7, 1995</w:t>
        </w:r>
      </w:smartTag>
      <w:r>
        <w:rPr>
          <w:spacing w:val="-3"/>
          <w:sz w:val="24"/>
          <w:szCs w:val="24"/>
        </w:rPr>
        <w:t>.</w:t>
      </w:r>
    </w:p>
    <w:p w:rsidR="00293970" w:rsidRDefault="00293970">
      <w:pPr>
        <w:numPr>
          <w:ilvl w:val="0"/>
          <w:numId w:val="26"/>
        </w:numPr>
        <w:tabs>
          <w:tab w:val="center" w:pos="4680"/>
        </w:tabs>
        <w:suppressAutoHyphens/>
        <w:jc w:val="both"/>
        <w:rPr>
          <w:b/>
          <w:bCs/>
          <w:spacing w:val="-3"/>
          <w:sz w:val="24"/>
          <w:szCs w:val="24"/>
        </w:rPr>
      </w:pPr>
      <w:r>
        <w:rPr>
          <w:spacing w:val="-3"/>
          <w:sz w:val="24"/>
          <w:szCs w:val="24"/>
        </w:rPr>
        <w:t xml:space="preserve">Synthesis of Model Particles for Powder Evacuated Panels, (Patent No. 5,480,696), </w:t>
      </w:r>
      <w:smartTag w:uri="urn:schemas-microsoft-com:office:smarttags" w:element="date">
        <w:smartTagPr>
          <w:attr w:name="Month" w:val="1"/>
          <w:attr w:name="Day" w:val="2"/>
          <w:attr w:name="Year" w:val="1996"/>
        </w:smartTagPr>
        <w:r>
          <w:rPr>
            <w:spacing w:val="-3"/>
            <w:sz w:val="24"/>
            <w:szCs w:val="24"/>
          </w:rPr>
          <w:t>January 2, 1996</w:t>
        </w:r>
      </w:smartTag>
      <w:r>
        <w:rPr>
          <w:spacing w:val="-3"/>
          <w:sz w:val="24"/>
          <w:szCs w:val="24"/>
        </w:rPr>
        <w:t>.</w:t>
      </w:r>
    </w:p>
    <w:p w:rsidR="00293970" w:rsidRDefault="00293970">
      <w:pPr>
        <w:numPr>
          <w:ilvl w:val="0"/>
          <w:numId w:val="26"/>
        </w:numPr>
        <w:tabs>
          <w:tab w:val="center" w:pos="4680"/>
        </w:tabs>
        <w:suppressAutoHyphens/>
        <w:jc w:val="both"/>
        <w:rPr>
          <w:spacing w:val="-3"/>
          <w:sz w:val="24"/>
          <w:szCs w:val="24"/>
        </w:rPr>
      </w:pPr>
      <w:r>
        <w:rPr>
          <w:spacing w:val="-3"/>
          <w:sz w:val="24"/>
          <w:szCs w:val="24"/>
        </w:rPr>
        <w:lastRenderedPageBreak/>
        <w:t xml:space="preserve">Nozzle for Electric Dispersion Reactor, (Patent No. 5,503,372), </w:t>
      </w:r>
      <w:smartTag w:uri="urn:schemas-microsoft-com:office:smarttags" w:element="date">
        <w:smartTagPr>
          <w:attr w:name="Month" w:val="4"/>
          <w:attr w:name="Day" w:val="2"/>
          <w:attr w:name="Year" w:val="1996"/>
        </w:smartTagPr>
        <w:r>
          <w:rPr>
            <w:spacing w:val="-3"/>
            <w:sz w:val="24"/>
            <w:szCs w:val="24"/>
          </w:rPr>
          <w:t>April 2, 1996</w:t>
        </w:r>
      </w:smartTag>
      <w:r>
        <w:rPr>
          <w:spacing w:val="-3"/>
          <w:sz w:val="24"/>
          <w:szCs w:val="24"/>
        </w:rPr>
        <w:t>.</w:t>
      </w:r>
    </w:p>
    <w:p w:rsidR="00293970" w:rsidRDefault="00293970">
      <w:pPr>
        <w:numPr>
          <w:ilvl w:val="0"/>
          <w:numId w:val="26"/>
        </w:numPr>
        <w:tabs>
          <w:tab w:val="center" w:pos="4680"/>
        </w:tabs>
        <w:suppressAutoHyphens/>
        <w:jc w:val="both"/>
        <w:rPr>
          <w:spacing w:val="-3"/>
          <w:sz w:val="24"/>
          <w:szCs w:val="24"/>
        </w:rPr>
      </w:pPr>
      <w:r>
        <w:rPr>
          <w:spacing w:val="-3"/>
          <w:sz w:val="24"/>
          <w:szCs w:val="24"/>
        </w:rPr>
        <w:t xml:space="preserve">Variation of the Shape and Morphological Properties of Silica and Metal Oxide Powders by Electrohomogeneous Precipitation, (Patent No. 5,603,819), </w:t>
      </w:r>
      <w:smartTag w:uri="urn:schemas-microsoft-com:office:smarttags" w:element="date">
        <w:smartTagPr>
          <w:attr w:name="Month" w:val="2"/>
          <w:attr w:name="Day" w:val="18"/>
          <w:attr w:name="Year" w:val="1997"/>
        </w:smartTagPr>
        <w:r>
          <w:rPr>
            <w:spacing w:val="-3"/>
            <w:sz w:val="24"/>
            <w:szCs w:val="24"/>
          </w:rPr>
          <w:t>February 18, 1997</w:t>
        </w:r>
      </w:smartTag>
      <w:r>
        <w:rPr>
          <w:spacing w:val="-3"/>
          <w:sz w:val="24"/>
          <w:szCs w:val="24"/>
        </w:rPr>
        <w:t>.</w:t>
      </w:r>
    </w:p>
    <w:p w:rsidR="00293970" w:rsidRDefault="00293970">
      <w:pPr>
        <w:numPr>
          <w:ilvl w:val="0"/>
          <w:numId w:val="26"/>
        </w:numPr>
        <w:tabs>
          <w:tab w:val="center" w:pos="4680"/>
        </w:tabs>
        <w:suppressAutoHyphens/>
        <w:jc w:val="both"/>
        <w:rPr>
          <w:spacing w:val="-3"/>
          <w:sz w:val="24"/>
          <w:szCs w:val="24"/>
        </w:rPr>
      </w:pPr>
      <w:r>
        <w:rPr>
          <w:spacing w:val="-3"/>
          <w:sz w:val="24"/>
          <w:szCs w:val="24"/>
        </w:rPr>
        <w:t xml:space="preserve">Nozzle for Electric Dispersion Reactor, (Patent No. 5,738,821), </w:t>
      </w:r>
      <w:smartTag w:uri="urn:schemas-microsoft-com:office:smarttags" w:element="date">
        <w:smartTagPr>
          <w:attr w:name="Month" w:val="4"/>
          <w:attr w:name="Day" w:val="14"/>
          <w:attr w:name="Year" w:val="1998"/>
        </w:smartTagPr>
        <w:r>
          <w:rPr>
            <w:spacing w:val="-3"/>
            <w:sz w:val="24"/>
            <w:szCs w:val="24"/>
          </w:rPr>
          <w:t>April 14, 1998</w:t>
        </w:r>
      </w:smartTag>
      <w:r>
        <w:rPr>
          <w:spacing w:val="-3"/>
          <w:sz w:val="24"/>
          <w:szCs w:val="24"/>
        </w:rPr>
        <w:t>.</w:t>
      </w:r>
    </w:p>
    <w:p w:rsidR="00293970" w:rsidRDefault="00293970">
      <w:pPr>
        <w:numPr>
          <w:ilvl w:val="0"/>
          <w:numId w:val="26"/>
        </w:numPr>
        <w:tabs>
          <w:tab w:val="center" w:pos="4680"/>
        </w:tabs>
        <w:suppressAutoHyphens/>
        <w:jc w:val="both"/>
        <w:rPr>
          <w:spacing w:val="-3"/>
          <w:sz w:val="24"/>
          <w:szCs w:val="24"/>
        </w:rPr>
      </w:pPr>
      <w:r>
        <w:rPr>
          <w:spacing w:val="-3"/>
          <w:sz w:val="24"/>
          <w:szCs w:val="24"/>
        </w:rPr>
        <w:t xml:space="preserve">Nozzle for Electric Dispersion Reactor, (Patent No. 5,759,228), </w:t>
      </w:r>
      <w:smartTag w:uri="urn:schemas-microsoft-com:office:smarttags" w:element="date">
        <w:smartTagPr>
          <w:attr w:name="Month" w:val="6"/>
          <w:attr w:name="Day" w:val="2"/>
          <w:attr w:name="Year" w:val="1998"/>
        </w:smartTagPr>
        <w:r>
          <w:rPr>
            <w:spacing w:val="-3"/>
            <w:sz w:val="24"/>
            <w:szCs w:val="24"/>
          </w:rPr>
          <w:t>June 2, 1998</w:t>
        </w:r>
      </w:smartTag>
      <w:r>
        <w:rPr>
          <w:spacing w:val="-3"/>
          <w:sz w:val="24"/>
          <w:szCs w:val="24"/>
        </w:rPr>
        <w:t>.</w:t>
      </w:r>
    </w:p>
    <w:p w:rsidR="00084E1D" w:rsidRDefault="00DC5EC8">
      <w:pPr>
        <w:numPr>
          <w:ilvl w:val="0"/>
          <w:numId w:val="26"/>
        </w:numPr>
        <w:tabs>
          <w:tab w:val="center" w:pos="4680"/>
        </w:tabs>
        <w:suppressAutoHyphens/>
        <w:jc w:val="both"/>
        <w:rPr>
          <w:spacing w:val="-3"/>
          <w:sz w:val="24"/>
          <w:szCs w:val="24"/>
        </w:rPr>
      </w:pPr>
      <w:r>
        <w:rPr>
          <w:sz w:val="27"/>
          <w:szCs w:val="27"/>
        </w:rPr>
        <w:t>Metal Coated Virus-Based Nanoelectrodes and Method of Assembling of</w:t>
      </w:r>
      <w:r w:rsidR="00084E1D">
        <w:rPr>
          <w:sz w:val="27"/>
          <w:szCs w:val="27"/>
        </w:rPr>
        <w:t xml:space="preserve"> </w:t>
      </w:r>
      <w:r w:rsidR="00A5310E">
        <w:rPr>
          <w:sz w:val="27"/>
          <w:szCs w:val="27"/>
        </w:rPr>
        <w:t>Same, (Patent No. 8,383,237), February 2, 2013</w:t>
      </w:r>
      <w:r w:rsidR="005706FF">
        <w:rPr>
          <w:sz w:val="27"/>
          <w:szCs w:val="27"/>
        </w:rPr>
        <w:t>.</w:t>
      </w:r>
      <w:r>
        <w:rPr>
          <w:bCs/>
          <w:iCs/>
        </w:rPr>
        <w:t>.</w:t>
      </w:r>
    </w:p>
    <w:p w:rsidR="00293970" w:rsidRDefault="00293970">
      <w:pPr>
        <w:tabs>
          <w:tab w:val="center" w:pos="4680"/>
        </w:tabs>
        <w:suppressAutoHyphens/>
        <w:jc w:val="both"/>
        <w:rPr>
          <w:spacing w:val="-3"/>
          <w:sz w:val="24"/>
          <w:szCs w:val="24"/>
        </w:rPr>
      </w:pPr>
    </w:p>
    <w:p w:rsidR="00293970" w:rsidRDefault="00293970">
      <w:pPr>
        <w:tabs>
          <w:tab w:val="center" w:pos="4680"/>
        </w:tabs>
        <w:suppressAutoHyphens/>
        <w:jc w:val="both"/>
        <w:rPr>
          <w:spacing w:val="-3"/>
          <w:sz w:val="24"/>
          <w:szCs w:val="24"/>
        </w:rPr>
      </w:pPr>
    </w:p>
    <w:p w:rsidR="00293970" w:rsidRDefault="00293970">
      <w:pPr>
        <w:pStyle w:val="Heading2"/>
        <w:numPr>
          <w:ilvl w:val="0"/>
          <w:numId w:val="56"/>
        </w:numPr>
      </w:pPr>
      <w:r>
        <w:t>Contracts and Grants</w:t>
      </w:r>
    </w:p>
    <w:p w:rsidR="00293970" w:rsidRDefault="00293970">
      <w:pPr>
        <w:rPr>
          <w:b/>
          <w:bCs/>
          <w:sz w:val="24"/>
          <w:szCs w:val="24"/>
        </w:rPr>
      </w:pPr>
    </w:p>
    <w:p w:rsidR="00293970" w:rsidRDefault="00293970">
      <w:pPr>
        <w:pStyle w:val="Heading2"/>
        <w:numPr>
          <w:ilvl w:val="0"/>
          <w:numId w:val="27"/>
        </w:numPr>
        <w:rPr>
          <w:b w:val="0"/>
          <w:bCs w:val="0"/>
          <w:u w:val="none"/>
        </w:rPr>
      </w:pPr>
      <w:r>
        <w:rPr>
          <w:b w:val="0"/>
          <w:bCs w:val="0"/>
          <w:u w:val="none"/>
        </w:rPr>
        <w:t xml:space="preserve">M. T. Harris, “Composite Metal and Metal-Ceramic Microspheres by Multiphase Acousto- and Electro-dispersion Precipitation—Thermal Reduction (MAEPTR)”, Minta Martin Aeronautical Research Fund, </w:t>
      </w:r>
      <w:smartTag w:uri="urn:schemas-microsoft-com:office:smarttags" w:element="place">
        <w:smartTag w:uri="urn:schemas-microsoft-com:office:smarttags" w:element="PlaceType">
          <w:r>
            <w:rPr>
              <w:b w:val="0"/>
              <w:bCs w:val="0"/>
              <w:u w:val="none"/>
            </w:rPr>
            <w:t>University</w:t>
          </w:r>
        </w:smartTag>
        <w:r>
          <w:rPr>
            <w:b w:val="0"/>
            <w:bCs w:val="0"/>
            <w:u w:val="none"/>
          </w:rPr>
          <w:t xml:space="preserve"> of </w:t>
        </w:r>
        <w:smartTag w:uri="urn:schemas-microsoft-com:office:smarttags" w:element="PlaceName">
          <w:r>
            <w:rPr>
              <w:b w:val="0"/>
              <w:bCs w:val="0"/>
              <w:u w:val="none"/>
            </w:rPr>
            <w:t>Maryland</w:t>
          </w:r>
        </w:smartTag>
      </w:smartTag>
      <w:r>
        <w:rPr>
          <w:b w:val="0"/>
          <w:bCs w:val="0"/>
          <w:u w:val="none"/>
        </w:rPr>
        <w:t xml:space="preserve">, </w:t>
      </w:r>
      <w:smartTag w:uri="urn:schemas-microsoft-com:office:smarttags" w:element="City">
        <w:smartTag w:uri="urn:schemas-microsoft-com:office:smarttags" w:element="place">
          <w:r>
            <w:rPr>
              <w:b w:val="0"/>
              <w:bCs w:val="0"/>
              <w:u w:val="none"/>
            </w:rPr>
            <w:t>College Park</w:t>
          </w:r>
        </w:smartTag>
      </w:smartTag>
      <w:r>
        <w:rPr>
          <w:b w:val="0"/>
          <w:bCs w:val="0"/>
          <w:u w:val="none"/>
        </w:rPr>
        <w:t>. (Total Funding: $10,000, 1997-1998).</w:t>
      </w:r>
    </w:p>
    <w:p w:rsidR="00293970" w:rsidRDefault="00293970">
      <w:pPr>
        <w:numPr>
          <w:ilvl w:val="0"/>
          <w:numId w:val="27"/>
        </w:numPr>
        <w:rPr>
          <w:b/>
          <w:bCs/>
          <w:sz w:val="24"/>
          <w:szCs w:val="24"/>
        </w:rPr>
      </w:pPr>
      <w:r>
        <w:rPr>
          <w:sz w:val="24"/>
          <w:szCs w:val="24"/>
        </w:rPr>
        <w:t xml:space="preserve">M. T. Harris, Henry Welcome Award,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Maryland</w:t>
          </w:r>
        </w:smartTag>
      </w:smartTag>
      <w:r>
        <w:rPr>
          <w:sz w:val="24"/>
          <w:szCs w:val="24"/>
        </w:rPr>
        <w:t xml:space="preserve">, </w:t>
      </w:r>
      <w:smartTag w:uri="urn:schemas-microsoft-com:office:smarttags" w:element="City">
        <w:smartTag w:uri="urn:schemas-microsoft-com:office:smarttags" w:element="place">
          <w:r>
            <w:rPr>
              <w:sz w:val="24"/>
              <w:szCs w:val="24"/>
            </w:rPr>
            <w:t>College Park</w:t>
          </w:r>
        </w:smartTag>
      </w:smartTag>
      <w:r>
        <w:rPr>
          <w:sz w:val="24"/>
          <w:szCs w:val="24"/>
        </w:rPr>
        <w:t>. (Total Funding: $20,000, 1996-1999).</w:t>
      </w:r>
    </w:p>
    <w:p w:rsidR="00293970" w:rsidRDefault="00293970">
      <w:pPr>
        <w:numPr>
          <w:ilvl w:val="0"/>
          <w:numId w:val="27"/>
        </w:numPr>
        <w:rPr>
          <w:b/>
          <w:bCs/>
          <w:sz w:val="24"/>
          <w:szCs w:val="24"/>
        </w:rPr>
      </w:pPr>
      <w:r>
        <w:rPr>
          <w:sz w:val="24"/>
          <w:szCs w:val="24"/>
        </w:rPr>
        <w:t>N. S. Wang and M. T. Harris, “Continuous Synthesis of BuNENA,” Office of Naval Research – Collaborative Agreement, ($78,000, 1999).</w:t>
      </w:r>
    </w:p>
    <w:p w:rsidR="00293970" w:rsidRDefault="00293970">
      <w:pPr>
        <w:numPr>
          <w:ilvl w:val="0"/>
          <w:numId w:val="27"/>
        </w:numPr>
      </w:pPr>
      <w:r>
        <w:rPr>
          <w:sz w:val="24"/>
          <w:szCs w:val="24"/>
        </w:rPr>
        <w:t>K. T. Kiger, R. V. Calabresce and M. T. Harris, “Acquisition of Phase Doppler Anemometer for Engineering Education and Research in Multiphase Flow,” National Science Foundation. (Funding: $260,000, 1998-2001).</w:t>
      </w:r>
    </w:p>
    <w:p w:rsidR="00293970" w:rsidRDefault="00293970">
      <w:pPr>
        <w:numPr>
          <w:ilvl w:val="0"/>
          <w:numId w:val="27"/>
        </w:numPr>
        <w:rPr>
          <w:b/>
          <w:bCs/>
          <w:sz w:val="24"/>
          <w:szCs w:val="24"/>
        </w:rPr>
      </w:pPr>
      <w:r>
        <w:rPr>
          <w:sz w:val="24"/>
          <w:szCs w:val="24"/>
        </w:rPr>
        <w:t>Daryll J. Pines, Horace J. Russell, Patricia F. Meade, A. Amde, and M. T. Harris, “Sloan Distinguished Scholars Program,” Alfred P. Sloan Foundation. (Funding: $286,000, 1996-2002).</w:t>
      </w:r>
    </w:p>
    <w:p w:rsidR="00293970" w:rsidRDefault="00293970">
      <w:pPr>
        <w:numPr>
          <w:ilvl w:val="0"/>
          <w:numId w:val="27"/>
        </w:numPr>
        <w:rPr>
          <w:b/>
          <w:bCs/>
          <w:sz w:val="24"/>
          <w:szCs w:val="24"/>
        </w:rPr>
      </w:pPr>
      <w:r>
        <w:rPr>
          <w:sz w:val="24"/>
          <w:szCs w:val="24"/>
        </w:rPr>
        <w:t>M. T. Harris, “Electrohydrostatics, Electrohydrodynamics and Microstructural Evolution During Electrodispersion Precipitation,” National Science Foundation, Early Faculty Career Award (Funding: $417,808,  1997-2002.)</w:t>
      </w:r>
    </w:p>
    <w:p w:rsidR="00293970" w:rsidRDefault="00293970">
      <w:pPr>
        <w:numPr>
          <w:ilvl w:val="0"/>
          <w:numId w:val="27"/>
        </w:numPr>
        <w:rPr>
          <w:b/>
          <w:bCs/>
          <w:sz w:val="24"/>
          <w:szCs w:val="24"/>
        </w:rPr>
      </w:pPr>
      <w:r>
        <w:rPr>
          <w:sz w:val="24"/>
          <w:szCs w:val="24"/>
        </w:rPr>
        <w:t xml:space="preserve">M. T. Harris, “Studies of the Microstructure of Plama-Sprayed Deposits,” </w:t>
      </w:r>
      <w:smartTag w:uri="urn:schemas-microsoft-com:office:smarttags" w:element="country-region">
        <w:smartTag w:uri="urn:schemas-microsoft-com:office:smarttags" w:element="place">
          <w:r>
            <w:rPr>
              <w:sz w:val="24"/>
              <w:szCs w:val="24"/>
            </w:rPr>
            <w:t>U.S.</w:t>
          </w:r>
        </w:smartTag>
      </w:smartTag>
      <w:r>
        <w:rPr>
          <w:sz w:val="24"/>
          <w:szCs w:val="24"/>
        </w:rPr>
        <w:t xml:space="preserve"> Department of Commerce, National </w:t>
      </w:r>
      <w:smartTag w:uri="urn:schemas-microsoft-com:office:smarttags" w:element="place">
        <w:smartTag w:uri="urn:schemas-microsoft-com:office:smarttags" w:element="PlaceType">
          <w:r>
            <w:rPr>
              <w:sz w:val="24"/>
              <w:szCs w:val="24"/>
            </w:rPr>
            <w:t>Institute</w:t>
          </w:r>
        </w:smartTag>
        <w:r>
          <w:rPr>
            <w:sz w:val="24"/>
            <w:szCs w:val="24"/>
          </w:rPr>
          <w:t xml:space="preserve"> of </w:t>
        </w:r>
        <w:smartTag w:uri="urn:schemas-microsoft-com:office:smarttags" w:element="PlaceName">
          <w:r>
            <w:rPr>
              <w:sz w:val="24"/>
              <w:szCs w:val="24"/>
            </w:rPr>
            <w:t>Standards</w:t>
          </w:r>
        </w:smartTag>
      </w:smartTag>
      <w:r>
        <w:rPr>
          <w:sz w:val="24"/>
          <w:szCs w:val="24"/>
        </w:rPr>
        <w:t xml:space="preserve"> and Technology (NIST) (Funding: $447,753, 1997-2001).</w:t>
      </w:r>
    </w:p>
    <w:p w:rsidR="00293970" w:rsidRDefault="00293970">
      <w:pPr>
        <w:numPr>
          <w:ilvl w:val="0"/>
          <w:numId w:val="27"/>
        </w:numPr>
        <w:rPr>
          <w:b/>
          <w:bCs/>
          <w:sz w:val="24"/>
          <w:szCs w:val="24"/>
        </w:rPr>
      </w:pPr>
      <w:r>
        <w:rPr>
          <w:sz w:val="24"/>
          <w:szCs w:val="24"/>
        </w:rPr>
        <w:t>M. T. Harris, T. Barbari and S. Greer, Block Grant Award, Graduate School, University of Maryland, (Funding: $64,400, 2000-2002).</w:t>
      </w:r>
    </w:p>
    <w:p w:rsidR="00293970" w:rsidRDefault="00293970">
      <w:pPr>
        <w:numPr>
          <w:ilvl w:val="0"/>
          <w:numId w:val="27"/>
        </w:numPr>
        <w:rPr>
          <w:b/>
          <w:bCs/>
          <w:sz w:val="24"/>
          <w:szCs w:val="24"/>
        </w:rPr>
      </w:pPr>
      <w:r>
        <w:rPr>
          <w:sz w:val="24"/>
          <w:szCs w:val="24"/>
        </w:rPr>
        <w:t xml:space="preserve">M. T. Harris and J. Culver, "Biotemplates for Nanocircuitry," Small Smart Systems Seed Money,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Maryland</w:t>
          </w:r>
        </w:smartTag>
      </w:smartTag>
      <w:r>
        <w:rPr>
          <w:sz w:val="24"/>
          <w:szCs w:val="24"/>
        </w:rPr>
        <w:t xml:space="preserve"> (Funding $17,000, 2000-2001).</w:t>
      </w:r>
    </w:p>
    <w:p w:rsidR="00293970" w:rsidRDefault="00293970">
      <w:pPr>
        <w:numPr>
          <w:ilvl w:val="0"/>
          <w:numId w:val="27"/>
        </w:numPr>
        <w:rPr>
          <w:b/>
          <w:bCs/>
          <w:sz w:val="24"/>
          <w:szCs w:val="24"/>
        </w:rPr>
      </w:pPr>
      <w:r>
        <w:rPr>
          <w:sz w:val="24"/>
          <w:szCs w:val="24"/>
        </w:rPr>
        <w:t xml:space="preserve">M. T. Harris, “Improved Rational Drug Design”, MIPS Grant, </w:t>
      </w:r>
      <w:smartTag w:uri="urn:schemas-microsoft-com:office:smarttags" w:element="place">
        <w:smartTag w:uri="urn:schemas-microsoft-com:office:smarttags" w:element="PlaceName">
          <w:r>
            <w:rPr>
              <w:sz w:val="24"/>
              <w:szCs w:val="24"/>
            </w:rPr>
            <w:t>Engineering</w:t>
          </w:r>
        </w:smartTag>
        <w:r>
          <w:rPr>
            <w:sz w:val="24"/>
            <w:szCs w:val="24"/>
          </w:rPr>
          <w:t xml:space="preserve"> </w:t>
        </w:r>
        <w:smartTag w:uri="urn:schemas-microsoft-com:office:smarttags" w:element="PlaceName">
          <w:r>
            <w:rPr>
              <w:sz w:val="24"/>
              <w:szCs w:val="24"/>
            </w:rPr>
            <w:t>Research</w:t>
          </w:r>
        </w:smartTag>
        <w:r>
          <w:rPr>
            <w:sz w:val="24"/>
            <w:szCs w:val="24"/>
          </w:rPr>
          <w:t xml:space="preserve"> </w:t>
        </w:r>
        <w:smartTag w:uri="urn:schemas-microsoft-com:office:smarttags" w:element="PlaceType">
          <w:r>
            <w:rPr>
              <w:sz w:val="24"/>
              <w:szCs w:val="24"/>
            </w:rPr>
            <w:t>Center</w:t>
          </w:r>
        </w:smartTag>
      </w:smartTag>
      <w:r>
        <w:rPr>
          <w:sz w:val="24"/>
          <w:szCs w:val="24"/>
        </w:rPr>
        <w:t xml:space="preserve">, </w:t>
      </w:r>
      <w:smartTag w:uri="urn:schemas-microsoft-com:office:smarttags" w:element="place">
        <w:r>
          <w:rPr>
            <w:sz w:val="24"/>
            <w:szCs w:val="24"/>
          </w:rPr>
          <w:t xml:space="preserve">University of </w:t>
        </w:r>
        <w:smartTag w:uri="urn:schemas-microsoft-com:office:smarttags" w:element="PlaceName">
          <w:r>
            <w:rPr>
              <w:sz w:val="24"/>
              <w:szCs w:val="24"/>
            </w:rPr>
            <w:t>Maryland</w:t>
          </w:r>
        </w:smartTag>
      </w:smartTag>
      <w:r>
        <w:rPr>
          <w:sz w:val="24"/>
          <w:szCs w:val="24"/>
        </w:rPr>
        <w:t xml:space="preserve"> (Funding: $55,000, 2000).</w:t>
      </w:r>
    </w:p>
    <w:p w:rsidR="00293970" w:rsidRDefault="00293970">
      <w:pPr>
        <w:numPr>
          <w:ilvl w:val="0"/>
          <w:numId w:val="27"/>
        </w:numPr>
        <w:rPr>
          <w:b/>
          <w:bCs/>
          <w:sz w:val="24"/>
          <w:szCs w:val="24"/>
        </w:rPr>
      </w:pPr>
      <w:r>
        <w:rPr>
          <w:sz w:val="24"/>
          <w:szCs w:val="24"/>
        </w:rPr>
        <w:t xml:space="preserve">M. T. Harris, “Improved Rational Drug Design”, MIPS Grant, </w:t>
      </w:r>
      <w:smartTag w:uri="urn:schemas-microsoft-com:office:smarttags" w:element="place">
        <w:smartTag w:uri="urn:schemas-microsoft-com:office:smarttags" w:element="PlaceName">
          <w:r>
            <w:rPr>
              <w:sz w:val="24"/>
              <w:szCs w:val="24"/>
            </w:rPr>
            <w:t>Engineering</w:t>
          </w:r>
        </w:smartTag>
        <w:r>
          <w:rPr>
            <w:sz w:val="24"/>
            <w:szCs w:val="24"/>
          </w:rPr>
          <w:t xml:space="preserve"> </w:t>
        </w:r>
        <w:smartTag w:uri="urn:schemas-microsoft-com:office:smarttags" w:element="PlaceName">
          <w:r>
            <w:rPr>
              <w:sz w:val="24"/>
              <w:szCs w:val="24"/>
            </w:rPr>
            <w:t>Research</w:t>
          </w:r>
        </w:smartTag>
        <w:r>
          <w:rPr>
            <w:sz w:val="24"/>
            <w:szCs w:val="24"/>
          </w:rPr>
          <w:t xml:space="preserve"> </w:t>
        </w:r>
        <w:smartTag w:uri="urn:schemas-microsoft-com:office:smarttags" w:element="PlaceType">
          <w:r>
            <w:rPr>
              <w:sz w:val="24"/>
              <w:szCs w:val="24"/>
            </w:rPr>
            <w:t>Center</w:t>
          </w:r>
        </w:smartTag>
      </w:smartTag>
      <w:r>
        <w:rPr>
          <w:sz w:val="24"/>
          <w:szCs w:val="24"/>
        </w:rPr>
        <w:t xml:space="preserve">, </w:t>
      </w:r>
      <w:smartTag w:uri="urn:schemas-microsoft-com:office:smarttags" w:element="place">
        <w:r>
          <w:rPr>
            <w:sz w:val="24"/>
            <w:szCs w:val="24"/>
          </w:rPr>
          <w:t xml:space="preserve">University of </w:t>
        </w:r>
        <w:smartTag w:uri="urn:schemas-microsoft-com:office:smarttags" w:element="PlaceName">
          <w:r>
            <w:rPr>
              <w:sz w:val="24"/>
              <w:szCs w:val="24"/>
            </w:rPr>
            <w:t>Maryland</w:t>
          </w:r>
        </w:smartTag>
      </w:smartTag>
      <w:r>
        <w:rPr>
          <w:sz w:val="24"/>
          <w:szCs w:val="24"/>
        </w:rPr>
        <w:t xml:space="preserve"> (Funding: $55,000, 2001).</w:t>
      </w:r>
    </w:p>
    <w:p w:rsidR="00293970" w:rsidRDefault="00293970">
      <w:pPr>
        <w:numPr>
          <w:ilvl w:val="0"/>
          <w:numId w:val="27"/>
        </w:numPr>
        <w:rPr>
          <w:b/>
          <w:bCs/>
          <w:sz w:val="24"/>
          <w:szCs w:val="24"/>
        </w:rPr>
      </w:pPr>
      <w:r>
        <w:rPr>
          <w:sz w:val="24"/>
          <w:szCs w:val="24"/>
        </w:rPr>
        <w:t>M. T. Harris, “Studies of Microstructure of Complex Ceramic Materials,” Department</w:t>
      </w:r>
      <w:r w:rsidR="00443B75">
        <w:rPr>
          <w:sz w:val="24"/>
          <w:szCs w:val="24"/>
        </w:rPr>
        <w:t xml:space="preserve"> of Commerce/NIST (Funding: $310,838 2002 to 2005</w:t>
      </w:r>
      <w:r>
        <w:rPr>
          <w:sz w:val="24"/>
          <w:szCs w:val="24"/>
        </w:rPr>
        <w:t>.  ).</w:t>
      </w:r>
    </w:p>
    <w:p w:rsidR="00293970" w:rsidRDefault="00293970">
      <w:pPr>
        <w:numPr>
          <w:ilvl w:val="0"/>
          <w:numId w:val="27"/>
        </w:numPr>
        <w:rPr>
          <w:b/>
          <w:bCs/>
          <w:sz w:val="24"/>
          <w:szCs w:val="24"/>
        </w:rPr>
      </w:pPr>
      <w:r>
        <w:rPr>
          <w:sz w:val="24"/>
          <w:szCs w:val="24"/>
        </w:rPr>
        <w:t xml:space="preserve">M. T. Harris, “Virus Assemblies as Templates for Nanocircuits,” Department of Energy </w:t>
      </w:r>
      <w:r w:rsidR="00166A04">
        <w:rPr>
          <w:sz w:val="24"/>
          <w:szCs w:val="24"/>
        </w:rPr>
        <w:t>(Funding: $239,978, 2002 to 2005</w:t>
      </w:r>
      <w:r>
        <w:rPr>
          <w:sz w:val="24"/>
          <w:szCs w:val="24"/>
        </w:rPr>
        <w:t>)</w:t>
      </w:r>
      <w:r>
        <w:rPr>
          <w:b/>
          <w:bCs/>
          <w:sz w:val="24"/>
          <w:szCs w:val="24"/>
        </w:rPr>
        <w:t>.</w:t>
      </w:r>
    </w:p>
    <w:p w:rsidR="00293970" w:rsidRDefault="00293970">
      <w:pPr>
        <w:numPr>
          <w:ilvl w:val="0"/>
          <w:numId w:val="27"/>
        </w:numPr>
        <w:rPr>
          <w:b/>
          <w:bCs/>
          <w:sz w:val="24"/>
          <w:szCs w:val="24"/>
        </w:rPr>
      </w:pPr>
      <w:r>
        <w:rPr>
          <w:sz w:val="24"/>
          <w:szCs w:val="24"/>
        </w:rPr>
        <w:t>Hugh Hillhouse, …, M. T. Harris, …., “Acquisition and Customization of a Facility for the in-Situ X-ray Structural Analysis of Nanomaterials,” National Science Foundation</w:t>
      </w:r>
      <w:r w:rsidR="00813FD9">
        <w:rPr>
          <w:sz w:val="24"/>
          <w:szCs w:val="24"/>
        </w:rPr>
        <w:t>, approx. $881,888 (2003 to 2007</w:t>
      </w:r>
      <w:r>
        <w:rPr>
          <w:sz w:val="24"/>
          <w:szCs w:val="24"/>
        </w:rPr>
        <w:t>).</w:t>
      </w:r>
    </w:p>
    <w:p w:rsidR="00293970" w:rsidRDefault="00293970">
      <w:pPr>
        <w:numPr>
          <w:ilvl w:val="0"/>
          <w:numId w:val="27"/>
        </w:numPr>
        <w:rPr>
          <w:b/>
          <w:bCs/>
          <w:sz w:val="24"/>
          <w:szCs w:val="24"/>
        </w:rPr>
      </w:pPr>
      <w:r>
        <w:rPr>
          <w:sz w:val="24"/>
          <w:szCs w:val="24"/>
        </w:rPr>
        <w:lastRenderedPageBreak/>
        <w:t xml:space="preserve">M. T. Harris, “Characterization of the Electrodispersion Process,” Purdue Research Foundation (Funding $26,000 2/1/03 to </w:t>
      </w:r>
      <w:smartTag w:uri="urn:schemas-microsoft-com:office:smarttags" w:element="date">
        <w:smartTagPr>
          <w:attr w:name="Month" w:val="2"/>
          <w:attr w:name="Day" w:val="1"/>
          <w:attr w:name="Year" w:val="2005"/>
        </w:smartTagPr>
        <w:r>
          <w:rPr>
            <w:sz w:val="24"/>
            <w:szCs w:val="24"/>
          </w:rPr>
          <w:t>2/1/05</w:t>
        </w:r>
      </w:smartTag>
      <w:r>
        <w:rPr>
          <w:sz w:val="24"/>
          <w:szCs w:val="24"/>
        </w:rPr>
        <w:t xml:space="preserve">). </w:t>
      </w:r>
    </w:p>
    <w:p w:rsidR="00293970" w:rsidRDefault="00293970">
      <w:pPr>
        <w:numPr>
          <w:ilvl w:val="0"/>
          <w:numId w:val="27"/>
        </w:numPr>
        <w:rPr>
          <w:sz w:val="24"/>
          <w:szCs w:val="24"/>
        </w:rPr>
      </w:pPr>
      <w:r>
        <w:rPr>
          <w:sz w:val="24"/>
          <w:szCs w:val="24"/>
        </w:rPr>
        <w:t xml:space="preserve">M. T. Harris, “Hydrosols, Organosols and Multiphase Engineering,” Shreve Grant, </w:t>
      </w:r>
      <w:smartTag w:uri="urn:schemas-microsoft-com:office:smarttags" w:element="place">
        <w:smartTag w:uri="urn:schemas-microsoft-com:office:smarttags" w:element="PlaceName">
          <w:r>
            <w:rPr>
              <w:sz w:val="24"/>
              <w:szCs w:val="24"/>
            </w:rPr>
            <w:t>Purdue</w:t>
          </w:r>
        </w:smartTag>
        <w:r>
          <w:rPr>
            <w:sz w:val="24"/>
            <w:szCs w:val="24"/>
          </w:rPr>
          <w:t xml:space="preserve"> </w:t>
        </w:r>
        <w:smartTag w:uri="urn:schemas-microsoft-com:office:smarttags" w:element="PlaceType">
          <w:r>
            <w:rPr>
              <w:sz w:val="24"/>
              <w:szCs w:val="24"/>
            </w:rPr>
            <w:t>University</w:t>
          </w:r>
        </w:smartTag>
      </w:smartTag>
      <w:r>
        <w:rPr>
          <w:sz w:val="24"/>
          <w:szCs w:val="24"/>
        </w:rPr>
        <w:t>, (Funding $</w:t>
      </w:r>
      <w:r w:rsidR="00443B75">
        <w:rPr>
          <w:sz w:val="24"/>
          <w:szCs w:val="24"/>
        </w:rPr>
        <w:t>741,5</w:t>
      </w:r>
      <w:r>
        <w:rPr>
          <w:sz w:val="24"/>
          <w:szCs w:val="24"/>
        </w:rPr>
        <w:t>00 2002 to present).</w:t>
      </w:r>
    </w:p>
    <w:p w:rsidR="00293970" w:rsidRPr="00176437" w:rsidRDefault="00293970">
      <w:pPr>
        <w:numPr>
          <w:ilvl w:val="0"/>
          <w:numId w:val="27"/>
        </w:numPr>
        <w:rPr>
          <w:b/>
          <w:bCs/>
          <w:sz w:val="24"/>
          <w:szCs w:val="24"/>
        </w:rPr>
      </w:pPr>
      <w:r>
        <w:rPr>
          <w:sz w:val="24"/>
          <w:szCs w:val="24"/>
        </w:rPr>
        <w:t>M. T. Harris, University Scholar Funding, (Funding $50,000 2003 to 2007).</w:t>
      </w:r>
    </w:p>
    <w:p w:rsidR="00176437" w:rsidRPr="00443B75" w:rsidRDefault="00176437" w:rsidP="00176437">
      <w:pPr>
        <w:numPr>
          <w:ilvl w:val="0"/>
          <w:numId w:val="27"/>
        </w:numPr>
        <w:rPr>
          <w:b/>
          <w:bCs/>
          <w:sz w:val="24"/>
          <w:szCs w:val="24"/>
        </w:rPr>
      </w:pPr>
      <w:r>
        <w:rPr>
          <w:sz w:val="24"/>
          <w:szCs w:val="24"/>
        </w:rPr>
        <w:t>M.</w:t>
      </w:r>
      <w:r w:rsidR="00B83B70">
        <w:rPr>
          <w:sz w:val="24"/>
          <w:szCs w:val="24"/>
        </w:rPr>
        <w:t xml:space="preserve"> </w:t>
      </w:r>
      <w:r>
        <w:rPr>
          <w:sz w:val="24"/>
          <w:szCs w:val="24"/>
        </w:rPr>
        <w:t>T. Harris, ““Virus Assemblies as Templates for Nanocircuits</w:t>
      </w:r>
      <w:r w:rsidR="0029326D">
        <w:rPr>
          <w:sz w:val="24"/>
          <w:szCs w:val="24"/>
        </w:rPr>
        <w:t>,” Department of Energy (Funding</w:t>
      </w:r>
      <w:r>
        <w:rPr>
          <w:sz w:val="24"/>
          <w:szCs w:val="24"/>
        </w:rPr>
        <w:t>: $301,474, 2005 to 2008).</w:t>
      </w:r>
    </w:p>
    <w:p w:rsidR="00B83B70" w:rsidRDefault="00B83B70" w:rsidP="00B83B70">
      <w:pPr>
        <w:numPr>
          <w:ilvl w:val="0"/>
          <w:numId w:val="27"/>
        </w:numPr>
        <w:rPr>
          <w:b/>
          <w:bCs/>
          <w:sz w:val="24"/>
          <w:szCs w:val="24"/>
        </w:rPr>
      </w:pPr>
      <w:r>
        <w:rPr>
          <w:sz w:val="24"/>
          <w:szCs w:val="24"/>
        </w:rPr>
        <w:t xml:space="preserve">M. Smith, …, M.T. Harris,…, </w:t>
      </w:r>
      <w:r w:rsidR="00443B75">
        <w:rPr>
          <w:sz w:val="24"/>
          <w:szCs w:val="24"/>
        </w:rPr>
        <w:t xml:space="preserve">Louis-Stokes </w:t>
      </w:r>
      <w:smartTag w:uri="urn:schemas-microsoft-com:office:smarttags" w:element="City">
        <w:smartTag w:uri="urn:schemas-microsoft-com:office:smarttags" w:element="place">
          <w:r w:rsidR="00443B75">
            <w:rPr>
              <w:sz w:val="24"/>
              <w:szCs w:val="24"/>
            </w:rPr>
            <w:t>Alliance</w:t>
          </w:r>
        </w:smartTag>
      </w:smartTag>
      <w:r w:rsidR="00443B75">
        <w:rPr>
          <w:sz w:val="24"/>
          <w:szCs w:val="24"/>
        </w:rPr>
        <w:t xml:space="preserve"> for Minority Participation (LSAMP)</w:t>
      </w:r>
      <w:r>
        <w:rPr>
          <w:sz w:val="24"/>
          <w:szCs w:val="24"/>
        </w:rPr>
        <w:t xml:space="preserve"> </w:t>
      </w:r>
      <w:smartTag w:uri="urn:schemas-microsoft-com:office:smarttags" w:element="State">
        <w:smartTag w:uri="urn:schemas-microsoft-com:office:smarttags" w:element="place">
          <w:r>
            <w:rPr>
              <w:sz w:val="24"/>
              <w:szCs w:val="24"/>
            </w:rPr>
            <w:t>Indiana</w:t>
          </w:r>
        </w:smartTag>
      </w:smartTag>
      <w:r>
        <w:rPr>
          <w:sz w:val="24"/>
          <w:szCs w:val="24"/>
        </w:rPr>
        <w:t>,  (Funding: $744,815, 2005-2010).</w:t>
      </w:r>
    </w:p>
    <w:p w:rsidR="00B83B70" w:rsidRPr="00C41F36" w:rsidRDefault="00B83B70" w:rsidP="00813FD9">
      <w:pPr>
        <w:numPr>
          <w:ilvl w:val="0"/>
          <w:numId w:val="27"/>
        </w:numPr>
        <w:rPr>
          <w:b/>
          <w:bCs/>
          <w:sz w:val="24"/>
          <w:szCs w:val="24"/>
        </w:rPr>
      </w:pPr>
      <w:r w:rsidRPr="00B83B70">
        <w:rPr>
          <w:sz w:val="24"/>
          <w:szCs w:val="24"/>
        </w:rPr>
        <w:t xml:space="preserve">F. Muzzio,…, M. T. Harris, …, </w:t>
      </w:r>
      <w:r>
        <w:rPr>
          <w:sz w:val="24"/>
          <w:szCs w:val="24"/>
        </w:rPr>
        <w:t>“</w:t>
      </w:r>
      <w:r w:rsidRPr="00B83B70">
        <w:rPr>
          <w:sz w:val="24"/>
          <w:szCs w:val="24"/>
        </w:rPr>
        <w:t>NSF/Fundamental Design, Characterization and Manufacturing Science of Biocompatible Engineered Composites</w:t>
      </w:r>
      <w:r>
        <w:rPr>
          <w:sz w:val="24"/>
          <w:szCs w:val="24"/>
        </w:rPr>
        <w:t>,” NSF</w:t>
      </w:r>
      <w:r w:rsidR="00574A3D">
        <w:rPr>
          <w:sz w:val="24"/>
          <w:szCs w:val="24"/>
        </w:rPr>
        <w:t xml:space="preserve"> (Fund</w:t>
      </w:r>
      <w:r w:rsidR="00353A51">
        <w:rPr>
          <w:sz w:val="24"/>
          <w:szCs w:val="24"/>
        </w:rPr>
        <w:t>ing: $6,5</w:t>
      </w:r>
      <w:r w:rsidR="00676EF8">
        <w:rPr>
          <w:sz w:val="24"/>
          <w:szCs w:val="24"/>
        </w:rPr>
        <w:t>15,340,</w:t>
      </w:r>
      <w:r w:rsidR="00353A51">
        <w:rPr>
          <w:sz w:val="24"/>
          <w:szCs w:val="24"/>
        </w:rPr>
        <w:t xml:space="preserve"> 2006</w:t>
      </w:r>
      <w:r w:rsidR="003564E7">
        <w:rPr>
          <w:sz w:val="24"/>
          <w:szCs w:val="24"/>
        </w:rPr>
        <w:t>-2012</w:t>
      </w:r>
      <w:r>
        <w:rPr>
          <w:sz w:val="24"/>
          <w:szCs w:val="24"/>
        </w:rPr>
        <w:t>)</w:t>
      </w:r>
      <w:r w:rsidR="004957FA">
        <w:rPr>
          <w:sz w:val="24"/>
          <w:szCs w:val="24"/>
        </w:rPr>
        <w:t>.</w:t>
      </w:r>
    </w:p>
    <w:p w:rsidR="00C41F36" w:rsidRPr="00574A3D" w:rsidRDefault="00C41F36" w:rsidP="00813FD9">
      <w:pPr>
        <w:numPr>
          <w:ilvl w:val="0"/>
          <w:numId w:val="27"/>
        </w:numPr>
        <w:rPr>
          <w:b/>
          <w:bCs/>
          <w:sz w:val="24"/>
          <w:szCs w:val="24"/>
        </w:rPr>
      </w:pPr>
      <w:r>
        <w:rPr>
          <w:sz w:val="24"/>
          <w:szCs w:val="24"/>
        </w:rPr>
        <w:t>F. Muzzio, …, M.T. Harris, …, “</w:t>
      </w:r>
      <w:r w:rsidRPr="00B83B70">
        <w:rPr>
          <w:sz w:val="24"/>
          <w:szCs w:val="24"/>
        </w:rPr>
        <w:t>NSF/Fundamental Design, Characterization and Manufacturing Science of Biocompatible Engineered Composites</w:t>
      </w:r>
      <w:r>
        <w:rPr>
          <w:sz w:val="24"/>
          <w:szCs w:val="24"/>
        </w:rPr>
        <w:t>,” Industrial SubAward (Funding: $1,322,496, 2006-2013).</w:t>
      </w:r>
    </w:p>
    <w:p w:rsidR="00574A3D" w:rsidRPr="00443B75" w:rsidRDefault="00574A3D" w:rsidP="00574A3D">
      <w:pPr>
        <w:numPr>
          <w:ilvl w:val="0"/>
          <w:numId w:val="27"/>
        </w:numPr>
        <w:rPr>
          <w:b/>
          <w:bCs/>
          <w:sz w:val="24"/>
          <w:szCs w:val="24"/>
        </w:rPr>
      </w:pPr>
      <w:r>
        <w:rPr>
          <w:sz w:val="24"/>
          <w:szCs w:val="24"/>
        </w:rPr>
        <w:t xml:space="preserve">M. </w:t>
      </w:r>
      <w:r w:rsidR="00165237">
        <w:rPr>
          <w:sz w:val="24"/>
          <w:szCs w:val="24"/>
        </w:rPr>
        <w:t>T. Harris, “</w:t>
      </w:r>
      <w:r>
        <w:rPr>
          <w:sz w:val="24"/>
          <w:szCs w:val="24"/>
        </w:rPr>
        <w:t>Virus Assemblies as Templates for Nanocircuits</w:t>
      </w:r>
      <w:r w:rsidR="0017232E">
        <w:rPr>
          <w:sz w:val="24"/>
          <w:szCs w:val="24"/>
        </w:rPr>
        <w:t>,” Department of Energy (Funding: $330,000</w:t>
      </w:r>
      <w:r>
        <w:rPr>
          <w:sz w:val="24"/>
          <w:szCs w:val="24"/>
        </w:rPr>
        <w:t>, 2008 to 2011).</w:t>
      </w:r>
    </w:p>
    <w:p w:rsidR="00574A3D" w:rsidRPr="00020F69" w:rsidRDefault="00165237" w:rsidP="00813FD9">
      <w:pPr>
        <w:numPr>
          <w:ilvl w:val="0"/>
          <w:numId w:val="27"/>
        </w:numPr>
        <w:rPr>
          <w:b/>
          <w:bCs/>
          <w:sz w:val="24"/>
          <w:szCs w:val="24"/>
        </w:rPr>
      </w:pPr>
      <w:r>
        <w:rPr>
          <w:bCs/>
          <w:sz w:val="24"/>
          <w:szCs w:val="24"/>
        </w:rPr>
        <w:t>O. A. Basaran and M. T. Harris, “</w:t>
      </w:r>
      <w:r w:rsidR="009C2C0C">
        <w:rPr>
          <w:bCs/>
          <w:sz w:val="24"/>
          <w:szCs w:val="24"/>
        </w:rPr>
        <w:t>Pro</w:t>
      </w:r>
      <w:r w:rsidR="0017232E">
        <w:rPr>
          <w:bCs/>
          <w:sz w:val="24"/>
          <w:szCs w:val="24"/>
        </w:rPr>
        <w:t>cess Optimization,” Cummins, (Fu</w:t>
      </w:r>
      <w:r w:rsidR="009C2C0C">
        <w:rPr>
          <w:bCs/>
          <w:sz w:val="24"/>
          <w:szCs w:val="24"/>
        </w:rPr>
        <w:t>n</w:t>
      </w:r>
      <w:r w:rsidR="00F97DFF">
        <w:rPr>
          <w:bCs/>
          <w:sz w:val="24"/>
          <w:szCs w:val="24"/>
        </w:rPr>
        <w:t>ding: $42,000 per year 2008-2009</w:t>
      </w:r>
      <w:r w:rsidR="009C2C0C">
        <w:rPr>
          <w:bCs/>
          <w:sz w:val="24"/>
          <w:szCs w:val="24"/>
        </w:rPr>
        <w:t>).</w:t>
      </w:r>
    </w:p>
    <w:p w:rsidR="00293970" w:rsidRPr="00966587" w:rsidRDefault="00966587" w:rsidP="00966587">
      <w:pPr>
        <w:numPr>
          <w:ilvl w:val="0"/>
          <w:numId w:val="27"/>
        </w:numPr>
        <w:rPr>
          <w:b/>
          <w:bCs/>
          <w:sz w:val="24"/>
          <w:szCs w:val="24"/>
        </w:rPr>
      </w:pPr>
      <w:r>
        <w:rPr>
          <w:bCs/>
          <w:sz w:val="24"/>
          <w:szCs w:val="24"/>
        </w:rPr>
        <w:t>R. Borris, K. Morris, M. T. Harris, A. Cuitino, G. Stephanopolous, “</w:t>
      </w:r>
      <w:r w:rsidR="00020F69" w:rsidRPr="00966587">
        <w:rPr>
          <w:sz w:val="24"/>
          <w:szCs w:val="24"/>
        </w:rPr>
        <w:t>Multi-scale Analysis and knowledge Structuring for Natural Products (MAKS)</w:t>
      </w:r>
      <w:r>
        <w:rPr>
          <w:sz w:val="24"/>
          <w:szCs w:val="24"/>
        </w:rPr>
        <w:t>,</w:t>
      </w:r>
      <w:r w:rsidR="00F97DFF">
        <w:rPr>
          <w:sz w:val="24"/>
          <w:szCs w:val="24"/>
        </w:rPr>
        <w:t>” NSF (Declined</w:t>
      </w:r>
      <w:r>
        <w:rPr>
          <w:sz w:val="24"/>
          <w:szCs w:val="24"/>
        </w:rPr>
        <w:t>: $24,184,296, 2009-2014).</w:t>
      </w:r>
    </w:p>
    <w:p w:rsidR="00157C75" w:rsidRDefault="00966587" w:rsidP="00157C75">
      <w:pPr>
        <w:numPr>
          <w:ilvl w:val="0"/>
          <w:numId w:val="27"/>
        </w:numPr>
        <w:rPr>
          <w:b/>
          <w:bCs/>
          <w:sz w:val="24"/>
          <w:szCs w:val="24"/>
        </w:rPr>
      </w:pPr>
      <w:r>
        <w:rPr>
          <w:sz w:val="24"/>
          <w:szCs w:val="24"/>
        </w:rPr>
        <w:t xml:space="preserve">M. T. Harris, </w:t>
      </w:r>
      <w:r w:rsidR="008C375B">
        <w:rPr>
          <w:sz w:val="24"/>
          <w:szCs w:val="24"/>
        </w:rPr>
        <w:t>J. Stroebel and W. Oakes, “</w:t>
      </w:r>
      <w:r w:rsidRPr="00966587">
        <w:rPr>
          <w:sz w:val="24"/>
          <w:szCs w:val="24"/>
        </w:rPr>
        <w:t>Developing an Interdisciplinary Engineering Identity by Mentoring K-12 Students</w:t>
      </w:r>
      <w:r w:rsidR="008C375B">
        <w:rPr>
          <w:sz w:val="24"/>
          <w:szCs w:val="24"/>
        </w:rPr>
        <w:t>,” NSF (</w:t>
      </w:r>
      <w:r w:rsidR="000728CE">
        <w:rPr>
          <w:sz w:val="24"/>
          <w:szCs w:val="24"/>
        </w:rPr>
        <w:t>Declined</w:t>
      </w:r>
      <w:r w:rsidR="008C375B">
        <w:rPr>
          <w:sz w:val="24"/>
          <w:szCs w:val="24"/>
        </w:rPr>
        <w:t>: $2,999,861, 2009-2012)</w:t>
      </w:r>
      <w:r w:rsidR="00157C75">
        <w:rPr>
          <w:b/>
          <w:bCs/>
          <w:sz w:val="24"/>
          <w:szCs w:val="24"/>
        </w:rPr>
        <w:t>.</w:t>
      </w:r>
    </w:p>
    <w:p w:rsidR="000C2FB7" w:rsidRDefault="00FD6E78" w:rsidP="000C2FB7">
      <w:pPr>
        <w:numPr>
          <w:ilvl w:val="0"/>
          <w:numId w:val="27"/>
        </w:numPr>
        <w:rPr>
          <w:b/>
          <w:bCs/>
          <w:sz w:val="24"/>
          <w:szCs w:val="24"/>
        </w:rPr>
      </w:pPr>
      <w:r w:rsidRPr="00000E7D">
        <w:rPr>
          <w:sz w:val="24"/>
          <w:szCs w:val="24"/>
        </w:rPr>
        <w:t>C</w:t>
      </w:r>
      <w:r w:rsidRPr="00000E7D">
        <w:rPr>
          <w:b/>
          <w:bCs/>
          <w:sz w:val="24"/>
          <w:szCs w:val="24"/>
        </w:rPr>
        <w:t xml:space="preserve">. </w:t>
      </w:r>
      <w:r w:rsidRPr="00000E7D">
        <w:rPr>
          <w:bCs/>
          <w:sz w:val="24"/>
          <w:szCs w:val="24"/>
        </w:rPr>
        <w:t>Wassgren,…,M.T. Harris, .., “</w:t>
      </w:r>
      <w:r w:rsidRPr="00000E7D">
        <w:rPr>
          <w:sz w:val="24"/>
          <w:szCs w:val="24"/>
        </w:rPr>
        <w:t>MRI-R2: Acquisition of Equipment for a State of the Art Particle, Powder, and Compact Characterization Facility,” MRI-NSF (Declined: $668,128, 2010-2012).</w:t>
      </w:r>
    </w:p>
    <w:p w:rsidR="000C2FB7" w:rsidRDefault="000C2FB7" w:rsidP="000C2FB7">
      <w:pPr>
        <w:numPr>
          <w:ilvl w:val="0"/>
          <w:numId w:val="27"/>
        </w:numPr>
        <w:rPr>
          <w:b/>
          <w:bCs/>
          <w:sz w:val="24"/>
          <w:szCs w:val="24"/>
        </w:rPr>
      </w:pPr>
      <w:r>
        <w:rPr>
          <w:bCs/>
          <w:sz w:val="24"/>
          <w:szCs w:val="24"/>
        </w:rPr>
        <w:t xml:space="preserve">I. </w:t>
      </w:r>
      <w:r w:rsidRPr="000C2FB7">
        <w:rPr>
          <w:bCs/>
          <w:sz w:val="24"/>
          <w:szCs w:val="24"/>
        </w:rPr>
        <w:t>Hua and M. T. Harris, “REU Site: Tackling Some of the Grand Challenges i</w:t>
      </w:r>
      <w:r w:rsidR="00E0085C">
        <w:rPr>
          <w:bCs/>
          <w:sz w:val="24"/>
          <w:szCs w:val="24"/>
        </w:rPr>
        <w:t>n Engineering,” NSF-REU (Funding</w:t>
      </w:r>
      <w:r w:rsidRPr="000C2FB7">
        <w:rPr>
          <w:bCs/>
          <w:sz w:val="24"/>
          <w:szCs w:val="24"/>
        </w:rPr>
        <w:t>: $282,348, 2010-2013).</w:t>
      </w:r>
    </w:p>
    <w:p w:rsidR="000C2FB7" w:rsidRPr="000C2FB7" w:rsidRDefault="000C2FB7" w:rsidP="000C2FB7">
      <w:pPr>
        <w:numPr>
          <w:ilvl w:val="0"/>
          <w:numId w:val="27"/>
        </w:numPr>
        <w:rPr>
          <w:b/>
          <w:bCs/>
          <w:sz w:val="24"/>
          <w:szCs w:val="24"/>
        </w:rPr>
      </w:pPr>
      <w:r w:rsidRPr="000C2FB7">
        <w:rPr>
          <w:bCs/>
          <w:sz w:val="24"/>
          <w:szCs w:val="24"/>
        </w:rPr>
        <w:t>M. T. Harris, “Virus Assemblies as Templates for Nanocircuits: Supplemental Funding Request,” Department of Energy (Funding: $60,000, 2009-2010).</w:t>
      </w:r>
    </w:p>
    <w:p w:rsidR="00FA38C4" w:rsidRPr="00FA38C4" w:rsidRDefault="000C2FB7" w:rsidP="00FA38C4">
      <w:pPr>
        <w:numPr>
          <w:ilvl w:val="0"/>
          <w:numId w:val="27"/>
        </w:numPr>
        <w:rPr>
          <w:b/>
          <w:bCs/>
          <w:sz w:val="24"/>
          <w:szCs w:val="24"/>
        </w:rPr>
      </w:pPr>
      <w:r w:rsidRPr="000C2FB7">
        <w:rPr>
          <w:sz w:val="24"/>
          <w:szCs w:val="24"/>
        </w:rPr>
        <w:t>M. T. Harris, “Modeling Studies:Quantum Dot Production,” Oak Ridge National Laboratory (Funding $25,000, 3/19/2010 – 9/30/2010)</w:t>
      </w:r>
      <w:r w:rsidR="00FA38C4">
        <w:rPr>
          <w:sz w:val="24"/>
          <w:szCs w:val="24"/>
        </w:rPr>
        <w:t>.</w:t>
      </w:r>
    </w:p>
    <w:p w:rsidR="00EF13BB" w:rsidRPr="00EF13BB" w:rsidRDefault="00FA38C4" w:rsidP="00EF13BB">
      <w:pPr>
        <w:numPr>
          <w:ilvl w:val="0"/>
          <w:numId w:val="27"/>
        </w:numPr>
        <w:rPr>
          <w:b/>
          <w:bCs/>
          <w:sz w:val="24"/>
          <w:szCs w:val="24"/>
        </w:rPr>
      </w:pPr>
      <w:r w:rsidRPr="00EF13BB">
        <w:rPr>
          <w:sz w:val="24"/>
          <w:szCs w:val="24"/>
        </w:rPr>
        <w:t>F. Muzzio and M. T. Harris "Development, Testing and Process Integration of Microwave Sensor-Based Technology in the Pharmaceutical Industry,", N</w:t>
      </w:r>
      <w:r w:rsidR="00A5597D" w:rsidRPr="00EF13BB">
        <w:rPr>
          <w:sz w:val="24"/>
          <w:szCs w:val="24"/>
        </w:rPr>
        <w:t>SF: SECO – STTR Program (declin</w:t>
      </w:r>
      <w:r w:rsidRPr="00EF13BB">
        <w:rPr>
          <w:sz w:val="24"/>
          <w:szCs w:val="24"/>
        </w:rPr>
        <w:t xml:space="preserve">ed through Rugers University, CSOPS </w:t>
      </w:r>
      <w:r w:rsidR="00EF13BB" w:rsidRPr="00EF13BB">
        <w:rPr>
          <w:sz w:val="24"/>
          <w:szCs w:val="24"/>
        </w:rPr>
        <w:t xml:space="preserve">ERC Center Director , $200,000 </w:t>
      </w:r>
      <w:r w:rsidRPr="00EF13BB">
        <w:rPr>
          <w:sz w:val="24"/>
          <w:szCs w:val="24"/>
        </w:rPr>
        <w:t>2010 – 2012).</w:t>
      </w:r>
    </w:p>
    <w:p w:rsidR="00CB7662" w:rsidRDefault="00EF13BB" w:rsidP="00CB7662">
      <w:pPr>
        <w:numPr>
          <w:ilvl w:val="0"/>
          <w:numId w:val="27"/>
        </w:numPr>
        <w:rPr>
          <w:b/>
          <w:bCs/>
          <w:sz w:val="24"/>
          <w:szCs w:val="24"/>
        </w:rPr>
      </w:pPr>
      <w:r w:rsidRPr="00EF13BB">
        <w:rPr>
          <w:sz w:val="24"/>
          <w:szCs w:val="24"/>
        </w:rPr>
        <w:t>F. Muzzio, et al., “Rutgers</w:t>
      </w:r>
      <w:r w:rsidRPr="00EF13BB">
        <w:rPr>
          <w:b/>
          <w:bCs/>
          <w:sz w:val="24"/>
          <w:szCs w:val="24"/>
        </w:rPr>
        <w:t xml:space="preserve"> </w:t>
      </w:r>
      <w:r w:rsidRPr="00EF13BB">
        <w:rPr>
          <w:sz w:val="24"/>
          <w:szCs w:val="24"/>
        </w:rPr>
        <w:t>Engineering</w:t>
      </w:r>
      <w:r w:rsidRPr="00EF13BB">
        <w:rPr>
          <w:b/>
          <w:bCs/>
          <w:sz w:val="24"/>
          <w:szCs w:val="24"/>
        </w:rPr>
        <w:t xml:space="preserve"> </w:t>
      </w:r>
      <w:r w:rsidRPr="00EF13BB">
        <w:rPr>
          <w:sz w:val="24"/>
          <w:szCs w:val="24"/>
        </w:rPr>
        <w:t>Research Center on</w:t>
      </w:r>
      <w:r w:rsidRPr="00EF13BB">
        <w:rPr>
          <w:b/>
          <w:bCs/>
          <w:sz w:val="24"/>
          <w:szCs w:val="24"/>
        </w:rPr>
        <w:t xml:space="preserve"> </w:t>
      </w:r>
      <w:r w:rsidRPr="00EF13BB">
        <w:rPr>
          <w:sz w:val="24"/>
          <w:szCs w:val="24"/>
        </w:rPr>
        <w:t>Structural Organic</w:t>
      </w:r>
      <w:r w:rsidRPr="00EF13BB">
        <w:rPr>
          <w:b/>
          <w:bCs/>
          <w:sz w:val="24"/>
          <w:szCs w:val="24"/>
        </w:rPr>
        <w:t xml:space="preserve"> </w:t>
      </w:r>
      <w:r w:rsidRPr="00EF13BB">
        <w:rPr>
          <w:sz w:val="24"/>
          <w:szCs w:val="24"/>
        </w:rPr>
        <w:t xml:space="preserve">Composites,” National Science Foundation (Funding </w:t>
      </w:r>
      <w:r w:rsidRPr="00EF13BB">
        <w:rPr>
          <w:b/>
          <w:bCs/>
          <w:sz w:val="24"/>
          <w:szCs w:val="24"/>
        </w:rPr>
        <w:t>$</w:t>
      </w:r>
      <w:r w:rsidR="00676EF8">
        <w:rPr>
          <w:sz w:val="24"/>
          <w:szCs w:val="24"/>
        </w:rPr>
        <w:t>1,773,690, 2013-2014</w:t>
      </w:r>
      <w:r w:rsidRPr="00EF13BB">
        <w:rPr>
          <w:sz w:val="24"/>
          <w:szCs w:val="24"/>
        </w:rPr>
        <w:t xml:space="preserve">) </w:t>
      </w:r>
    </w:p>
    <w:p w:rsidR="00375697" w:rsidRDefault="00CB7662" w:rsidP="00375697">
      <w:pPr>
        <w:numPr>
          <w:ilvl w:val="0"/>
          <w:numId w:val="27"/>
        </w:numPr>
        <w:rPr>
          <w:b/>
          <w:bCs/>
          <w:sz w:val="24"/>
          <w:szCs w:val="24"/>
        </w:rPr>
      </w:pPr>
      <w:r w:rsidRPr="00CB7662">
        <w:rPr>
          <w:bCs/>
          <w:sz w:val="24"/>
          <w:szCs w:val="24"/>
        </w:rPr>
        <w:t>M.T. Harris</w:t>
      </w:r>
      <w:r>
        <w:rPr>
          <w:bCs/>
          <w:sz w:val="24"/>
          <w:szCs w:val="24"/>
        </w:rPr>
        <w:t xml:space="preserve">, B. Bourdouris, Y. Wue, </w:t>
      </w:r>
      <w:r w:rsidRPr="00CB7662">
        <w:rPr>
          <w:bCs/>
          <w:sz w:val="24"/>
          <w:szCs w:val="24"/>
        </w:rPr>
        <w:t>“</w:t>
      </w:r>
      <w:r w:rsidR="00EF13BB" w:rsidRPr="00CB7662">
        <w:rPr>
          <w:sz w:val="24"/>
          <w:szCs w:val="24"/>
        </w:rPr>
        <w:t>NUE: Improvement</w:t>
      </w:r>
      <w:r w:rsidRPr="00CB7662">
        <w:rPr>
          <w:b/>
          <w:bCs/>
          <w:sz w:val="24"/>
          <w:szCs w:val="24"/>
        </w:rPr>
        <w:t xml:space="preserve"> </w:t>
      </w:r>
      <w:r w:rsidR="00EF13BB" w:rsidRPr="00CB7662">
        <w:rPr>
          <w:sz w:val="24"/>
          <w:szCs w:val="24"/>
        </w:rPr>
        <w:t>of Nanoscale Device</w:t>
      </w:r>
      <w:r w:rsidRPr="00CB7662">
        <w:rPr>
          <w:b/>
          <w:bCs/>
          <w:sz w:val="24"/>
          <w:szCs w:val="24"/>
        </w:rPr>
        <w:t xml:space="preserve"> </w:t>
      </w:r>
      <w:r w:rsidR="00EF13BB" w:rsidRPr="00CB7662">
        <w:rPr>
          <w:sz w:val="24"/>
          <w:szCs w:val="24"/>
        </w:rPr>
        <w:t>Education via</w:t>
      </w:r>
      <w:r w:rsidRPr="00CB7662">
        <w:rPr>
          <w:b/>
          <w:bCs/>
          <w:sz w:val="24"/>
          <w:szCs w:val="24"/>
        </w:rPr>
        <w:t xml:space="preserve"> </w:t>
      </w:r>
      <w:r w:rsidR="00EF13BB" w:rsidRPr="00CB7662">
        <w:rPr>
          <w:sz w:val="24"/>
          <w:szCs w:val="24"/>
        </w:rPr>
        <w:t>Theory, Experimental</w:t>
      </w:r>
      <w:r w:rsidRPr="00CB7662">
        <w:rPr>
          <w:b/>
          <w:bCs/>
          <w:sz w:val="24"/>
          <w:szCs w:val="24"/>
        </w:rPr>
        <w:t xml:space="preserve"> </w:t>
      </w:r>
      <w:r w:rsidR="00EF13BB" w:rsidRPr="00CB7662">
        <w:rPr>
          <w:sz w:val="24"/>
          <w:szCs w:val="24"/>
        </w:rPr>
        <w:t>Design, and</w:t>
      </w:r>
      <w:r w:rsidRPr="00CB7662">
        <w:rPr>
          <w:b/>
          <w:bCs/>
          <w:sz w:val="24"/>
          <w:szCs w:val="24"/>
        </w:rPr>
        <w:t xml:space="preserve"> </w:t>
      </w:r>
      <w:r w:rsidR="00EF13BB" w:rsidRPr="00CB7662">
        <w:rPr>
          <w:sz w:val="24"/>
          <w:szCs w:val="24"/>
        </w:rPr>
        <w:t>Characterization</w:t>
      </w:r>
      <w:r w:rsidRPr="00CB7662">
        <w:rPr>
          <w:sz w:val="24"/>
          <w:szCs w:val="24"/>
        </w:rPr>
        <w:t>,”</w:t>
      </w:r>
      <w:r>
        <w:rPr>
          <w:rFonts w:ascii="Arial" w:hAnsi="Arial" w:cs="Arial"/>
        </w:rPr>
        <w:t xml:space="preserve"> National Science Foundation (Funding </w:t>
      </w:r>
      <w:r>
        <w:rPr>
          <w:b/>
          <w:bCs/>
          <w:sz w:val="24"/>
          <w:szCs w:val="24"/>
        </w:rPr>
        <w:t>$</w:t>
      </w:r>
      <w:r>
        <w:rPr>
          <w:rFonts w:ascii="Arial" w:hAnsi="Arial" w:cs="Arial"/>
        </w:rPr>
        <w:t xml:space="preserve">200,000 </w:t>
      </w:r>
      <w:r w:rsidR="00EF13BB" w:rsidRPr="00CB7662">
        <w:rPr>
          <w:rFonts w:ascii="Arial" w:hAnsi="Arial" w:cs="Arial"/>
        </w:rPr>
        <w:t>2013 -2014</w:t>
      </w:r>
      <w:r>
        <w:rPr>
          <w:rFonts w:ascii="Arial" w:hAnsi="Arial" w:cs="Arial"/>
        </w:rPr>
        <w:t>)</w:t>
      </w:r>
      <w:r w:rsidR="008E5793">
        <w:rPr>
          <w:rFonts w:ascii="Arial" w:hAnsi="Arial" w:cs="Arial"/>
        </w:rPr>
        <w:t>.</w:t>
      </w:r>
    </w:p>
    <w:p w:rsidR="008E5793" w:rsidRPr="008E5793" w:rsidRDefault="00375697" w:rsidP="008E5793">
      <w:pPr>
        <w:numPr>
          <w:ilvl w:val="0"/>
          <w:numId w:val="27"/>
        </w:numPr>
        <w:rPr>
          <w:b/>
          <w:bCs/>
          <w:sz w:val="24"/>
          <w:szCs w:val="24"/>
        </w:rPr>
      </w:pPr>
      <w:r w:rsidRPr="008E5793">
        <w:rPr>
          <w:bCs/>
          <w:sz w:val="24"/>
          <w:szCs w:val="24"/>
        </w:rPr>
        <w:t>L. Taylor, et. al., “</w:t>
      </w:r>
      <w:r w:rsidRPr="008E5793">
        <w:rPr>
          <w:sz w:val="24"/>
          <w:szCs w:val="24"/>
        </w:rPr>
        <w:t>NSF</w:t>
      </w:r>
      <w:r w:rsidRPr="008E5793">
        <w:rPr>
          <w:b/>
          <w:bCs/>
          <w:sz w:val="24"/>
          <w:szCs w:val="24"/>
        </w:rPr>
        <w:t xml:space="preserve"> </w:t>
      </w:r>
      <w:r w:rsidRPr="008E5793">
        <w:rPr>
          <w:sz w:val="24"/>
          <w:szCs w:val="24"/>
        </w:rPr>
        <w:t>IGERT: From</w:t>
      </w:r>
      <w:r w:rsidRPr="008E5793">
        <w:rPr>
          <w:b/>
          <w:bCs/>
          <w:sz w:val="24"/>
          <w:szCs w:val="24"/>
        </w:rPr>
        <w:t xml:space="preserve"> </w:t>
      </w:r>
      <w:r w:rsidRPr="008E5793">
        <w:rPr>
          <w:sz w:val="24"/>
          <w:szCs w:val="24"/>
        </w:rPr>
        <w:t>Molecules to</w:t>
      </w:r>
      <w:r w:rsidRPr="008E5793">
        <w:rPr>
          <w:b/>
          <w:bCs/>
          <w:sz w:val="24"/>
          <w:szCs w:val="24"/>
        </w:rPr>
        <w:t xml:space="preserve"> </w:t>
      </w:r>
      <w:r w:rsidRPr="008E5793">
        <w:rPr>
          <w:sz w:val="24"/>
          <w:szCs w:val="24"/>
        </w:rPr>
        <w:t>Particulate Products -</w:t>
      </w:r>
      <w:r w:rsidRPr="008E5793">
        <w:rPr>
          <w:b/>
          <w:bCs/>
          <w:sz w:val="24"/>
          <w:szCs w:val="24"/>
        </w:rPr>
        <w:t xml:space="preserve"> </w:t>
      </w:r>
      <w:r w:rsidRPr="008E5793">
        <w:rPr>
          <w:sz w:val="24"/>
          <w:szCs w:val="24"/>
        </w:rPr>
        <w:t>Multiscale Crystal</w:t>
      </w:r>
      <w:r w:rsidRPr="008E5793">
        <w:rPr>
          <w:b/>
          <w:bCs/>
          <w:sz w:val="24"/>
          <w:szCs w:val="24"/>
        </w:rPr>
        <w:t xml:space="preserve"> </w:t>
      </w:r>
      <w:r w:rsidRPr="008E5793">
        <w:rPr>
          <w:sz w:val="24"/>
          <w:szCs w:val="24"/>
        </w:rPr>
        <w:t>Engineering” National Science Foundation (Pending Funding  $3,215,351 2013 –</w:t>
      </w:r>
      <w:r w:rsidRPr="008E5793">
        <w:rPr>
          <w:b/>
          <w:bCs/>
          <w:sz w:val="24"/>
          <w:szCs w:val="24"/>
        </w:rPr>
        <w:t xml:space="preserve"> </w:t>
      </w:r>
      <w:r w:rsidRPr="008E5793">
        <w:rPr>
          <w:sz w:val="24"/>
          <w:szCs w:val="24"/>
        </w:rPr>
        <w:t>2018)</w:t>
      </w:r>
      <w:r w:rsidR="008E5793">
        <w:rPr>
          <w:sz w:val="24"/>
          <w:szCs w:val="24"/>
        </w:rPr>
        <w:t>.</w:t>
      </w:r>
      <w:r w:rsidRPr="008E5793">
        <w:rPr>
          <w:sz w:val="24"/>
          <w:szCs w:val="24"/>
        </w:rPr>
        <w:t xml:space="preserve"> </w:t>
      </w:r>
    </w:p>
    <w:p w:rsidR="00375697" w:rsidRPr="008E5793" w:rsidRDefault="00375697" w:rsidP="008E5793">
      <w:pPr>
        <w:numPr>
          <w:ilvl w:val="0"/>
          <w:numId w:val="27"/>
        </w:numPr>
        <w:rPr>
          <w:b/>
          <w:bCs/>
          <w:sz w:val="24"/>
          <w:szCs w:val="24"/>
        </w:rPr>
      </w:pPr>
      <w:r w:rsidRPr="008E5793">
        <w:rPr>
          <w:sz w:val="24"/>
          <w:szCs w:val="24"/>
        </w:rPr>
        <w:lastRenderedPageBreak/>
        <w:t>M. T. Harris, S. Beaudoin and “NSF Recruitment and Retention Scholarship Program for Students with Disabilities</w:t>
      </w:r>
      <w:r w:rsidR="008E5793" w:rsidRPr="008E5793">
        <w:rPr>
          <w:sz w:val="24"/>
          <w:szCs w:val="24"/>
        </w:rPr>
        <w:t>,</w:t>
      </w:r>
      <w:r w:rsidRPr="008E5793">
        <w:rPr>
          <w:sz w:val="24"/>
          <w:szCs w:val="24"/>
        </w:rPr>
        <w:t xml:space="preserve">” </w:t>
      </w:r>
      <w:r w:rsidR="008E5793" w:rsidRPr="008E5793">
        <w:rPr>
          <w:sz w:val="24"/>
          <w:szCs w:val="24"/>
        </w:rPr>
        <w:t>National Science Foundation (</w:t>
      </w:r>
      <w:r w:rsidR="00A23B54">
        <w:rPr>
          <w:sz w:val="24"/>
          <w:szCs w:val="24"/>
        </w:rPr>
        <w:t>Pending</w:t>
      </w:r>
      <w:r w:rsidR="008E5793">
        <w:rPr>
          <w:sz w:val="24"/>
          <w:szCs w:val="24"/>
        </w:rPr>
        <w:t xml:space="preserve"> </w:t>
      </w:r>
      <w:r w:rsidR="008E5793" w:rsidRPr="008E5793">
        <w:rPr>
          <w:sz w:val="24"/>
          <w:szCs w:val="24"/>
        </w:rPr>
        <w:t>Funding $</w:t>
      </w:r>
      <w:r w:rsidRPr="008E5793">
        <w:rPr>
          <w:sz w:val="24"/>
          <w:szCs w:val="24"/>
        </w:rPr>
        <w:t>600,000 2013 -2018)</w:t>
      </w:r>
      <w:r w:rsidR="008E5793">
        <w:rPr>
          <w:sz w:val="24"/>
          <w:szCs w:val="24"/>
        </w:rPr>
        <w:t>.</w:t>
      </w:r>
    </w:p>
    <w:p w:rsidR="008E5793" w:rsidRPr="008A7805" w:rsidRDefault="00BC1E08" w:rsidP="008E5793">
      <w:pPr>
        <w:numPr>
          <w:ilvl w:val="0"/>
          <w:numId w:val="27"/>
        </w:numPr>
        <w:rPr>
          <w:b/>
          <w:bCs/>
          <w:sz w:val="24"/>
          <w:szCs w:val="24"/>
        </w:rPr>
      </w:pPr>
      <w:r>
        <w:rPr>
          <w:bCs/>
          <w:sz w:val="24"/>
          <w:szCs w:val="24"/>
        </w:rPr>
        <w:t>S. Beaudoin et al., “</w:t>
      </w:r>
      <w:r w:rsidR="008A7805" w:rsidRPr="008A7805">
        <w:rPr>
          <w:sz w:val="24"/>
          <w:szCs w:val="24"/>
        </w:rPr>
        <w:t>Characterization, Analysis, Protocols, and Training for Unique Residue and Explosives</w:t>
      </w:r>
      <w:r w:rsidR="00501D35">
        <w:rPr>
          <w:sz w:val="24"/>
          <w:szCs w:val="24"/>
        </w:rPr>
        <w:t xml:space="preserve"> Detection: A DHS Center of Excellence on Explosives Research</w:t>
      </w:r>
      <w:r w:rsidR="008A7805">
        <w:rPr>
          <w:sz w:val="24"/>
          <w:szCs w:val="24"/>
        </w:rPr>
        <w:t>,” Departme</w:t>
      </w:r>
      <w:r w:rsidR="00A23B54">
        <w:rPr>
          <w:sz w:val="24"/>
          <w:szCs w:val="24"/>
        </w:rPr>
        <w:t>nt of Homeland Security (Declined</w:t>
      </w:r>
      <w:r w:rsidR="008A7805">
        <w:rPr>
          <w:sz w:val="24"/>
          <w:szCs w:val="24"/>
        </w:rPr>
        <w:t xml:space="preserve"> Funding $17,500,000 2013-2018)</w:t>
      </w:r>
    </w:p>
    <w:p w:rsidR="00FD6E78" w:rsidRDefault="00FD6E78" w:rsidP="00000E7D">
      <w:pPr>
        <w:ind w:left="360"/>
        <w:rPr>
          <w:b/>
          <w:bCs/>
          <w:sz w:val="24"/>
          <w:szCs w:val="24"/>
        </w:rPr>
      </w:pPr>
    </w:p>
    <w:p w:rsidR="00C41F36" w:rsidRDefault="00895C30" w:rsidP="00C41F36">
      <w:pPr>
        <w:rPr>
          <w:b/>
          <w:sz w:val="24"/>
          <w:szCs w:val="24"/>
        </w:rPr>
      </w:pPr>
      <w:r>
        <w:rPr>
          <w:b/>
          <w:bCs/>
          <w:sz w:val="24"/>
          <w:szCs w:val="24"/>
        </w:rPr>
        <w:t>Total Fund Received</w:t>
      </w:r>
      <w:r w:rsidR="00C41F36">
        <w:rPr>
          <w:b/>
          <w:bCs/>
          <w:sz w:val="24"/>
          <w:szCs w:val="24"/>
        </w:rPr>
        <w:t xml:space="preserve"> at Purdue</w:t>
      </w:r>
      <w:r w:rsidR="005757D9">
        <w:rPr>
          <w:b/>
          <w:bCs/>
          <w:sz w:val="24"/>
          <w:szCs w:val="24"/>
        </w:rPr>
        <w:t xml:space="preserve"> Univ.</w:t>
      </w:r>
      <w:r w:rsidR="00676EF8">
        <w:rPr>
          <w:b/>
          <w:bCs/>
          <w:sz w:val="24"/>
          <w:szCs w:val="24"/>
        </w:rPr>
        <w:t xml:space="preserve">: </w:t>
      </w:r>
      <w:r w:rsidR="00C41F36">
        <w:rPr>
          <w:b/>
          <w:bCs/>
          <w:sz w:val="24"/>
          <w:szCs w:val="24"/>
        </w:rPr>
        <w:t>$</w:t>
      </w:r>
      <w:r w:rsidR="00C41F36" w:rsidRPr="00C41F36">
        <w:rPr>
          <w:b/>
          <w:sz w:val="24"/>
          <w:szCs w:val="24"/>
        </w:rPr>
        <w:t>13</w:t>
      </w:r>
      <w:r w:rsidR="00C41F36">
        <w:rPr>
          <w:b/>
          <w:sz w:val="24"/>
          <w:szCs w:val="24"/>
        </w:rPr>
        <w:t>,</w:t>
      </w:r>
      <w:r w:rsidR="00C41F36" w:rsidRPr="00C41F36">
        <w:rPr>
          <w:b/>
          <w:sz w:val="24"/>
          <w:szCs w:val="24"/>
        </w:rPr>
        <w:t>847</w:t>
      </w:r>
      <w:r w:rsidR="00C41F36">
        <w:rPr>
          <w:b/>
          <w:sz w:val="24"/>
          <w:szCs w:val="24"/>
        </w:rPr>
        <w:t>,</w:t>
      </w:r>
      <w:r w:rsidR="00C41F36" w:rsidRPr="00C41F36">
        <w:rPr>
          <w:b/>
          <w:sz w:val="24"/>
          <w:szCs w:val="24"/>
        </w:rPr>
        <w:t>367</w:t>
      </w:r>
    </w:p>
    <w:p w:rsidR="00895C30" w:rsidRPr="00895C30" w:rsidRDefault="00895C30" w:rsidP="00895C30">
      <w:pPr>
        <w:rPr>
          <w:b/>
          <w:sz w:val="24"/>
          <w:szCs w:val="24"/>
        </w:rPr>
      </w:pPr>
      <w:r>
        <w:rPr>
          <w:b/>
          <w:sz w:val="24"/>
          <w:szCs w:val="24"/>
        </w:rPr>
        <w:t>Total Funds Received</w:t>
      </w:r>
      <w:r w:rsidR="005757D9">
        <w:rPr>
          <w:b/>
          <w:sz w:val="24"/>
          <w:szCs w:val="24"/>
        </w:rPr>
        <w:t xml:space="preserve"> at Univ. of</w:t>
      </w:r>
      <w:r>
        <w:rPr>
          <w:b/>
          <w:sz w:val="24"/>
          <w:szCs w:val="24"/>
        </w:rPr>
        <w:t xml:space="preserve"> Maryland and Purdue</w:t>
      </w:r>
      <w:r w:rsidR="005757D9">
        <w:rPr>
          <w:b/>
          <w:sz w:val="24"/>
          <w:szCs w:val="24"/>
        </w:rPr>
        <w:t xml:space="preserve"> Univ. </w:t>
      </w:r>
      <w:r>
        <w:rPr>
          <w:b/>
          <w:sz w:val="24"/>
          <w:szCs w:val="24"/>
        </w:rPr>
        <w:t>: $</w:t>
      </w:r>
      <w:r w:rsidRPr="00895C30">
        <w:rPr>
          <w:b/>
          <w:sz w:val="24"/>
          <w:szCs w:val="24"/>
        </w:rPr>
        <w:t>15</w:t>
      </w:r>
      <w:r>
        <w:rPr>
          <w:b/>
          <w:sz w:val="24"/>
          <w:szCs w:val="24"/>
        </w:rPr>
        <w:t>,</w:t>
      </w:r>
      <w:r w:rsidRPr="00895C30">
        <w:rPr>
          <w:b/>
          <w:sz w:val="24"/>
          <w:szCs w:val="24"/>
        </w:rPr>
        <w:t>558</w:t>
      </w:r>
      <w:r>
        <w:rPr>
          <w:b/>
          <w:sz w:val="24"/>
          <w:szCs w:val="24"/>
        </w:rPr>
        <w:t>,</w:t>
      </w:r>
      <w:r w:rsidRPr="00895C30">
        <w:rPr>
          <w:b/>
          <w:sz w:val="24"/>
          <w:szCs w:val="24"/>
        </w:rPr>
        <w:t>328</w:t>
      </w:r>
    </w:p>
    <w:p w:rsidR="00C40DD9" w:rsidRPr="00966587" w:rsidRDefault="00C40DD9" w:rsidP="00895C30">
      <w:pPr>
        <w:tabs>
          <w:tab w:val="left" w:pos="-1440"/>
          <w:tab w:val="left" w:pos="-720"/>
          <w:tab w:val="left" w:pos="0"/>
          <w:tab w:val="left" w:pos="442"/>
          <w:tab w:val="left" w:pos="720"/>
          <w:tab w:val="left" w:pos="1099"/>
          <w:tab w:val="left" w:pos="1440"/>
        </w:tabs>
        <w:suppressAutoHyphens/>
        <w:jc w:val="both"/>
        <w:rPr>
          <w:b/>
          <w:bCs/>
          <w:i/>
          <w:iCs/>
          <w:spacing w:val="-3"/>
          <w:sz w:val="24"/>
          <w:szCs w:val="24"/>
        </w:rPr>
      </w:pPr>
    </w:p>
    <w:p w:rsidR="00293970" w:rsidRDefault="00293970">
      <w:pPr>
        <w:pStyle w:val="Heading2"/>
        <w:numPr>
          <w:ilvl w:val="0"/>
          <w:numId w:val="56"/>
        </w:numPr>
      </w:pPr>
      <w:r>
        <w:t>Fellowships, Prizes and Awards</w:t>
      </w:r>
    </w:p>
    <w:p w:rsidR="00293970" w:rsidRDefault="00293970">
      <w:pPr>
        <w:numPr>
          <w:ilvl w:val="12"/>
          <w:numId w:val="0"/>
        </w:numPr>
        <w:tabs>
          <w:tab w:val="left" w:pos="-1440"/>
          <w:tab w:val="left" w:pos="-720"/>
          <w:tab w:val="left" w:pos="0"/>
          <w:tab w:val="left" w:pos="442"/>
          <w:tab w:val="left" w:pos="720"/>
          <w:tab w:val="left" w:pos="1099"/>
          <w:tab w:val="left" w:pos="1440"/>
        </w:tabs>
        <w:suppressAutoHyphens/>
        <w:jc w:val="both"/>
        <w:rPr>
          <w:b/>
          <w:bCs/>
          <w:spacing w:val="-3"/>
          <w:sz w:val="24"/>
          <w:szCs w:val="24"/>
        </w:rPr>
      </w:pPr>
    </w:p>
    <w:p w:rsidR="00293970" w:rsidRDefault="00293970">
      <w:pPr>
        <w:numPr>
          <w:ilvl w:val="0"/>
          <w:numId w:val="28"/>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1990 Technical Communcation Award (</w:t>
      </w:r>
      <w:smartTag w:uri="urn:schemas-microsoft-com:office:smarttags" w:element="place">
        <w:r>
          <w:rPr>
            <w:spacing w:val="-3"/>
            <w:sz w:val="24"/>
            <w:szCs w:val="24"/>
          </w:rPr>
          <w:t>East Tennessee</w:t>
        </w:r>
      </w:smartTag>
      <w:r>
        <w:rPr>
          <w:spacing w:val="-3"/>
          <w:sz w:val="24"/>
          <w:szCs w:val="24"/>
        </w:rPr>
        <w:t xml:space="preserve"> Chapter of the Society for Technical Communication).</w:t>
      </w:r>
    </w:p>
    <w:p w:rsidR="00293970" w:rsidRDefault="00293970">
      <w:pPr>
        <w:numPr>
          <w:ilvl w:val="0"/>
          <w:numId w:val="28"/>
        </w:numPr>
        <w:tabs>
          <w:tab w:val="left" w:pos="-1440"/>
          <w:tab w:val="left" w:pos="-720"/>
          <w:tab w:val="left" w:pos="0"/>
          <w:tab w:val="left" w:pos="442"/>
          <w:tab w:val="left" w:pos="720"/>
          <w:tab w:val="left" w:pos="1099"/>
          <w:tab w:val="left" w:pos="1440"/>
        </w:tabs>
        <w:suppressAutoHyphens/>
        <w:jc w:val="both"/>
        <w:rPr>
          <w:b/>
          <w:bCs/>
          <w:spacing w:val="-3"/>
          <w:sz w:val="24"/>
          <w:szCs w:val="24"/>
        </w:rPr>
      </w:pP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Tennesee Black</w:t>
          </w:r>
        </w:smartTag>
      </w:smartTag>
      <w:r>
        <w:rPr>
          <w:spacing w:val="-3"/>
          <w:sz w:val="24"/>
          <w:szCs w:val="24"/>
        </w:rPr>
        <w:t xml:space="preserve"> Alumni Scholastic Achievement Award.</w:t>
      </w:r>
    </w:p>
    <w:p w:rsidR="00293970" w:rsidRDefault="00293970">
      <w:pPr>
        <w:numPr>
          <w:ilvl w:val="0"/>
          <w:numId w:val="2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“Best Poster” Award at the Materials Engineering and Science Division 1991 Poster Session; in the Ceramics and Superconductor Program, 1991 Fall AIChE Meeting.</w:t>
      </w:r>
    </w:p>
    <w:p w:rsidR="00293970" w:rsidRDefault="00293970">
      <w:pPr>
        <w:numPr>
          <w:ilvl w:val="0"/>
          <w:numId w:val="28"/>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Invention Award (Martin Marietta Energy Systems 1993 Awards Night).</w:t>
      </w:r>
    </w:p>
    <w:p w:rsidR="00293970" w:rsidRDefault="00293970">
      <w:pPr>
        <w:numPr>
          <w:ilvl w:val="0"/>
          <w:numId w:val="28"/>
        </w:num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spacing w:val="-3"/>
          <w:sz w:val="24"/>
          <w:szCs w:val="24"/>
        </w:rPr>
        <w:t>1994 Martin Marietta Energy Systems Significant Achievement Award.</w:t>
      </w:r>
    </w:p>
    <w:p w:rsidR="00293970" w:rsidRDefault="00293970">
      <w:pPr>
        <w:numPr>
          <w:ilvl w:val="0"/>
          <w:numId w:val="28"/>
        </w:num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spacing w:val="-3"/>
          <w:sz w:val="24"/>
          <w:szCs w:val="24"/>
        </w:rPr>
        <w:t>NSF CAREER Award (1997</w:t>
      </w:r>
      <w:r w:rsidR="00A5597D">
        <w:rPr>
          <w:spacing w:val="-3"/>
          <w:sz w:val="24"/>
          <w:szCs w:val="24"/>
        </w:rPr>
        <w:t>-2002</w:t>
      </w:r>
      <w:r>
        <w:rPr>
          <w:spacing w:val="-3"/>
          <w:sz w:val="24"/>
          <w:szCs w:val="24"/>
        </w:rPr>
        <w:t>).</w:t>
      </w:r>
    </w:p>
    <w:p w:rsidR="00293970" w:rsidRPr="0029326D" w:rsidRDefault="00293970">
      <w:pPr>
        <w:numPr>
          <w:ilvl w:val="0"/>
          <w:numId w:val="28"/>
        </w:num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spacing w:val="-3"/>
          <w:sz w:val="24"/>
          <w:szCs w:val="24"/>
        </w:rPr>
        <w:t>Elected to serve as One of the Directors of the Materials Engineering and Science Division of the AIChE (2003-2005).</w:t>
      </w:r>
    </w:p>
    <w:p w:rsidR="0029326D" w:rsidRPr="007749E4" w:rsidRDefault="00984AB7">
      <w:pPr>
        <w:numPr>
          <w:ilvl w:val="0"/>
          <w:numId w:val="28"/>
        </w:num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spacing w:val="-3"/>
          <w:sz w:val="24"/>
          <w:szCs w:val="24"/>
        </w:rPr>
        <w:t xml:space="preserve">AIChE </w:t>
      </w:r>
      <w:r w:rsidR="0029326D">
        <w:rPr>
          <w:spacing w:val="-3"/>
          <w:sz w:val="24"/>
          <w:szCs w:val="24"/>
        </w:rPr>
        <w:t>Grimes Award (2005).</w:t>
      </w:r>
    </w:p>
    <w:p w:rsidR="007749E4" w:rsidRPr="00574A3D" w:rsidRDefault="007749E4">
      <w:pPr>
        <w:numPr>
          <w:ilvl w:val="0"/>
          <w:numId w:val="28"/>
        </w:num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spacing w:val="-3"/>
          <w:sz w:val="24"/>
          <w:szCs w:val="24"/>
        </w:rPr>
        <w:t>Selected to be Associate Editor for Journal of Nanomaterials (2005)</w:t>
      </w:r>
    </w:p>
    <w:p w:rsidR="00574A3D" w:rsidRPr="00787423" w:rsidRDefault="00574A3D">
      <w:pPr>
        <w:numPr>
          <w:ilvl w:val="0"/>
          <w:numId w:val="28"/>
        </w:num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spacing w:val="-3"/>
          <w:sz w:val="24"/>
          <w:szCs w:val="24"/>
        </w:rPr>
        <w:t>Selected to be Associate Editor for Chemical Engineering Letters (2007)</w:t>
      </w:r>
    </w:p>
    <w:p w:rsidR="00787423" w:rsidRPr="002D6F04" w:rsidRDefault="00787423">
      <w:pPr>
        <w:numPr>
          <w:ilvl w:val="0"/>
          <w:numId w:val="28"/>
        </w:num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spacing w:val="-3"/>
          <w:sz w:val="24"/>
          <w:szCs w:val="24"/>
        </w:rPr>
        <w:t>Black Achievers Award, AIChE Minority Affairs Committee (2008)</w:t>
      </w:r>
    </w:p>
    <w:p w:rsidR="002D6F04" w:rsidRPr="007538C4" w:rsidRDefault="002D6F04">
      <w:pPr>
        <w:numPr>
          <w:ilvl w:val="0"/>
          <w:numId w:val="28"/>
        </w:num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spacing w:val="-3"/>
          <w:sz w:val="24"/>
          <w:szCs w:val="24"/>
        </w:rPr>
        <w:t>Fellow of AIChE (2009)</w:t>
      </w:r>
    </w:p>
    <w:p w:rsidR="007538C4" w:rsidRPr="002F1A1A" w:rsidRDefault="007538C4">
      <w:pPr>
        <w:numPr>
          <w:ilvl w:val="0"/>
          <w:numId w:val="28"/>
        </w:num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spacing w:val="-3"/>
          <w:sz w:val="24"/>
          <w:szCs w:val="24"/>
        </w:rPr>
        <w:t>Distinguished Service Award</w:t>
      </w:r>
      <w:r w:rsidR="00787423">
        <w:rPr>
          <w:spacing w:val="-3"/>
          <w:sz w:val="24"/>
          <w:szCs w:val="24"/>
        </w:rPr>
        <w:t>, AIChE Minority Affairs Committee (2009)</w:t>
      </w:r>
    </w:p>
    <w:p w:rsidR="002F1A1A" w:rsidRPr="00D87479" w:rsidRDefault="002F1A1A">
      <w:pPr>
        <w:numPr>
          <w:ilvl w:val="0"/>
          <w:numId w:val="28"/>
        </w:num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spacing w:val="-3"/>
          <w:sz w:val="24"/>
          <w:szCs w:val="24"/>
        </w:rPr>
        <w:t>College of Engineering Research Team Award (2010)</w:t>
      </w:r>
    </w:p>
    <w:p w:rsidR="00D87479" w:rsidRPr="002E3ABA" w:rsidRDefault="00D87479">
      <w:pPr>
        <w:numPr>
          <w:ilvl w:val="0"/>
          <w:numId w:val="28"/>
        </w:num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spacing w:val="-3"/>
          <w:sz w:val="24"/>
          <w:szCs w:val="24"/>
        </w:rPr>
        <w:t>Reilly Profess</w:t>
      </w:r>
      <w:r w:rsidR="00B95E79">
        <w:rPr>
          <w:spacing w:val="-3"/>
          <w:sz w:val="24"/>
          <w:szCs w:val="24"/>
        </w:rPr>
        <w:t>or of Chemical Engineering (2015</w:t>
      </w:r>
      <w:r>
        <w:rPr>
          <w:spacing w:val="-3"/>
          <w:sz w:val="24"/>
          <w:szCs w:val="24"/>
        </w:rPr>
        <w:t xml:space="preserve"> to present)</w:t>
      </w:r>
    </w:p>
    <w:p w:rsidR="002E3ABA" w:rsidRDefault="002E3ABA">
      <w:pPr>
        <w:numPr>
          <w:ilvl w:val="0"/>
          <w:numId w:val="28"/>
        </w:num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r>
        <w:rPr>
          <w:spacing w:val="-3"/>
          <w:sz w:val="24"/>
          <w:szCs w:val="24"/>
        </w:rPr>
        <w:t>Pioneers of Diversity Award, AIChE Minority Affairs Committee (2015)</w:t>
      </w:r>
    </w:p>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p>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p>
    <w:p w:rsidR="00293970" w:rsidRDefault="00293970">
      <w:pPr>
        <w:pStyle w:val="Heading2"/>
        <w:numPr>
          <w:ilvl w:val="0"/>
          <w:numId w:val="56"/>
        </w:numPr>
      </w:pPr>
      <w:r>
        <w:t>Reviewer for Journals and Grant Proposals</w:t>
      </w:r>
    </w:p>
    <w:p w:rsidR="00293970" w:rsidRDefault="00293970">
      <w:pPr>
        <w:tabs>
          <w:tab w:val="center" w:pos="4680"/>
        </w:tabs>
        <w:suppressAutoHyphens/>
        <w:jc w:val="both"/>
        <w:rPr>
          <w:b/>
          <w:bCs/>
          <w:spacing w:val="-3"/>
          <w:sz w:val="24"/>
          <w:szCs w:val="24"/>
        </w:rPr>
      </w:pPr>
    </w:p>
    <w:p w:rsidR="00293970" w:rsidRDefault="00293970">
      <w:pPr>
        <w:numPr>
          <w:ilvl w:val="0"/>
          <w:numId w:val="29"/>
        </w:numPr>
        <w:tabs>
          <w:tab w:val="center" w:pos="4680"/>
        </w:tabs>
        <w:suppressAutoHyphens/>
        <w:jc w:val="both"/>
        <w:rPr>
          <w:i/>
          <w:iCs/>
          <w:spacing w:val="-3"/>
          <w:sz w:val="24"/>
          <w:szCs w:val="24"/>
        </w:rPr>
      </w:pPr>
      <w:r>
        <w:rPr>
          <w:i/>
          <w:iCs/>
          <w:spacing w:val="-3"/>
          <w:sz w:val="24"/>
          <w:szCs w:val="24"/>
        </w:rPr>
        <w:t>Journal of Non-Crystalline Solids</w:t>
      </w:r>
    </w:p>
    <w:p w:rsidR="00293970" w:rsidRDefault="00293970">
      <w:pPr>
        <w:numPr>
          <w:ilvl w:val="0"/>
          <w:numId w:val="29"/>
        </w:numPr>
        <w:tabs>
          <w:tab w:val="center" w:pos="4680"/>
        </w:tabs>
        <w:suppressAutoHyphens/>
        <w:jc w:val="both"/>
        <w:rPr>
          <w:b/>
          <w:bCs/>
          <w:i/>
          <w:iCs/>
          <w:spacing w:val="-3"/>
          <w:sz w:val="24"/>
          <w:szCs w:val="24"/>
        </w:rPr>
      </w:pPr>
      <w:r>
        <w:rPr>
          <w:i/>
          <w:iCs/>
          <w:spacing w:val="-3"/>
          <w:sz w:val="24"/>
          <w:szCs w:val="24"/>
        </w:rPr>
        <w:t>Journal of the American Ceramic Society</w:t>
      </w:r>
    </w:p>
    <w:p w:rsidR="00293970" w:rsidRDefault="00293970">
      <w:pPr>
        <w:numPr>
          <w:ilvl w:val="0"/>
          <w:numId w:val="29"/>
        </w:numPr>
        <w:tabs>
          <w:tab w:val="center" w:pos="4680"/>
        </w:tabs>
        <w:suppressAutoHyphens/>
        <w:jc w:val="both"/>
        <w:rPr>
          <w:b/>
          <w:bCs/>
          <w:i/>
          <w:iCs/>
          <w:spacing w:val="-3"/>
          <w:sz w:val="24"/>
          <w:szCs w:val="24"/>
        </w:rPr>
      </w:pPr>
      <w:r>
        <w:rPr>
          <w:i/>
          <w:iCs/>
          <w:spacing w:val="-3"/>
          <w:sz w:val="24"/>
          <w:szCs w:val="24"/>
        </w:rPr>
        <w:t>Journal of Colloid and Interface Science</w:t>
      </w:r>
    </w:p>
    <w:p w:rsidR="00293970" w:rsidRDefault="00293970">
      <w:pPr>
        <w:numPr>
          <w:ilvl w:val="0"/>
          <w:numId w:val="29"/>
        </w:numPr>
        <w:tabs>
          <w:tab w:val="center" w:pos="4680"/>
        </w:tabs>
        <w:suppressAutoHyphens/>
        <w:jc w:val="both"/>
        <w:rPr>
          <w:b/>
          <w:bCs/>
          <w:i/>
          <w:iCs/>
          <w:spacing w:val="-3"/>
          <w:sz w:val="24"/>
          <w:szCs w:val="24"/>
        </w:rPr>
      </w:pPr>
      <w:r>
        <w:rPr>
          <w:i/>
          <w:iCs/>
          <w:spacing w:val="-3"/>
          <w:sz w:val="24"/>
          <w:szCs w:val="24"/>
        </w:rPr>
        <w:t>Journal of Materials Chemistry</w:t>
      </w:r>
    </w:p>
    <w:p w:rsidR="00293970" w:rsidRDefault="00293970">
      <w:pPr>
        <w:numPr>
          <w:ilvl w:val="0"/>
          <w:numId w:val="29"/>
        </w:numPr>
        <w:tabs>
          <w:tab w:val="center" w:pos="4680"/>
        </w:tabs>
        <w:suppressAutoHyphens/>
        <w:jc w:val="both"/>
        <w:rPr>
          <w:b/>
          <w:bCs/>
          <w:i/>
          <w:iCs/>
          <w:spacing w:val="-3"/>
          <w:sz w:val="24"/>
          <w:szCs w:val="24"/>
        </w:rPr>
      </w:pPr>
      <w:r>
        <w:rPr>
          <w:i/>
          <w:iCs/>
          <w:spacing w:val="-3"/>
          <w:sz w:val="24"/>
          <w:szCs w:val="24"/>
        </w:rPr>
        <w:t>Journal of Hazardous Materials</w:t>
      </w:r>
    </w:p>
    <w:p w:rsidR="00293970" w:rsidRDefault="00293970">
      <w:pPr>
        <w:numPr>
          <w:ilvl w:val="0"/>
          <w:numId w:val="29"/>
        </w:numPr>
        <w:tabs>
          <w:tab w:val="center" w:pos="4680"/>
        </w:tabs>
        <w:suppressAutoHyphens/>
        <w:jc w:val="both"/>
        <w:rPr>
          <w:b/>
          <w:bCs/>
          <w:i/>
          <w:iCs/>
          <w:spacing w:val="-3"/>
          <w:sz w:val="24"/>
          <w:szCs w:val="24"/>
        </w:rPr>
      </w:pPr>
      <w:r>
        <w:rPr>
          <w:i/>
          <w:iCs/>
          <w:spacing w:val="-3"/>
          <w:sz w:val="24"/>
          <w:szCs w:val="24"/>
        </w:rPr>
        <w:t>Biomaterials</w:t>
      </w:r>
    </w:p>
    <w:p w:rsidR="00293970" w:rsidRDefault="00293970">
      <w:pPr>
        <w:numPr>
          <w:ilvl w:val="0"/>
          <w:numId w:val="29"/>
        </w:numPr>
        <w:tabs>
          <w:tab w:val="center" w:pos="4680"/>
        </w:tabs>
        <w:suppressAutoHyphens/>
        <w:jc w:val="both"/>
        <w:rPr>
          <w:b/>
          <w:bCs/>
          <w:i/>
          <w:iCs/>
          <w:spacing w:val="-3"/>
          <w:sz w:val="24"/>
          <w:szCs w:val="24"/>
        </w:rPr>
      </w:pPr>
      <w:r>
        <w:rPr>
          <w:i/>
          <w:iCs/>
          <w:spacing w:val="-3"/>
          <w:sz w:val="24"/>
          <w:szCs w:val="24"/>
        </w:rPr>
        <w:t>Environmental Progress</w:t>
      </w:r>
    </w:p>
    <w:p w:rsidR="00293970" w:rsidRDefault="00293970">
      <w:pPr>
        <w:numPr>
          <w:ilvl w:val="0"/>
          <w:numId w:val="29"/>
        </w:numPr>
        <w:tabs>
          <w:tab w:val="center" w:pos="4680"/>
        </w:tabs>
        <w:suppressAutoHyphens/>
        <w:jc w:val="both"/>
        <w:rPr>
          <w:b/>
          <w:bCs/>
          <w:i/>
          <w:iCs/>
          <w:spacing w:val="-3"/>
          <w:sz w:val="24"/>
          <w:szCs w:val="24"/>
        </w:rPr>
      </w:pPr>
      <w:r>
        <w:rPr>
          <w:i/>
          <w:iCs/>
          <w:spacing w:val="-3"/>
          <w:sz w:val="24"/>
          <w:szCs w:val="24"/>
        </w:rPr>
        <w:t>Applied Optics</w:t>
      </w:r>
    </w:p>
    <w:p w:rsidR="00293970" w:rsidRDefault="00293970">
      <w:pPr>
        <w:numPr>
          <w:ilvl w:val="0"/>
          <w:numId w:val="29"/>
        </w:numPr>
        <w:tabs>
          <w:tab w:val="center" w:pos="4680"/>
        </w:tabs>
        <w:suppressAutoHyphens/>
        <w:jc w:val="both"/>
        <w:rPr>
          <w:b/>
          <w:bCs/>
          <w:i/>
          <w:iCs/>
          <w:spacing w:val="-3"/>
          <w:sz w:val="24"/>
          <w:szCs w:val="24"/>
        </w:rPr>
      </w:pPr>
      <w:r>
        <w:rPr>
          <w:i/>
          <w:iCs/>
          <w:spacing w:val="-3"/>
          <w:sz w:val="24"/>
          <w:szCs w:val="24"/>
        </w:rPr>
        <w:t>Chemical Engineering Education</w:t>
      </w:r>
    </w:p>
    <w:p w:rsidR="00293970" w:rsidRDefault="00293970">
      <w:pPr>
        <w:numPr>
          <w:ilvl w:val="0"/>
          <w:numId w:val="29"/>
        </w:numPr>
        <w:tabs>
          <w:tab w:val="center" w:pos="4680"/>
        </w:tabs>
        <w:suppressAutoHyphens/>
        <w:jc w:val="both"/>
        <w:rPr>
          <w:b/>
          <w:bCs/>
          <w:i/>
          <w:iCs/>
          <w:spacing w:val="-3"/>
          <w:sz w:val="24"/>
          <w:szCs w:val="24"/>
        </w:rPr>
      </w:pPr>
      <w:r>
        <w:rPr>
          <w:i/>
          <w:iCs/>
          <w:spacing w:val="-3"/>
          <w:sz w:val="24"/>
          <w:szCs w:val="24"/>
        </w:rPr>
        <w:t>National Science Foundation Grants</w:t>
      </w:r>
    </w:p>
    <w:p w:rsidR="00293970" w:rsidRDefault="00293970">
      <w:pPr>
        <w:numPr>
          <w:ilvl w:val="0"/>
          <w:numId w:val="29"/>
        </w:numPr>
        <w:tabs>
          <w:tab w:val="center" w:pos="4680"/>
        </w:tabs>
        <w:suppressAutoHyphens/>
        <w:jc w:val="both"/>
        <w:rPr>
          <w:b/>
          <w:bCs/>
          <w:i/>
          <w:iCs/>
          <w:spacing w:val="-3"/>
          <w:sz w:val="24"/>
          <w:szCs w:val="24"/>
        </w:rPr>
      </w:pPr>
      <w:r>
        <w:rPr>
          <w:i/>
          <w:iCs/>
          <w:spacing w:val="-3"/>
          <w:sz w:val="24"/>
          <w:szCs w:val="24"/>
        </w:rPr>
        <w:lastRenderedPageBreak/>
        <w:t>Department of Energy Grants</w:t>
      </w:r>
    </w:p>
    <w:p w:rsidR="00293970" w:rsidRDefault="00293970">
      <w:pPr>
        <w:numPr>
          <w:ilvl w:val="0"/>
          <w:numId w:val="29"/>
        </w:numPr>
        <w:tabs>
          <w:tab w:val="center" w:pos="4680"/>
        </w:tabs>
        <w:suppressAutoHyphens/>
        <w:jc w:val="both"/>
        <w:rPr>
          <w:b/>
          <w:bCs/>
          <w:i/>
          <w:iCs/>
          <w:spacing w:val="-3"/>
          <w:sz w:val="24"/>
          <w:szCs w:val="24"/>
        </w:rPr>
      </w:pPr>
      <w:r>
        <w:rPr>
          <w:i/>
          <w:iCs/>
          <w:spacing w:val="-3"/>
          <w:sz w:val="24"/>
          <w:szCs w:val="24"/>
        </w:rPr>
        <w:t>Petroleum Research Fund</w:t>
      </w:r>
    </w:p>
    <w:p w:rsidR="00293970" w:rsidRPr="00FA4C9C" w:rsidRDefault="00293970">
      <w:pPr>
        <w:numPr>
          <w:ilvl w:val="0"/>
          <w:numId w:val="29"/>
        </w:numPr>
        <w:tabs>
          <w:tab w:val="center" w:pos="4680"/>
        </w:tabs>
        <w:suppressAutoHyphens/>
        <w:jc w:val="both"/>
        <w:rPr>
          <w:b/>
          <w:bCs/>
          <w:i/>
          <w:iCs/>
          <w:spacing w:val="-3"/>
          <w:sz w:val="24"/>
          <w:szCs w:val="24"/>
        </w:rPr>
      </w:pPr>
      <w:r>
        <w:rPr>
          <w:i/>
          <w:iCs/>
          <w:spacing w:val="-3"/>
          <w:sz w:val="24"/>
          <w:szCs w:val="24"/>
        </w:rPr>
        <w:t>Computers in Chemical Engineering</w:t>
      </w:r>
    </w:p>
    <w:p w:rsidR="00FA4C9C" w:rsidRPr="00FA4C9C" w:rsidRDefault="00FA4C9C">
      <w:pPr>
        <w:numPr>
          <w:ilvl w:val="0"/>
          <w:numId w:val="29"/>
        </w:numPr>
        <w:tabs>
          <w:tab w:val="center" w:pos="4680"/>
        </w:tabs>
        <w:suppressAutoHyphens/>
        <w:jc w:val="both"/>
        <w:rPr>
          <w:b/>
          <w:bCs/>
          <w:i/>
          <w:iCs/>
          <w:spacing w:val="-3"/>
          <w:sz w:val="24"/>
          <w:szCs w:val="24"/>
        </w:rPr>
      </w:pPr>
      <w:r>
        <w:rPr>
          <w:i/>
          <w:iCs/>
          <w:spacing w:val="-3"/>
          <w:sz w:val="24"/>
          <w:szCs w:val="24"/>
        </w:rPr>
        <w:t>Langmuir</w:t>
      </w:r>
    </w:p>
    <w:p w:rsidR="00FA4C9C" w:rsidRDefault="00FA4C9C" w:rsidP="00FA4C9C">
      <w:pPr>
        <w:tabs>
          <w:tab w:val="center" w:pos="4680"/>
        </w:tabs>
        <w:suppressAutoHyphens/>
        <w:jc w:val="both"/>
        <w:rPr>
          <w:b/>
          <w:bCs/>
          <w:i/>
          <w:iCs/>
          <w:spacing w:val="-3"/>
          <w:sz w:val="24"/>
          <w:szCs w:val="24"/>
        </w:rPr>
      </w:pPr>
    </w:p>
    <w:p w:rsidR="00293970" w:rsidRDefault="00293970">
      <w:pPr>
        <w:tabs>
          <w:tab w:val="center" w:pos="4680"/>
        </w:tabs>
        <w:suppressAutoHyphens/>
        <w:jc w:val="both"/>
        <w:rPr>
          <w:b/>
          <w:bCs/>
          <w:i/>
          <w:iCs/>
          <w:spacing w:val="-3"/>
          <w:sz w:val="24"/>
          <w:szCs w:val="24"/>
        </w:rPr>
      </w:pPr>
    </w:p>
    <w:p w:rsidR="00293970" w:rsidRDefault="00293970">
      <w:pPr>
        <w:numPr>
          <w:ilvl w:val="12"/>
          <w:numId w:val="0"/>
        </w:numPr>
        <w:tabs>
          <w:tab w:val="center" w:pos="4680"/>
        </w:tabs>
        <w:suppressAutoHyphens/>
        <w:jc w:val="both"/>
        <w:rPr>
          <w:b/>
          <w:bCs/>
          <w:spacing w:val="-3"/>
          <w:sz w:val="24"/>
          <w:szCs w:val="24"/>
        </w:rPr>
      </w:pPr>
    </w:p>
    <w:p w:rsidR="00293970" w:rsidRDefault="00293970">
      <w:pPr>
        <w:ind w:firstLine="360"/>
        <w:rPr>
          <w:sz w:val="24"/>
          <w:szCs w:val="24"/>
          <w:u w:val="single"/>
        </w:rPr>
      </w:pPr>
      <w:r>
        <w:rPr>
          <w:b/>
          <w:bCs/>
          <w:sz w:val="24"/>
          <w:szCs w:val="24"/>
        </w:rPr>
        <w:t xml:space="preserve">J. </w:t>
      </w:r>
      <w:r>
        <w:rPr>
          <w:b/>
          <w:bCs/>
          <w:sz w:val="24"/>
          <w:szCs w:val="24"/>
          <w:u w:val="single"/>
        </w:rPr>
        <w:t>Unpaid reviewing activities for agencies</w:t>
      </w:r>
    </w:p>
    <w:p w:rsidR="00293970" w:rsidRDefault="00293970">
      <w:pPr>
        <w:numPr>
          <w:ilvl w:val="12"/>
          <w:numId w:val="0"/>
        </w:numPr>
        <w:rPr>
          <w:sz w:val="24"/>
          <w:szCs w:val="24"/>
        </w:rPr>
      </w:pPr>
    </w:p>
    <w:p w:rsidR="00293970" w:rsidRDefault="00293970">
      <w:pPr>
        <w:numPr>
          <w:ilvl w:val="0"/>
          <w:numId w:val="45"/>
        </w:numPr>
        <w:tabs>
          <w:tab w:val="center" w:pos="4680"/>
        </w:tabs>
        <w:suppressAutoHyphens/>
        <w:jc w:val="both"/>
        <w:rPr>
          <w:b/>
          <w:bCs/>
          <w:i/>
          <w:iCs/>
          <w:spacing w:val="-3"/>
          <w:sz w:val="24"/>
          <w:szCs w:val="24"/>
        </w:rPr>
      </w:pPr>
      <w:r>
        <w:rPr>
          <w:i/>
          <w:iCs/>
          <w:spacing w:val="-3"/>
          <w:sz w:val="24"/>
          <w:szCs w:val="24"/>
        </w:rPr>
        <w:t>National Science Foundation  Grants - Engineering Directorate</w:t>
      </w:r>
    </w:p>
    <w:p w:rsidR="00293970" w:rsidRDefault="00293970">
      <w:pPr>
        <w:numPr>
          <w:ilvl w:val="0"/>
          <w:numId w:val="45"/>
        </w:numPr>
        <w:tabs>
          <w:tab w:val="center" w:pos="4680"/>
        </w:tabs>
        <w:suppressAutoHyphens/>
        <w:jc w:val="both"/>
        <w:rPr>
          <w:b/>
          <w:bCs/>
          <w:i/>
          <w:iCs/>
          <w:spacing w:val="-3"/>
          <w:sz w:val="24"/>
          <w:szCs w:val="24"/>
        </w:rPr>
      </w:pPr>
      <w:r>
        <w:rPr>
          <w:i/>
          <w:iCs/>
          <w:spacing w:val="-3"/>
          <w:sz w:val="24"/>
          <w:szCs w:val="24"/>
        </w:rPr>
        <w:t>Department of Energy -Office of Basic Energy Sciences -  Advanced Energy Projects</w:t>
      </w:r>
    </w:p>
    <w:p w:rsidR="00293970" w:rsidRDefault="00293970">
      <w:pPr>
        <w:numPr>
          <w:ilvl w:val="0"/>
          <w:numId w:val="45"/>
        </w:numPr>
        <w:tabs>
          <w:tab w:val="center" w:pos="4680"/>
        </w:tabs>
        <w:suppressAutoHyphens/>
        <w:jc w:val="both"/>
        <w:rPr>
          <w:b/>
          <w:bCs/>
          <w:i/>
          <w:iCs/>
          <w:spacing w:val="-3"/>
          <w:sz w:val="24"/>
          <w:szCs w:val="24"/>
        </w:rPr>
      </w:pPr>
      <w:r>
        <w:rPr>
          <w:i/>
          <w:iCs/>
          <w:spacing w:val="-3"/>
          <w:sz w:val="24"/>
          <w:szCs w:val="24"/>
        </w:rPr>
        <w:t>NASA - Fluids</w:t>
      </w:r>
    </w:p>
    <w:p w:rsidR="00293970" w:rsidRDefault="00293970">
      <w:p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p>
    <w:p w:rsidR="00C40DD9" w:rsidRDefault="00C40DD9">
      <w:p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p>
    <w:p w:rsidR="00C40DD9" w:rsidRDefault="00C40DD9">
      <w:p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p>
    <w:p w:rsidR="00293970" w:rsidRDefault="00293970">
      <w:pPr>
        <w:tabs>
          <w:tab w:val="left" w:pos="-1440"/>
          <w:tab w:val="left" w:pos="-720"/>
          <w:tab w:val="left" w:pos="0"/>
          <w:tab w:val="left" w:pos="442"/>
          <w:tab w:val="left" w:pos="720"/>
          <w:tab w:val="left" w:pos="1099"/>
          <w:tab w:val="left" w:pos="1440"/>
        </w:tabs>
        <w:suppressAutoHyphens/>
        <w:jc w:val="both"/>
        <w:rPr>
          <w:b/>
          <w:bCs/>
          <w:spacing w:val="-3"/>
          <w:sz w:val="24"/>
          <w:szCs w:val="24"/>
          <w:u w:val="single"/>
        </w:rPr>
      </w:pPr>
    </w:p>
    <w:p w:rsidR="00293970" w:rsidRDefault="00D96910">
      <w:pPr>
        <w:numPr>
          <w:ilvl w:val="0"/>
          <w:numId w:val="30"/>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b/>
          <w:bCs/>
          <w:spacing w:val="-3"/>
          <w:sz w:val="24"/>
          <w:szCs w:val="24"/>
        </w:rPr>
        <w:t xml:space="preserve">Engagement, </w:t>
      </w:r>
      <w:r w:rsidR="00293970">
        <w:rPr>
          <w:b/>
          <w:bCs/>
          <w:spacing w:val="-3"/>
          <w:sz w:val="24"/>
          <w:szCs w:val="24"/>
        </w:rPr>
        <w:t>Teaching and Advising</w:t>
      </w:r>
    </w:p>
    <w:p w:rsidR="00293970" w:rsidRDefault="00293970">
      <w:pPr>
        <w:tabs>
          <w:tab w:val="left" w:pos="-1440"/>
          <w:tab w:val="left" w:pos="-720"/>
          <w:tab w:val="left" w:pos="0"/>
          <w:tab w:val="left" w:pos="442"/>
          <w:tab w:val="left" w:pos="720"/>
          <w:tab w:val="left" w:pos="1099"/>
          <w:tab w:val="left" w:pos="1440"/>
        </w:tabs>
        <w:suppressAutoHyphens/>
        <w:jc w:val="both"/>
        <w:rPr>
          <w:b/>
          <w:bCs/>
          <w:spacing w:val="-3"/>
          <w:sz w:val="24"/>
          <w:szCs w:val="24"/>
        </w:rPr>
      </w:pPr>
    </w:p>
    <w:p w:rsidR="00293970" w:rsidRDefault="00293970">
      <w:pPr>
        <w:numPr>
          <w:ilvl w:val="12"/>
          <w:numId w:val="0"/>
        </w:numPr>
        <w:tabs>
          <w:tab w:val="left" w:pos="-1440"/>
          <w:tab w:val="left" w:pos="-720"/>
          <w:tab w:val="left" w:pos="0"/>
          <w:tab w:val="left" w:pos="442"/>
          <w:tab w:val="left" w:pos="720"/>
          <w:tab w:val="left" w:pos="1099"/>
          <w:tab w:val="left" w:pos="1440"/>
        </w:tabs>
        <w:suppressAutoHyphens/>
        <w:ind w:left="802"/>
        <w:jc w:val="both"/>
        <w:rPr>
          <w:b/>
          <w:bCs/>
          <w:spacing w:val="-3"/>
          <w:sz w:val="24"/>
          <w:szCs w:val="24"/>
        </w:rPr>
      </w:pPr>
    </w:p>
    <w:p w:rsidR="00D96910" w:rsidRPr="00D96910" w:rsidRDefault="00D96910" w:rsidP="00D96910">
      <w:pPr>
        <w:pStyle w:val="ListParagraph"/>
        <w:numPr>
          <w:ilvl w:val="0"/>
          <w:numId w:val="70"/>
        </w:numPr>
        <w:rPr>
          <w:rFonts w:eastAsia="Batang"/>
          <w:sz w:val="24"/>
          <w:szCs w:val="24"/>
          <w:lang w:eastAsia="ko-KR"/>
        </w:rPr>
      </w:pPr>
      <w:r w:rsidRPr="00D96910">
        <w:rPr>
          <w:rFonts w:eastAsia="Batang"/>
          <w:b/>
          <w:bCs/>
          <w:sz w:val="24"/>
          <w:szCs w:val="24"/>
          <w:lang w:eastAsia="ko-KR"/>
        </w:rPr>
        <w:t>ENGAGEMENT/TECHNOLOGY TRANSFER (if applicable)</w:t>
      </w:r>
    </w:p>
    <w:p w:rsidR="00D96910" w:rsidRPr="00D96910" w:rsidRDefault="00D96910" w:rsidP="00D96910">
      <w:pPr>
        <w:ind w:left="3600" w:hanging="720"/>
        <w:rPr>
          <w:rFonts w:eastAsia="Batang"/>
          <w:sz w:val="24"/>
          <w:szCs w:val="24"/>
          <w:lang w:eastAsia="ko-KR"/>
        </w:rPr>
      </w:pPr>
      <w:r w:rsidRPr="00D96910">
        <w:rPr>
          <w:rFonts w:eastAsia="Batang"/>
          <w:sz w:val="24"/>
          <w:szCs w:val="24"/>
          <w:lang w:eastAsia="ko-KR"/>
        </w:rPr>
        <w:t> </w:t>
      </w:r>
    </w:p>
    <w:p w:rsidR="00D96910" w:rsidRPr="00D96910" w:rsidRDefault="00D96910" w:rsidP="00D96910">
      <w:pPr>
        <w:rPr>
          <w:rFonts w:eastAsia="Batang"/>
          <w:sz w:val="24"/>
          <w:szCs w:val="24"/>
          <w:lang w:eastAsia="ko-KR"/>
        </w:rPr>
      </w:pPr>
      <w:bookmarkStart w:id="6" w:name="_Toc263929082"/>
      <w:bookmarkStart w:id="7" w:name="_Toc13036992"/>
      <w:bookmarkStart w:id="8" w:name="_Toc13036991"/>
      <w:bookmarkEnd w:id="6"/>
      <w:bookmarkEnd w:id="7"/>
      <w:bookmarkEnd w:id="8"/>
      <w:r w:rsidRPr="00D96910">
        <w:rPr>
          <w:rFonts w:eastAsia="Batang"/>
          <w:sz w:val="24"/>
          <w:szCs w:val="24"/>
          <w:lang w:eastAsia="ko-KR"/>
        </w:rPr>
        <w:t>1.</w:t>
      </w:r>
      <w:r w:rsidRPr="00D96910">
        <w:rPr>
          <w:rFonts w:eastAsia="Batang"/>
          <w:sz w:val="24"/>
          <w:szCs w:val="24"/>
          <w:lang w:eastAsia="ko-KR"/>
        </w:rPr>
        <w:tab/>
        <w:t>Candidate’s own statement of contributions to technology transfer.</w:t>
      </w:r>
    </w:p>
    <w:p w:rsidR="00D96910" w:rsidRPr="00D96910" w:rsidRDefault="00D96910" w:rsidP="00D96910">
      <w:pPr>
        <w:ind w:firstLine="720"/>
        <w:rPr>
          <w:rFonts w:eastAsia="Batang"/>
          <w:color w:val="000000" w:themeColor="text1"/>
          <w:sz w:val="24"/>
          <w:szCs w:val="24"/>
          <w:lang w:eastAsia="ko-KR"/>
        </w:rPr>
      </w:pPr>
      <w:r w:rsidRPr="00D96910">
        <w:rPr>
          <w:rFonts w:eastAsia="Batang"/>
          <w:color w:val="000000" w:themeColor="text1"/>
          <w:sz w:val="24"/>
          <w:szCs w:val="24"/>
          <w:lang w:eastAsia="ko-KR"/>
        </w:rPr>
        <w:t>Michael Harris is part of the leadership team and a faculty researcher in the NSF-funded research center called “Center for Structured Organic Particulates”  This center consists of researchers from four universities (Rutgers University, Purdue University,. New Jersey Institute of Technology and the University of Puerto Rico) who work with pharmaceutical companies to improve the production of tablets and other oral dosage forms.  His research group has worked on several projects that are of interest to the pharmaceutical industries.  These projects include the drop printing of API (drug) on edible substrates where we investigate the drug crystallization phenomena on various substrates and the computational fluid dynamics of drop formation.  Another project includes the use of microwave-based sensors for measuring simultaneously the moisture content, bulk density and composition of powders.  A couple of companies (Eli Lilly and GSK) have expressed interest in the technologies.</w:t>
      </w:r>
    </w:p>
    <w:p w:rsidR="00D96910" w:rsidRPr="00D96910" w:rsidRDefault="00D96910" w:rsidP="00D96910">
      <w:pPr>
        <w:rPr>
          <w:rFonts w:eastAsia="Batang"/>
          <w:sz w:val="24"/>
          <w:szCs w:val="24"/>
          <w:lang w:eastAsia="ko-KR"/>
        </w:rPr>
      </w:pPr>
      <w:bookmarkStart w:id="9" w:name="_Toc263929083"/>
      <w:r w:rsidRPr="00D96910">
        <w:rPr>
          <w:rFonts w:eastAsia="Batang"/>
          <w:sz w:val="24"/>
          <w:szCs w:val="24"/>
          <w:lang w:eastAsia="ko-KR"/>
        </w:rPr>
        <w:t>2.</w:t>
      </w:r>
      <w:r w:rsidRPr="00D96910">
        <w:rPr>
          <w:rFonts w:eastAsia="Batang"/>
          <w:sz w:val="24"/>
          <w:szCs w:val="24"/>
          <w:lang w:eastAsia="ko-KR"/>
        </w:rPr>
        <w:tab/>
        <w:t>U.S. and international patents awarded.</w:t>
      </w:r>
      <w:bookmarkEnd w:id="9"/>
    </w:p>
    <w:p w:rsidR="00D96910" w:rsidRPr="00D96910" w:rsidRDefault="00D96910" w:rsidP="00D96910">
      <w:pPr>
        <w:tabs>
          <w:tab w:val="center" w:pos="4680"/>
        </w:tabs>
        <w:suppressAutoHyphens/>
        <w:jc w:val="both"/>
        <w:rPr>
          <w:rFonts w:eastAsia="Batang"/>
          <w:spacing w:val="-3"/>
          <w:sz w:val="24"/>
          <w:szCs w:val="24"/>
          <w:lang w:eastAsia="ko-KR"/>
        </w:rPr>
      </w:pPr>
      <w:r w:rsidRPr="00D96910">
        <w:rPr>
          <w:rFonts w:eastAsia="Batang"/>
          <w:spacing w:val="-3"/>
          <w:sz w:val="24"/>
          <w:szCs w:val="24"/>
          <w:lang w:eastAsia="ko-KR"/>
        </w:rPr>
        <w:tab/>
        <w:t>a. Method and Apparatus for the Production of Metal Oxide Powder, (Patent No. 5,122,360),  Michael T. Harris, Timothy Scott and Charles Byers, (</w:t>
      </w:r>
      <w:smartTag w:uri="urn:schemas-microsoft-com:office:smarttags" w:element="date">
        <w:smartTagPr>
          <w:attr w:name="Month" w:val="6"/>
          <w:attr w:name="Day" w:val="16"/>
          <w:attr w:name="Year" w:val="1992"/>
        </w:smartTagPr>
        <w:r w:rsidRPr="00D96910">
          <w:rPr>
            <w:rFonts w:eastAsia="Batang"/>
            <w:spacing w:val="-3"/>
            <w:sz w:val="24"/>
            <w:szCs w:val="24"/>
            <w:lang w:eastAsia="ko-KR"/>
          </w:rPr>
          <w:t>June 16, 1992)</w:t>
        </w:r>
      </w:smartTag>
      <w:r w:rsidRPr="00D96910">
        <w:rPr>
          <w:rFonts w:eastAsia="Batang"/>
          <w:spacing w:val="-3"/>
          <w:sz w:val="24"/>
          <w:szCs w:val="24"/>
          <w:lang w:eastAsia="ko-KR"/>
        </w:rPr>
        <w:t>.</w:t>
      </w:r>
    </w:p>
    <w:p w:rsidR="00D96910" w:rsidRPr="00D96910" w:rsidRDefault="00D96910" w:rsidP="00D96910">
      <w:pPr>
        <w:tabs>
          <w:tab w:val="center" w:pos="4680"/>
        </w:tabs>
        <w:suppressAutoHyphens/>
        <w:jc w:val="both"/>
        <w:rPr>
          <w:rFonts w:eastAsia="Batang"/>
          <w:spacing w:val="-3"/>
          <w:sz w:val="24"/>
          <w:szCs w:val="24"/>
          <w:lang w:eastAsia="ko-KR"/>
        </w:rPr>
      </w:pPr>
      <w:r w:rsidRPr="00D96910">
        <w:rPr>
          <w:rFonts w:eastAsia="Batang"/>
          <w:spacing w:val="-3"/>
          <w:sz w:val="24"/>
          <w:szCs w:val="24"/>
          <w:lang w:eastAsia="ko-KR"/>
        </w:rPr>
        <w:t>b. Method and Apparatus for the Production of Metal Oxide Powder, (Patent No. 5,207,973), Michael T. Harris, Timothy Scott and Charles Byers, (</w:t>
      </w:r>
      <w:smartTag w:uri="urn:schemas-microsoft-com:office:smarttags" w:element="date">
        <w:smartTagPr>
          <w:attr w:name="Month" w:val="5"/>
          <w:attr w:name="Day" w:val="4"/>
          <w:attr w:name="Year" w:val="1993"/>
        </w:smartTagPr>
        <w:r w:rsidRPr="00D96910">
          <w:rPr>
            <w:rFonts w:eastAsia="Batang"/>
            <w:spacing w:val="-3"/>
            <w:sz w:val="24"/>
            <w:szCs w:val="24"/>
            <w:lang w:eastAsia="ko-KR"/>
          </w:rPr>
          <w:t>May 4, 1993)</w:t>
        </w:r>
      </w:smartTag>
      <w:r w:rsidRPr="00D96910">
        <w:rPr>
          <w:rFonts w:eastAsia="Batang"/>
          <w:spacing w:val="-3"/>
          <w:sz w:val="24"/>
          <w:szCs w:val="24"/>
          <w:lang w:eastAsia="ko-KR"/>
        </w:rPr>
        <w:t>.</w:t>
      </w:r>
    </w:p>
    <w:p w:rsidR="00D96910" w:rsidRPr="00D96910" w:rsidRDefault="00D96910" w:rsidP="00D96910">
      <w:pPr>
        <w:tabs>
          <w:tab w:val="center" w:pos="4680"/>
        </w:tabs>
        <w:suppressAutoHyphens/>
        <w:jc w:val="both"/>
        <w:rPr>
          <w:rFonts w:eastAsia="Batang"/>
          <w:spacing w:val="-3"/>
          <w:sz w:val="24"/>
          <w:szCs w:val="24"/>
          <w:lang w:eastAsia="ko-KR"/>
        </w:rPr>
      </w:pPr>
      <w:r w:rsidRPr="00D96910">
        <w:rPr>
          <w:rFonts w:eastAsia="Batang"/>
          <w:spacing w:val="-3"/>
          <w:sz w:val="24"/>
          <w:szCs w:val="24"/>
          <w:lang w:eastAsia="ko-KR"/>
        </w:rPr>
        <w:t>c. Silica Powders for Powder Evacuated Thermal Insulating Panel and Method, (Patent No. 5,376,499), Michael Harris and Tom Kollie (</w:t>
      </w:r>
      <w:smartTag w:uri="urn:schemas-microsoft-com:office:smarttags" w:element="date">
        <w:smartTagPr>
          <w:attr w:name="Month" w:val="12"/>
          <w:attr w:name="Day" w:val="27"/>
          <w:attr w:name="Year" w:val="1994"/>
        </w:smartTagPr>
        <w:r w:rsidRPr="00D96910">
          <w:rPr>
            <w:rFonts w:eastAsia="Batang"/>
            <w:spacing w:val="-3"/>
            <w:sz w:val="24"/>
            <w:szCs w:val="24"/>
            <w:lang w:eastAsia="ko-KR"/>
          </w:rPr>
          <w:t>December 27, 1994)</w:t>
        </w:r>
      </w:smartTag>
      <w:r w:rsidRPr="00D96910">
        <w:rPr>
          <w:rFonts w:eastAsia="Batang"/>
          <w:spacing w:val="-3"/>
          <w:sz w:val="24"/>
          <w:szCs w:val="24"/>
          <w:lang w:eastAsia="ko-KR"/>
        </w:rPr>
        <w:t xml:space="preserve">. </w:t>
      </w:r>
    </w:p>
    <w:p w:rsidR="00D96910" w:rsidRPr="00D96910" w:rsidRDefault="00D96910" w:rsidP="00D96910">
      <w:pPr>
        <w:tabs>
          <w:tab w:val="center" w:pos="4680"/>
        </w:tabs>
        <w:suppressAutoHyphens/>
        <w:jc w:val="both"/>
        <w:rPr>
          <w:rFonts w:eastAsia="Batang"/>
          <w:spacing w:val="-3"/>
          <w:sz w:val="24"/>
          <w:szCs w:val="24"/>
          <w:lang w:eastAsia="ko-KR"/>
        </w:rPr>
      </w:pPr>
      <w:r w:rsidRPr="00D96910">
        <w:rPr>
          <w:rFonts w:eastAsia="Batang"/>
          <w:spacing w:val="-3"/>
          <w:sz w:val="24"/>
          <w:szCs w:val="24"/>
          <w:lang w:eastAsia="ko-KR"/>
        </w:rPr>
        <w:t>d. Silica Powders for Powder Evacuated Thermal Insulating Panel and Method, (Patent No. 5,395,604), Michael Harris and Tom Kollie, (</w:t>
      </w:r>
      <w:smartTag w:uri="urn:schemas-microsoft-com:office:smarttags" w:element="date">
        <w:smartTagPr>
          <w:attr w:name="Month" w:val="3"/>
          <w:attr w:name="Day" w:val="7"/>
          <w:attr w:name="Year" w:val="1995"/>
        </w:smartTagPr>
        <w:r w:rsidRPr="00D96910">
          <w:rPr>
            <w:rFonts w:eastAsia="Batang"/>
            <w:spacing w:val="-3"/>
            <w:sz w:val="24"/>
            <w:szCs w:val="24"/>
            <w:lang w:eastAsia="ko-KR"/>
          </w:rPr>
          <w:t>Mar. 7, 1995)</w:t>
        </w:r>
      </w:smartTag>
      <w:r w:rsidRPr="00D96910">
        <w:rPr>
          <w:rFonts w:eastAsia="Batang"/>
          <w:spacing w:val="-3"/>
          <w:sz w:val="24"/>
          <w:szCs w:val="24"/>
          <w:lang w:eastAsia="ko-KR"/>
        </w:rPr>
        <w:t>.</w:t>
      </w:r>
    </w:p>
    <w:p w:rsidR="00D96910" w:rsidRPr="00D96910" w:rsidRDefault="00D96910" w:rsidP="00D96910">
      <w:pPr>
        <w:tabs>
          <w:tab w:val="center" w:pos="4680"/>
        </w:tabs>
        <w:suppressAutoHyphens/>
        <w:jc w:val="both"/>
        <w:rPr>
          <w:rFonts w:eastAsia="Batang"/>
          <w:b/>
          <w:bCs/>
          <w:spacing w:val="-3"/>
          <w:sz w:val="24"/>
          <w:szCs w:val="24"/>
          <w:lang w:eastAsia="ko-KR"/>
        </w:rPr>
      </w:pPr>
      <w:r w:rsidRPr="00D96910">
        <w:rPr>
          <w:rFonts w:eastAsia="Batang"/>
          <w:spacing w:val="-3"/>
          <w:sz w:val="24"/>
          <w:szCs w:val="24"/>
          <w:lang w:eastAsia="ko-KR"/>
        </w:rPr>
        <w:t>f. Improved Nozzle for Electrical Dispersion Reactor, (Patent No. 5,464,195), Warren Sission, Michael Harris Timothy Scott and Osman Basaran, (</w:t>
      </w:r>
      <w:smartTag w:uri="urn:schemas-microsoft-com:office:smarttags" w:element="date">
        <w:smartTagPr>
          <w:attr w:name="Month" w:val="11"/>
          <w:attr w:name="Day" w:val="7"/>
          <w:attr w:name="Year" w:val="1995"/>
        </w:smartTagPr>
        <w:r w:rsidRPr="00D96910">
          <w:rPr>
            <w:rFonts w:eastAsia="Batang"/>
            <w:spacing w:val="-3"/>
            <w:sz w:val="24"/>
            <w:szCs w:val="24"/>
            <w:lang w:eastAsia="ko-KR"/>
          </w:rPr>
          <w:t>November 7, 1995)</w:t>
        </w:r>
      </w:smartTag>
      <w:r w:rsidRPr="00D96910">
        <w:rPr>
          <w:rFonts w:eastAsia="Batang"/>
          <w:spacing w:val="-3"/>
          <w:sz w:val="24"/>
          <w:szCs w:val="24"/>
          <w:lang w:eastAsia="ko-KR"/>
        </w:rPr>
        <w:t>.</w:t>
      </w:r>
    </w:p>
    <w:p w:rsidR="00D96910" w:rsidRPr="00D96910" w:rsidRDefault="00D96910" w:rsidP="00D96910">
      <w:pPr>
        <w:tabs>
          <w:tab w:val="center" w:pos="4680"/>
        </w:tabs>
        <w:suppressAutoHyphens/>
        <w:jc w:val="both"/>
        <w:rPr>
          <w:rFonts w:eastAsia="Batang"/>
          <w:b/>
          <w:bCs/>
          <w:spacing w:val="-3"/>
          <w:sz w:val="24"/>
          <w:szCs w:val="24"/>
          <w:lang w:eastAsia="ko-KR"/>
        </w:rPr>
      </w:pPr>
      <w:r w:rsidRPr="00D96910">
        <w:rPr>
          <w:rFonts w:eastAsia="Batang"/>
          <w:spacing w:val="-3"/>
          <w:sz w:val="24"/>
          <w:szCs w:val="24"/>
          <w:lang w:eastAsia="ko-KR"/>
        </w:rPr>
        <w:lastRenderedPageBreak/>
        <w:t>g. Synthesis of Model Particles for Powder Evacuated Panels, (Patent No. 5,480,696) Michael Harris and Tom Kollie, (</w:t>
      </w:r>
      <w:smartTag w:uri="urn:schemas-microsoft-com:office:smarttags" w:element="date">
        <w:smartTagPr>
          <w:attr w:name="Month" w:val="1"/>
          <w:attr w:name="Day" w:val="2"/>
          <w:attr w:name="Year" w:val="1996"/>
        </w:smartTagPr>
        <w:r w:rsidRPr="00D96910">
          <w:rPr>
            <w:rFonts w:eastAsia="Batang"/>
            <w:spacing w:val="-3"/>
            <w:sz w:val="24"/>
            <w:szCs w:val="24"/>
            <w:lang w:eastAsia="ko-KR"/>
          </w:rPr>
          <w:t>January 2, 1996)</w:t>
        </w:r>
      </w:smartTag>
      <w:r w:rsidRPr="00D96910">
        <w:rPr>
          <w:rFonts w:eastAsia="Batang"/>
          <w:spacing w:val="-3"/>
          <w:sz w:val="24"/>
          <w:szCs w:val="24"/>
          <w:lang w:eastAsia="ko-KR"/>
        </w:rPr>
        <w:t>.</w:t>
      </w:r>
    </w:p>
    <w:p w:rsidR="00D96910" w:rsidRPr="00D96910" w:rsidRDefault="00D96910" w:rsidP="00D96910">
      <w:pPr>
        <w:tabs>
          <w:tab w:val="center" w:pos="4680"/>
        </w:tabs>
        <w:suppressAutoHyphens/>
        <w:jc w:val="both"/>
        <w:rPr>
          <w:rFonts w:eastAsia="Batang"/>
          <w:spacing w:val="-3"/>
          <w:sz w:val="24"/>
          <w:szCs w:val="24"/>
          <w:lang w:eastAsia="ko-KR"/>
        </w:rPr>
      </w:pPr>
      <w:r w:rsidRPr="00D96910">
        <w:rPr>
          <w:rFonts w:eastAsia="Batang"/>
          <w:spacing w:val="-3"/>
          <w:sz w:val="24"/>
          <w:szCs w:val="24"/>
          <w:lang w:eastAsia="ko-KR"/>
        </w:rPr>
        <w:t>h. Nozzle for Electric Dispersion Reactor, (Patent No. 5,503,372), Warren Sission, Michael Harris and Osman Basaran, (</w:t>
      </w:r>
      <w:smartTag w:uri="urn:schemas-microsoft-com:office:smarttags" w:element="date">
        <w:smartTagPr>
          <w:attr w:name="Month" w:val="4"/>
          <w:attr w:name="Day" w:val="2"/>
          <w:attr w:name="Year" w:val="1996"/>
        </w:smartTagPr>
        <w:r w:rsidRPr="00D96910">
          <w:rPr>
            <w:rFonts w:eastAsia="Batang"/>
            <w:spacing w:val="-3"/>
            <w:sz w:val="24"/>
            <w:szCs w:val="24"/>
            <w:lang w:eastAsia="ko-KR"/>
          </w:rPr>
          <w:t>April 2, 1996)</w:t>
        </w:r>
      </w:smartTag>
      <w:r w:rsidRPr="00D96910">
        <w:rPr>
          <w:rFonts w:eastAsia="Batang"/>
          <w:spacing w:val="-3"/>
          <w:sz w:val="24"/>
          <w:szCs w:val="24"/>
          <w:lang w:eastAsia="ko-KR"/>
        </w:rPr>
        <w:t>.</w:t>
      </w:r>
    </w:p>
    <w:p w:rsidR="00D96910" w:rsidRPr="00D96910" w:rsidRDefault="00D96910" w:rsidP="00D96910">
      <w:pPr>
        <w:tabs>
          <w:tab w:val="center" w:pos="4680"/>
        </w:tabs>
        <w:suppressAutoHyphens/>
        <w:jc w:val="both"/>
        <w:rPr>
          <w:rFonts w:eastAsia="Batang"/>
          <w:spacing w:val="-3"/>
          <w:sz w:val="24"/>
          <w:szCs w:val="24"/>
          <w:lang w:eastAsia="ko-KR"/>
        </w:rPr>
      </w:pPr>
      <w:r w:rsidRPr="00D96910">
        <w:rPr>
          <w:rFonts w:eastAsia="Batang"/>
          <w:spacing w:val="-3"/>
          <w:sz w:val="24"/>
          <w:szCs w:val="24"/>
          <w:lang w:eastAsia="ko-KR"/>
        </w:rPr>
        <w:t xml:space="preserve">i. Variation of the Shape and Morphological Properties of Silica and Metal Oxide Powders by Electrohomogeneous Precipitation, (Patent No. 5,603,819), </w:t>
      </w:r>
      <w:smartTag w:uri="urn:schemas-microsoft-com:office:smarttags" w:element="date">
        <w:smartTagPr>
          <w:attr w:name="Month" w:val="2"/>
          <w:attr w:name="Day" w:val="18"/>
          <w:attr w:name="Year" w:val="1997"/>
        </w:smartTagPr>
        <w:r w:rsidRPr="00D96910">
          <w:rPr>
            <w:rFonts w:eastAsia="Batang"/>
            <w:spacing w:val="-3"/>
            <w:sz w:val="24"/>
            <w:szCs w:val="24"/>
            <w:lang w:eastAsia="ko-KR"/>
          </w:rPr>
          <w:t>February 18, 1997</w:t>
        </w:r>
      </w:smartTag>
      <w:r w:rsidRPr="00D96910">
        <w:rPr>
          <w:rFonts w:eastAsia="Batang"/>
          <w:spacing w:val="-3"/>
          <w:sz w:val="24"/>
          <w:szCs w:val="24"/>
          <w:lang w:eastAsia="ko-KR"/>
        </w:rPr>
        <w:t>.</w:t>
      </w:r>
    </w:p>
    <w:p w:rsidR="00D96910" w:rsidRPr="00D96910" w:rsidRDefault="00D96910" w:rsidP="00D96910">
      <w:pPr>
        <w:tabs>
          <w:tab w:val="center" w:pos="4680"/>
        </w:tabs>
        <w:suppressAutoHyphens/>
        <w:jc w:val="both"/>
        <w:rPr>
          <w:rFonts w:eastAsia="Batang"/>
          <w:spacing w:val="-3"/>
          <w:sz w:val="24"/>
          <w:szCs w:val="24"/>
          <w:lang w:eastAsia="ko-KR"/>
        </w:rPr>
      </w:pPr>
      <w:r w:rsidRPr="00D96910">
        <w:rPr>
          <w:rFonts w:eastAsia="Batang"/>
          <w:spacing w:val="-3"/>
          <w:sz w:val="24"/>
          <w:szCs w:val="24"/>
          <w:lang w:eastAsia="ko-KR"/>
        </w:rPr>
        <w:t>j. Nozzle for Electric Dispersion Reactor, (Patent No. 5,738,821), Warren Sisson, Michael Harris and Osman Basaran, (</w:t>
      </w:r>
      <w:smartTag w:uri="urn:schemas-microsoft-com:office:smarttags" w:element="date">
        <w:smartTagPr>
          <w:attr w:name="Month" w:val="4"/>
          <w:attr w:name="Day" w:val="14"/>
          <w:attr w:name="Year" w:val="1998"/>
        </w:smartTagPr>
        <w:r w:rsidRPr="00D96910">
          <w:rPr>
            <w:rFonts w:eastAsia="Batang"/>
            <w:spacing w:val="-3"/>
            <w:sz w:val="24"/>
            <w:szCs w:val="24"/>
            <w:lang w:eastAsia="ko-KR"/>
          </w:rPr>
          <w:t>April 14, 1998)</w:t>
        </w:r>
      </w:smartTag>
      <w:r w:rsidRPr="00D96910">
        <w:rPr>
          <w:rFonts w:eastAsia="Batang"/>
          <w:spacing w:val="-3"/>
          <w:sz w:val="24"/>
          <w:szCs w:val="24"/>
          <w:lang w:eastAsia="ko-KR"/>
        </w:rPr>
        <w:t>.</w:t>
      </w:r>
    </w:p>
    <w:p w:rsidR="00D96910" w:rsidRPr="00D96910" w:rsidRDefault="00D96910" w:rsidP="00D96910">
      <w:pPr>
        <w:tabs>
          <w:tab w:val="center" w:pos="4680"/>
        </w:tabs>
        <w:suppressAutoHyphens/>
        <w:jc w:val="both"/>
        <w:rPr>
          <w:rFonts w:eastAsia="Batang"/>
          <w:spacing w:val="-3"/>
          <w:sz w:val="24"/>
          <w:szCs w:val="24"/>
          <w:lang w:eastAsia="ko-KR"/>
        </w:rPr>
      </w:pPr>
      <w:r w:rsidRPr="00D96910">
        <w:rPr>
          <w:rFonts w:eastAsia="Batang"/>
          <w:spacing w:val="-3"/>
          <w:sz w:val="24"/>
          <w:szCs w:val="24"/>
          <w:lang w:eastAsia="ko-KR"/>
        </w:rPr>
        <w:t>k. Nozzle for Electric Dispersion Reactor, (Patent No. 5,759,228), Warren Sisson, Michael Harris and Osman Basaran, (</w:t>
      </w:r>
      <w:smartTag w:uri="urn:schemas-microsoft-com:office:smarttags" w:element="date">
        <w:smartTagPr>
          <w:attr w:name="Month" w:val="6"/>
          <w:attr w:name="Day" w:val="2"/>
          <w:attr w:name="Year" w:val="1998"/>
        </w:smartTagPr>
        <w:r w:rsidRPr="00D96910">
          <w:rPr>
            <w:rFonts w:eastAsia="Batang"/>
            <w:spacing w:val="-3"/>
            <w:sz w:val="24"/>
            <w:szCs w:val="24"/>
            <w:lang w:eastAsia="ko-KR"/>
          </w:rPr>
          <w:t>June 2, 1998)</w:t>
        </w:r>
      </w:smartTag>
      <w:r w:rsidRPr="00D96910">
        <w:rPr>
          <w:rFonts w:eastAsia="Batang"/>
          <w:spacing w:val="-3"/>
          <w:sz w:val="24"/>
          <w:szCs w:val="24"/>
          <w:lang w:eastAsia="ko-KR"/>
        </w:rPr>
        <w:t>.</w:t>
      </w:r>
    </w:p>
    <w:p w:rsidR="00D96910" w:rsidRPr="00D96910" w:rsidRDefault="00D96910" w:rsidP="00D96910">
      <w:pPr>
        <w:rPr>
          <w:rFonts w:eastAsia="Batang"/>
          <w:sz w:val="24"/>
          <w:szCs w:val="24"/>
          <w:lang w:eastAsia="ko-KR"/>
        </w:rPr>
      </w:pPr>
    </w:p>
    <w:p w:rsidR="00D96910" w:rsidRPr="00D96910" w:rsidRDefault="00D96910" w:rsidP="00D96910">
      <w:pPr>
        <w:rPr>
          <w:rFonts w:eastAsia="Batang"/>
          <w:sz w:val="24"/>
          <w:szCs w:val="24"/>
          <w:lang w:eastAsia="ko-KR"/>
        </w:rPr>
      </w:pPr>
      <w:bookmarkStart w:id="10" w:name="_Toc263929084"/>
      <w:bookmarkStart w:id="11" w:name="_Toc13036993"/>
      <w:bookmarkEnd w:id="10"/>
      <w:bookmarkEnd w:id="11"/>
      <w:r w:rsidRPr="00D96910">
        <w:rPr>
          <w:rFonts w:eastAsia="Batang"/>
          <w:sz w:val="24"/>
          <w:szCs w:val="24"/>
          <w:lang w:eastAsia="ko-KR"/>
        </w:rPr>
        <w:t>3.</w:t>
      </w:r>
      <w:r w:rsidRPr="00D96910">
        <w:rPr>
          <w:rFonts w:eastAsia="Batang"/>
          <w:sz w:val="24"/>
          <w:szCs w:val="24"/>
          <w:lang w:eastAsia="ko-KR"/>
        </w:rPr>
        <w:tab/>
        <w:t>Patents submitted.</w:t>
      </w:r>
    </w:p>
    <w:p w:rsidR="00D96910" w:rsidRPr="00D96910" w:rsidRDefault="00D96910" w:rsidP="00D96910">
      <w:pPr>
        <w:tabs>
          <w:tab w:val="center" w:pos="4680"/>
        </w:tabs>
        <w:suppressAutoHyphens/>
        <w:jc w:val="both"/>
        <w:rPr>
          <w:rFonts w:eastAsia="Batang"/>
          <w:spacing w:val="-3"/>
          <w:sz w:val="24"/>
          <w:szCs w:val="24"/>
          <w:lang w:eastAsia="ko-KR"/>
        </w:rPr>
      </w:pPr>
      <w:r w:rsidRPr="00D96910">
        <w:rPr>
          <w:rFonts w:eastAsia="Batang"/>
          <w:sz w:val="24"/>
          <w:szCs w:val="24"/>
          <w:lang w:eastAsia="ko-KR"/>
        </w:rPr>
        <w:t xml:space="preserve">a. Metal Coated Virus-Based Nanoelectrodes and Method of Assembling of Same, (Patent Application No. </w:t>
      </w:r>
      <w:r w:rsidRPr="00D96910">
        <w:rPr>
          <w:rFonts w:eastAsia="Batang"/>
          <w:b/>
          <w:bCs/>
          <w:i/>
          <w:iCs/>
          <w:sz w:val="24"/>
          <w:szCs w:val="24"/>
          <w:lang w:eastAsia="ko-KR"/>
        </w:rPr>
        <w:t>20100093562</w:t>
      </w:r>
      <w:r w:rsidRPr="00D96910">
        <w:rPr>
          <w:rFonts w:eastAsia="Batang"/>
          <w:bCs/>
          <w:iCs/>
          <w:sz w:val="24"/>
          <w:szCs w:val="24"/>
          <w:lang w:eastAsia="ko-KR"/>
        </w:rPr>
        <w:t>, Elizabeth Royston, James Culver, Michael Harris, et al.,  (April 15, 2010).</w:t>
      </w:r>
    </w:p>
    <w:p w:rsidR="00D96910" w:rsidRPr="00D96910" w:rsidRDefault="00D96910" w:rsidP="00D96910">
      <w:pPr>
        <w:rPr>
          <w:rFonts w:eastAsia="Batang"/>
          <w:sz w:val="24"/>
          <w:szCs w:val="24"/>
          <w:lang w:eastAsia="ko-KR"/>
        </w:rPr>
      </w:pPr>
      <w:r w:rsidRPr="00D96910">
        <w:rPr>
          <w:rFonts w:eastAsia="Batang"/>
          <w:color w:val="FF0000"/>
          <w:sz w:val="24"/>
          <w:szCs w:val="24"/>
          <w:lang w:eastAsia="ko-KR"/>
        </w:rPr>
        <w:t xml:space="preserve"> </w:t>
      </w:r>
    </w:p>
    <w:p w:rsidR="00D96910" w:rsidRPr="00D96910" w:rsidRDefault="00D96910" w:rsidP="00D96910">
      <w:pPr>
        <w:rPr>
          <w:rFonts w:eastAsia="Batang"/>
          <w:sz w:val="24"/>
          <w:szCs w:val="24"/>
          <w:lang w:eastAsia="ko-KR"/>
        </w:rPr>
      </w:pPr>
      <w:bookmarkStart w:id="12" w:name="_Toc263929085"/>
      <w:bookmarkStart w:id="13" w:name="_Toc13036994"/>
      <w:bookmarkEnd w:id="12"/>
      <w:bookmarkEnd w:id="13"/>
      <w:r w:rsidRPr="00D96910">
        <w:rPr>
          <w:rFonts w:eastAsia="Batang"/>
          <w:sz w:val="24"/>
          <w:szCs w:val="24"/>
          <w:lang w:eastAsia="ko-KR"/>
        </w:rPr>
        <w:t>4.</w:t>
      </w:r>
      <w:r w:rsidRPr="00D96910">
        <w:rPr>
          <w:rFonts w:eastAsia="Batang"/>
          <w:sz w:val="24"/>
          <w:szCs w:val="24"/>
          <w:lang w:eastAsia="ko-KR"/>
        </w:rPr>
        <w:tab/>
        <w:t>Other major technology transfer activities.</w:t>
      </w:r>
    </w:p>
    <w:p w:rsidR="00D96910" w:rsidRPr="00D96910" w:rsidRDefault="00D96910" w:rsidP="00D96910">
      <w:pPr>
        <w:rPr>
          <w:rFonts w:eastAsia="Batang"/>
          <w:sz w:val="24"/>
          <w:szCs w:val="24"/>
          <w:lang w:eastAsia="ko-KR"/>
        </w:rPr>
      </w:pPr>
      <w:bookmarkStart w:id="14" w:name="_Toc263929086"/>
      <w:r w:rsidRPr="00D96910">
        <w:rPr>
          <w:rFonts w:eastAsia="Batang"/>
          <w:sz w:val="24"/>
          <w:szCs w:val="24"/>
          <w:lang w:eastAsia="ko-KR"/>
        </w:rPr>
        <w:t>5.</w:t>
      </w:r>
      <w:r w:rsidRPr="00D96910">
        <w:rPr>
          <w:rFonts w:eastAsia="Batang"/>
          <w:sz w:val="24"/>
          <w:szCs w:val="24"/>
          <w:lang w:eastAsia="ko-KR"/>
        </w:rPr>
        <w:tab/>
        <w:t>Industry interactions (include dates).</w:t>
      </w:r>
      <w:bookmarkEnd w:id="14"/>
    </w:p>
    <w:p w:rsidR="00D96910" w:rsidRPr="00D96910" w:rsidRDefault="00D96910" w:rsidP="00D96910">
      <w:pPr>
        <w:ind w:left="720" w:hanging="720"/>
        <w:rPr>
          <w:rFonts w:eastAsia="Batang"/>
          <w:sz w:val="24"/>
          <w:szCs w:val="24"/>
          <w:lang w:eastAsia="ko-KR"/>
        </w:rPr>
      </w:pPr>
      <w:bookmarkStart w:id="15" w:name="_Toc263929087"/>
      <w:r w:rsidRPr="00D96910">
        <w:rPr>
          <w:rFonts w:eastAsia="Batang"/>
          <w:sz w:val="24"/>
          <w:szCs w:val="24"/>
          <w:lang w:eastAsia="ko-KR"/>
        </w:rPr>
        <w:t>6.</w:t>
      </w:r>
      <w:r w:rsidRPr="00D96910">
        <w:rPr>
          <w:rFonts w:eastAsia="Batang"/>
          <w:sz w:val="24"/>
          <w:szCs w:val="24"/>
          <w:lang w:eastAsia="ko-KR"/>
        </w:rPr>
        <w:tab/>
        <w:t>Appearances in media interviews and other coverage. (e.g., print, web, radio, television or other media coverage)</w:t>
      </w:r>
      <w:bookmarkEnd w:id="15"/>
    </w:p>
    <w:p w:rsidR="00D96910" w:rsidRPr="00D96910" w:rsidRDefault="00D96910" w:rsidP="00D96910">
      <w:pPr>
        <w:ind w:left="720" w:hanging="720"/>
        <w:rPr>
          <w:rFonts w:eastAsia="Batang"/>
          <w:sz w:val="24"/>
          <w:szCs w:val="24"/>
          <w:lang w:eastAsia="ko-KR"/>
        </w:rPr>
      </w:pPr>
      <w:r w:rsidRPr="00D96910">
        <w:rPr>
          <w:bCs/>
          <w:kern w:val="36"/>
          <w:sz w:val="24"/>
          <w:szCs w:val="24"/>
        </w:rPr>
        <w:t>a. Clark School Press Release Story</w:t>
      </w:r>
      <w:r w:rsidRPr="00D96910">
        <w:rPr>
          <w:rFonts w:eastAsia="Batang"/>
          <w:sz w:val="24"/>
          <w:szCs w:val="24"/>
          <w:lang w:eastAsia="ko-KR"/>
        </w:rPr>
        <w:t xml:space="preserve">, </w:t>
      </w:r>
      <w:r w:rsidRPr="00D96910">
        <w:rPr>
          <w:bCs/>
          <w:sz w:val="24"/>
          <w:szCs w:val="24"/>
        </w:rPr>
        <w:t>Bad Virus Put to Good Use: Breakthrough Batteries,</w:t>
      </w:r>
    </w:p>
    <w:p w:rsidR="00D96910" w:rsidRPr="00D96910" w:rsidRDefault="00D96910" w:rsidP="00D96910">
      <w:pPr>
        <w:outlineLvl w:val="3"/>
        <w:rPr>
          <w:bCs/>
          <w:sz w:val="24"/>
          <w:szCs w:val="24"/>
        </w:rPr>
      </w:pPr>
      <w:r w:rsidRPr="00D96910">
        <w:rPr>
          <w:bCs/>
          <w:sz w:val="24"/>
          <w:szCs w:val="24"/>
        </w:rPr>
        <w:t xml:space="preserve">Virally Structured Nano-Electrodes Boost Energy Capacity Ten-Fold, Decenber 6, 2010, </w:t>
      </w:r>
      <w:hyperlink r:id="rId14" w:history="1">
        <w:r w:rsidRPr="00D96910">
          <w:rPr>
            <w:bCs/>
            <w:color w:val="0000FF"/>
            <w:sz w:val="24"/>
            <w:szCs w:val="24"/>
            <w:u w:val="single"/>
          </w:rPr>
          <w:t>http://www.eng.umd.edu/html/media/release.php?id=71</w:t>
        </w:r>
      </w:hyperlink>
    </w:p>
    <w:p w:rsidR="00D96910" w:rsidRPr="00D96910" w:rsidRDefault="00D96910" w:rsidP="00D96910">
      <w:pPr>
        <w:keepNext/>
        <w:spacing w:before="240" w:after="60"/>
        <w:outlineLvl w:val="2"/>
        <w:rPr>
          <w:bCs/>
          <w:sz w:val="24"/>
          <w:szCs w:val="24"/>
        </w:rPr>
      </w:pPr>
      <w:r w:rsidRPr="00D96910">
        <w:rPr>
          <w:sz w:val="24"/>
          <w:szCs w:val="24"/>
        </w:rPr>
        <w:t>b.</w:t>
      </w:r>
      <w:r w:rsidRPr="00D96910">
        <w:rPr>
          <w:rFonts w:asciiTheme="majorHAnsi" w:hAnsiTheme="majorHAnsi" w:cstheme="majorBidi"/>
          <w:b/>
          <w:sz w:val="26"/>
          <w:szCs w:val="26"/>
        </w:rPr>
        <w:t xml:space="preserve"> </w:t>
      </w:r>
      <w:r w:rsidRPr="00D96910">
        <w:rPr>
          <w:bCs/>
          <w:sz w:val="24"/>
          <w:szCs w:val="24"/>
        </w:rPr>
        <w:t xml:space="preserve">Univ. of Maryland researchers using modified Tobacco Mosaic Virus as template for Li-ion electrodes, December 8, 2010, </w:t>
      </w:r>
      <w:hyperlink r:id="rId15" w:history="1">
        <w:r w:rsidRPr="00D96910">
          <w:rPr>
            <w:bCs/>
            <w:color w:val="0000FF"/>
            <w:sz w:val="24"/>
            <w:szCs w:val="24"/>
            <w:u w:val="single"/>
          </w:rPr>
          <w:t>http://www.greencarcongress.com/2010/12/tmv-20101208.html</w:t>
        </w:r>
      </w:hyperlink>
    </w:p>
    <w:p w:rsidR="00D96910" w:rsidRPr="00D96910" w:rsidRDefault="00D96910" w:rsidP="00D96910">
      <w:pPr>
        <w:keepNext/>
        <w:spacing w:before="240" w:after="60"/>
        <w:outlineLvl w:val="1"/>
        <w:rPr>
          <w:bCs/>
          <w:sz w:val="24"/>
          <w:szCs w:val="24"/>
        </w:rPr>
      </w:pPr>
      <w:r w:rsidRPr="00D96910">
        <w:rPr>
          <w:rFonts w:eastAsiaTheme="majorEastAsia"/>
          <w:bCs/>
          <w:iCs/>
          <w:sz w:val="24"/>
          <w:szCs w:val="24"/>
        </w:rPr>
        <w:t>c.</w:t>
      </w:r>
      <w:r w:rsidRPr="00D96910">
        <w:rPr>
          <w:rFonts w:asciiTheme="majorHAnsi" w:eastAsiaTheme="majorEastAsia" w:hAnsiTheme="majorHAnsi" w:cstheme="majorBidi"/>
          <w:b/>
          <w:bCs/>
          <w:i/>
          <w:iCs/>
          <w:sz w:val="28"/>
          <w:szCs w:val="28"/>
        </w:rPr>
        <w:t xml:space="preserve"> </w:t>
      </w:r>
      <w:r w:rsidRPr="00D96910">
        <w:rPr>
          <w:bCs/>
          <w:sz w:val="24"/>
          <w:szCs w:val="24"/>
        </w:rPr>
        <w:t xml:space="preserve">Solution to beading-saliva mystery has practical purposes, June 2010, </w:t>
      </w:r>
    </w:p>
    <w:p w:rsidR="00D96910" w:rsidRPr="00D96910" w:rsidRDefault="00D96910" w:rsidP="00D96910">
      <w:pPr>
        <w:rPr>
          <w:rFonts w:eastAsia="Batang"/>
          <w:sz w:val="24"/>
          <w:szCs w:val="24"/>
        </w:rPr>
      </w:pPr>
      <w:r w:rsidRPr="00D96910">
        <w:rPr>
          <w:rFonts w:eastAsia="Batang"/>
          <w:sz w:val="24"/>
          <w:szCs w:val="24"/>
        </w:rPr>
        <w:t>http://www.purdue.edu/newsroom/research/2010/100609BasaranBeads.html</w:t>
      </w:r>
    </w:p>
    <w:p w:rsidR="00D96910" w:rsidRPr="00D96910" w:rsidRDefault="00D96910" w:rsidP="00D96910">
      <w:pPr>
        <w:rPr>
          <w:rFonts w:eastAsia="Batang"/>
          <w:sz w:val="24"/>
          <w:szCs w:val="24"/>
        </w:rPr>
      </w:pPr>
    </w:p>
    <w:p w:rsidR="00D96910" w:rsidRPr="00D96910" w:rsidRDefault="00D96910" w:rsidP="00D96910">
      <w:pPr>
        <w:rPr>
          <w:sz w:val="24"/>
          <w:szCs w:val="24"/>
        </w:rPr>
      </w:pPr>
      <w:r w:rsidRPr="00D96910">
        <w:rPr>
          <w:bCs/>
          <w:sz w:val="24"/>
          <w:szCs w:val="24"/>
        </w:rPr>
        <w:t xml:space="preserve">d. </w:t>
      </w:r>
      <w:r w:rsidRPr="00D96910">
        <w:rPr>
          <w:sz w:val="24"/>
          <w:szCs w:val="24"/>
        </w:rPr>
        <w:t xml:space="preserve">Answer to saliva mystery has practical impact, </w:t>
      </w:r>
      <w:r w:rsidRPr="00D96910">
        <w:rPr>
          <w:i/>
          <w:iCs/>
          <w:sz w:val="24"/>
          <w:szCs w:val="24"/>
        </w:rPr>
        <w:t>Bead formation model could be boon for plastics, pharmaceuticals</w:t>
      </w:r>
      <w:r w:rsidRPr="00D96910">
        <w:rPr>
          <w:sz w:val="24"/>
          <w:szCs w:val="24"/>
        </w:rPr>
        <w:t xml:space="preserve"> - See more at: http://news.rice.edu/2010/06/11/answer-to-saliva-mystery-has-practical-impact-2/#sthash.a1TE0lEW.dpuf</w:t>
      </w:r>
    </w:p>
    <w:p w:rsidR="00D96910" w:rsidRPr="00D96910" w:rsidRDefault="00D96910" w:rsidP="00D96910">
      <w:pPr>
        <w:outlineLvl w:val="3"/>
        <w:rPr>
          <w:bCs/>
          <w:sz w:val="24"/>
          <w:szCs w:val="24"/>
        </w:rPr>
      </w:pPr>
    </w:p>
    <w:p w:rsidR="00D96910" w:rsidRPr="00D96910" w:rsidRDefault="00D96910" w:rsidP="00D96910">
      <w:pPr>
        <w:ind w:left="720" w:hanging="720"/>
        <w:rPr>
          <w:rFonts w:eastAsia="Batang"/>
          <w:sz w:val="24"/>
          <w:szCs w:val="24"/>
          <w:lang w:eastAsia="ko-KR"/>
        </w:rPr>
      </w:pPr>
    </w:p>
    <w:p w:rsidR="00D96910" w:rsidRPr="00D96910" w:rsidRDefault="00D96910" w:rsidP="00D96910">
      <w:pPr>
        <w:rPr>
          <w:rFonts w:eastAsia="Batang"/>
          <w:sz w:val="24"/>
          <w:szCs w:val="24"/>
          <w:lang w:eastAsia="ko-KR"/>
        </w:rPr>
      </w:pPr>
    </w:p>
    <w:p w:rsidR="00D96910" w:rsidRPr="00D96910" w:rsidRDefault="00D96910" w:rsidP="00D96910">
      <w:pPr>
        <w:rPr>
          <w:rFonts w:eastAsia="Batang"/>
          <w:sz w:val="24"/>
          <w:szCs w:val="24"/>
          <w:lang w:eastAsia="ko-KR"/>
        </w:rPr>
      </w:pPr>
    </w:p>
    <w:p w:rsidR="00D96910" w:rsidRPr="00D96910" w:rsidRDefault="00D96910" w:rsidP="00D96910">
      <w:pPr>
        <w:rPr>
          <w:rFonts w:eastAsia="Batang"/>
          <w:sz w:val="24"/>
          <w:szCs w:val="24"/>
          <w:lang w:eastAsia="ko-KR"/>
        </w:rPr>
      </w:pPr>
    </w:p>
    <w:p w:rsidR="00D96910" w:rsidRPr="00D96910" w:rsidRDefault="00D96910" w:rsidP="00D96910">
      <w:pPr>
        <w:pStyle w:val="ListParagraph"/>
        <w:numPr>
          <w:ilvl w:val="0"/>
          <w:numId w:val="70"/>
        </w:numPr>
        <w:rPr>
          <w:rFonts w:eastAsia="Batang"/>
          <w:b/>
          <w:sz w:val="24"/>
          <w:szCs w:val="24"/>
          <w:lang w:eastAsia="ko-KR"/>
        </w:rPr>
      </w:pPr>
      <w:r w:rsidRPr="00D96910">
        <w:rPr>
          <w:rFonts w:eastAsia="Batang"/>
          <w:b/>
          <w:sz w:val="24"/>
          <w:szCs w:val="24"/>
          <w:lang w:eastAsia="ko-KR"/>
        </w:rPr>
        <w:t xml:space="preserve">TEACHING SCORES SUMMARY TABLE </w:t>
      </w:r>
      <w:r w:rsidRPr="00D96910">
        <w:rPr>
          <w:rFonts w:eastAsia="Batang"/>
          <w:color w:val="FF0000"/>
          <w:sz w:val="24"/>
          <w:szCs w:val="24"/>
          <w:lang w:eastAsia="ko-KR"/>
        </w:rPr>
        <w:t>(for the last 3 years)</w:t>
      </w:r>
    </w:p>
    <w:p w:rsidR="00D96910" w:rsidRPr="00D96910" w:rsidRDefault="00D96910" w:rsidP="00D96910">
      <w:pPr>
        <w:rPr>
          <w:rFonts w:eastAsia="Batang"/>
          <w:b/>
          <w:sz w:val="24"/>
          <w:szCs w:val="24"/>
          <w:lang w:eastAsia="ko-KR"/>
        </w:rPr>
      </w:pPr>
    </w:p>
    <w:p w:rsidR="00D96910" w:rsidRPr="00D96910" w:rsidRDefault="00D96910" w:rsidP="00D96910">
      <w:pPr>
        <w:rPr>
          <w:rFonts w:eastAsia="Batang"/>
          <w:sz w:val="24"/>
          <w:szCs w:val="24"/>
          <w:lang w:eastAsia="ko-KR"/>
        </w:rPr>
      </w:pPr>
      <w:r w:rsidRPr="00D96910">
        <w:rPr>
          <w:rFonts w:eastAsia="Batang"/>
          <w:sz w:val="24"/>
          <w:szCs w:val="24"/>
          <w:lang w:eastAsia="ko-KR"/>
        </w:rPr>
        <w:t>The scores below are on a 5.0 base with 5 as the highest and 1 as the lowest</w:t>
      </w:r>
    </w:p>
    <w:tbl>
      <w:tblPr>
        <w:tblW w:w="10651"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510"/>
        <w:gridCol w:w="1350"/>
        <w:gridCol w:w="1710"/>
        <w:gridCol w:w="1170"/>
        <w:gridCol w:w="1080"/>
        <w:gridCol w:w="1003"/>
      </w:tblGrid>
      <w:tr w:rsidR="00D96910" w:rsidRPr="00D96910" w:rsidTr="00C861A5">
        <w:tc>
          <w:tcPr>
            <w:tcW w:w="828" w:type="dxa"/>
          </w:tcPr>
          <w:p w:rsidR="00D96910" w:rsidRPr="00D96910" w:rsidRDefault="00D96910" w:rsidP="00D96910">
            <w:pPr>
              <w:jc w:val="center"/>
              <w:rPr>
                <w:rFonts w:eastAsia="Batang"/>
                <w:sz w:val="24"/>
                <w:szCs w:val="24"/>
                <w:lang w:eastAsia="ko-KR"/>
              </w:rPr>
            </w:pPr>
          </w:p>
          <w:p w:rsidR="00D96910" w:rsidRPr="00D96910" w:rsidRDefault="00D96910" w:rsidP="00D96910">
            <w:pPr>
              <w:jc w:val="center"/>
              <w:rPr>
                <w:rFonts w:eastAsia="Batang"/>
                <w:sz w:val="24"/>
                <w:szCs w:val="24"/>
                <w:lang w:eastAsia="ko-KR"/>
              </w:rPr>
            </w:pPr>
            <w:r w:rsidRPr="00D96910">
              <w:rPr>
                <w:rFonts w:eastAsia="Batang"/>
                <w:sz w:val="24"/>
                <w:szCs w:val="24"/>
                <w:lang w:eastAsia="ko-KR"/>
              </w:rPr>
              <w:t>SEM</w:t>
            </w:r>
          </w:p>
        </w:tc>
        <w:tc>
          <w:tcPr>
            <w:tcW w:w="3510" w:type="dxa"/>
          </w:tcPr>
          <w:p w:rsidR="00D96910" w:rsidRPr="00D96910" w:rsidRDefault="00D96910" w:rsidP="00D96910">
            <w:pPr>
              <w:jc w:val="center"/>
              <w:rPr>
                <w:rFonts w:eastAsia="Batang"/>
                <w:sz w:val="24"/>
                <w:szCs w:val="24"/>
                <w:lang w:eastAsia="ko-KR"/>
              </w:rPr>
            </w:pPr>
          </w:p>
          <w:p w:rsidR="00D96910" w:rsidRPr="00D96910" w:rsidRDefault="00D96910" w:rsidP="00D96910">
            <w:pPr>
              <w:jc w:val="center"/>
              <w:rPr>
                <w:rFonts w:eastAsia="Batang"/>
                <w:sz w:val="24"/>
                <w:szCs w:val="24"/>
                <w:lang w:eastAsia="ko-KR"/>
              </w:rPr>
            </w:pPr>
            <w:r w:rsidRPr="00D96910">
              <w:rPr>
                <w:rFonts w:eastAsia="Batang"/>
                <w:sz w:val="24"/>
                <w:szCs w:val="24"/>
                <w:lang w:eastAsia="ko-KR"/>
              </w:rPr>
              <w:t xml:space="preserve">COURSE </w:t>
            </w:r>
          </w:p>
          <w:p w:rsidR="00D96910" w:rsidRPr="00D96910" w:rsidRDefault="00D96910" w:rsidP="00D96910">
            <w:pPr>
              <w:jc w:val="center"/>
              <w:rPr>
                <w:rFonts w:eastAsia="Batang"/>
                <w:sz w:val="24"/>
                <w:szCs w:val="24"/>
                <w:lang w:eastAsia="ko-KR"/>
              </w:rPr>
            </w:pPr>
            <w:r w:rsidRPr="00D96910">
              <w:rPr>
                <w:rFonts w:eastAsia="Batang"/>
                <w:sz w:val="24"/>
                <w:szCs w:val="24"/>
                <w:lang w:eastAsia="ko-KR"/>
              </w:rPr>
              <w:t>TITLE</w:t>
            </w:r>
          </w:p>
        </w:tc>
        <w:tc>
          <w:tcPr>
            <w:tcW w:w="1350" w:type="dxa"/>
          </w:tcPr>
          <w:p w:rsidR="00D96910" w:rsidRPr="00D96910" w:rsidRDefault="00D96910" w:rsidP="00D96910">
            <w:pPr>
              <w:jc w:val="center"/>
              <w:rPr>
                <w:rFonts w:eastAsia="Batang"/>
                <w:sz w:val="24"/>
                <w:szCs w:val="24"/>
                <w:lang w:eastAsia="ko-KR"/>
              </w:rPr>
            </w:pPr>
          </w:p>
          <w:p w:rsidR="00D96910" w:rsidRPr="00D96910" w:rsidRDefault="00D96910" w:rsidP="00D96910">
            <w:pPr>
              <w:jc w:val="center"/>
              <w:rPr>
                <w:rFonts w:eastAsia="Batang"/>
                <w:sz w:val="24"/>
                <w:szCs w:val="24"/>
                <w:lang w:eastAsia="ko-KR"/>
              </w:rPr>
            </w:pPr>
            <w:r w:rsidRPr="00D96910">
              <w:rPr>
                <w:rFonts w:eastAsia="Batang"/>
                <w:sz w:val="24"/>
                <w:szCs w:val="24"/>
                <w:lang w:eastAsia="ko-KR"/>
              </w:rPr>
              <w:t>COURSE NUMBER</w:t>
            </w:r>
          </w:p>
        </w:tc>
        <w:tc>
          <w:tcPr>
            <w:tcW w:w="1710" w:type="dxa"/>
          </w:tcPr>
          <w:p w:rsidR="00D96910" w:rsidRPr="00D96910" w:rsidRDefault="00D96910" w:rsidP="00D96910">
            <w:pPr>
              <w:jc w:val="center"/>
              <w:rPr>
                <w:rFonts w:eastAsia="Batang"/>
                <w:sz w:val="24"/>
                <w:szCs w:val="24"/>
                <w:lang w:eastAsia="ko-KR"/>
              </w:rPr>
            </w:pPr>
          </w:p>
          <w:p w:rsidR="00D96910" w:rsidRPr="00D96910" w:rsidRDefault="00D96910" w:rsidP="00D96910">
            <w:pPr>
              <w:jc w:val="center"/>
              <w:rPr>
                <w:rFonts w:eastAsia="Batang"/>
                <w:sz w:val="24"/>
                <w:szCs w:val="24"/>
                <w:lang w:eastAsia="ko-KR"/>
              </w:rPr>
            </w:pPr>
            <w:r w:rsidRPr="00D96910">
              <w:rPr>
                <w:rFonts w:eastAsia="Batang"/>
                <w:sz w:val="24"/>
                <w:szCs w:val="24"/>
                <w:lang w:eastAsia="ko-KR"/>
              </w:rPr>
              <w:t># RESPONSES/</w:t>
            </w:r>
          </w:p>
          <w:p w:rsidR="00D96910" w:rsidRPr="00D96910" w:rsidRDefault="00D96910" w:rsidP="00D96910">
            <w:pPr>
              <w:jc w:val="center"/>
              <w:rPr>
                <w:rFonts w:eastAsia="Batang"/>
                <w:sz w:val="24"/>
                <w:szCs w:val="24"/>
                <w:lang w:eastAsia="ko-KR"/>
              </w:rPr>
            </w:pPr>
            <w:r w:rsidRPr="00D96910">
              <w:rPr>
                <w:rFonts w:eastAsia="Batang"/>
                <w:sz w:val="24"/>
                <w:szCs w:val="24"/>
                <w:lang w:eastAsia="ko-KR"/>
              </w:rPr>
              <w:t># IN COURSE</w:t>
            </w:r>
          </w:p>
        </w:tc>
        <w:tc>
          <w:tcPr>
            <w:tcW w:w="117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COURSE EVAL</w:t>
            </w:r>
          </w:p>
          <w:p w:rsidR="00D96910" w:rsidRPr="00D96910" w:rsidRDefault="00D96910" w:rsidP="00D96910">
            <w:pPr>
              <w:jc w:val="center"/>
              <w:rPr>
                <w:rFonts w:eastAsia="Batang"/>
                <w:sz w:val="24"/>
                <w:szCs w:val="24"/>
                <w:lang w:eastAsia="ko-KR"/>
              </w:rPr>
            </w:pPr>
            <w:r w:rsidRPr="00D96910">
              <w:rPr>
                <w:rFonts w:eastAsia="Batang"/>
                <w:sz w:val="24"/>
                <w:szCs w:val="24"/>
                <w:lang w:eastAsia="ko-KR"/>
              </w:rPr>
              <w:t>SCORE</w:t>
            </w:r>
          </w:p>
        </w:tc>
        <w:tc>
          <w:tcPr>
            <w:tcW w:w="108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 xml:space="preserve">PROF EVAL SCORE </w:t>
            </w:r>
          </w:p>
        </w:tc>
        <w:tc>
          <w:tcPr>
            <w:tcW w:w="1003"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DEPT*</w:t>
            </w:r>
          </w:p>
          <w:p w:rsidR="00D96910" w:rsidRPr="00D96910" w:rsidRDefault="00D96910" w:rsidP="00D96910">
            <w:pPr>
              <w:jc w:val="center"/>
              <w:rPr>
                <w:rFonts w:eastAsia="Batang"/>
                <w:sz w:val="24"/>
                <w:szCs w:val="24"/>
                <w:lang w:eastAsia="ko-KR"/>
              </w:rPr>
            </w:pPr>
            <w:r w:rsidRPr="00D96910">
              <w:rPr>
                <w:rFonts w:eastAsia="Batang"/>
                <w:sz w:val="24"/>
                <w:szCs w:val="24"/>
                <w:lang w:eastAsia="ko-KR"/>
              </w:rPr>
              <w:t>AVE</w:t>
            </w:r>
          </w:p>
          <w:p w:rsidR="00D96910" w:rsidRPr="00D96910" w:rsidRDefault="00D96910" w:rsidP="00D96910">
            <w:pPr>
              <w:jc w:val="center"/>
              <w:rPr>
                <w:rFonts w:eastAsia="Batang"/>
                <w:sz w:val="24"/>
                <w:szCs w:val="24"/>
                <w:lang w:eastAsia="ko-KR"/>
              </w:rPr>
            </w:pPr>
            <w:r w:rsidRPr="00D96910">
              <w:rPr>
                <w:rFonts w:eastAsia="Batang"/>
                <w:sz w:val="24"/>
                <w:szCs w:val="24"/>
                <w:lang w:eastAsia="ko-KR"/>
              </w:rPr>
              <w:t>PROF.</w:t>
            </w:r>
          </w:p>
          <w:p w:rsidR="00D96910" w:rsidRPr="00D96910" w:rsidRDefault="00D96910" w:rsidP="00D96910">
            <w:pPr>
              <w:jc w:val="center"/>
              <w:rPr>
                <w:rFonts w:eastAsia="Batang"/>
                <w:sz w:val="24"/>
                <w:szCs w:val="24"/>
                <w:lang w:eastAsia="ko-KR"/>
              </w:rPr>
            </w:pPr>
            <w:r w:rsidRPr="00D96910">
              <w:rPr>
                <w:rFonts w:eastAsia="Batang"/>
                <w:sz w:val="24"/>
                <w:szCs w:val="24"/>
                <w:lang w:eastAsia="ko-KR"/>
              </w:rPr>
              <w:t>SCORE</w:t>
            </w:r>
          </w:p>
        </w:tc>
      </w:tr>
      <w:tr w:rsidR="00D96910" w:rsidRPr="00D96910" w:rsidTr="00C861A5">
        <w:tc>
          <w:tcPr>
            <w:tcW w:w="828"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lastRenderedPageBreak/>
              <w:t>S11</w:t>
            </w:r>
          </w:p>
        </w:tc>
        <w:tc>
          <w:tcPr>
            <w:tcW w:w="351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Process Safety Management</w:t>
            </w:r>
          </w:p>
        </w:tc>
        <w:tc>
          <w:tcPr>
            <w:tcW w:w="135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ChE497</w:t>
            </w:r>
          </w:p>
        </w:tc>
        <w:tc>
          <w:tcPr>
            <w:tcW w:w="1710" w:type="dxa"/>
          </w:tcPr>
          <w:p w:rsidR="00D96910" w:rsidRPr="00D96910" w:rsidRDefault="00CD41F3" w:rsidP="00D96910">
            <w:pPr>
              <w:jc w:val="center"/>
              <w:rPr>
                <w:rFonts w:eastAsia="Batang"/>
                <w:sz w:val="24"/>
                <w:szCs w:val="24"/>
                <w:lang w:eastAsia="ko-KR"/>
              </w:rPr>
            </w:pPr>
            <w:r>
              <w:rPr>
                <w:rFonts w:eastAsia="Batang"/>
                <w:sz w:val="24"/>
                <w:szCs w:val="24"/>
                <w:lang w:eastAsia="ko-KR"/>
              </w:rPr>
              <w:t>15/27</w:t>
            </w:r>
          </w:p>
        </w:tc>
        <w:tc>
          <w:tcPr>
            <w:tcW w:w="117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4.3</w:t>
            </w:r>
          </w:p>
        </w:tc>
        <w:tc>
          <w:tcPr>
            <w:tcW w:w="108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4.</w:t>
            </w:r>
            <w:r w:rsidR="002851AE">
              <w:rPr>
                <w:rFonts w:eastAsia="Batang"/>
                <w:sz w:val="24"/>
                <w:szCs w:val="24"/>
                <w:lang w:eastAsia="ko-KR"/>
              </w:rPr>
              <w:t>1</w:t>
            </w:r>
          </w:p>
        </w:tc>
        <w:tc>
          <w:tcPr>
            <w:tcW w:w="1003" w:type="dxa"/>
          </w:tcPr>
          <w:p w:rsidR="00D96910" w:rsidRPr="00D96910" w:rsidRDefault="00D96910" w:rsidP="00D96910">
            <w:pPr>
              <w:jc w:val="center"/>
              <w:rPr>
                <w:rFonts w:eastAsia="Batang"/>
                <w:sz w:val="24"/>
                <w:szCs w:val="24"/>
                <w:lang w:eastAsia="ko-KR"/>
              </w:rPr>
            </w:pPr>
          </w:p>
        </w:tc>
      </w:tr>
      <w:tr w:rsidR="00D96910" w:rsidRPr="00D96910" w:rsidTr="00C861A5">
        <w:tc>
          <w:tcPr>
            <w:tcW w:w="828"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S11</w:t>
            </w:r>
          </w:p>
        </w:tc>
        <w:tc>
          <w:tcPr>
            <w:tcW w:w="351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Momentum Transfer</w:t>
            </w:r>
          </w:p>
        </w:tc>
        <w:tc>
          <w:tcPr>
            <w:tcW w:w="135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ChE377</w:t>
            </w:r>
          </w:p>
        </w:tc>
        <w:tc>
          <w:tcPr>
            <w:tcW w:w="1710" w:type="dxa"/>
          </w:tcPr>
          <w:p w:rsidR="00D96910" w:rsidRPr="00D96910" w:rsidRDefault="00CD41F3" w:rsidP="00D96910">
            <w:pPr>
              <w:jc w:val="center"/>
              <w:rPr>
                <w:rFonts w:eastAsia="Batang"/>
                <w:sz w:val="24"/>
                <w:szCs w:val="24"/>
                <w:lang w:eastAsia="ko-KR"/>
              </w:rPr>
            </w:pPr>
            <w:r>
              <w:rPr>
                <w:rFonts w:eastAsia="Batang"/>
                <w:sz w:val="24"/>
                <w:szCs w:val="24"/>
                <w:lang w:eastAsia="ko-KR"/>
              </w:rPr>
              <w:t>20/31</w:t>
            </w:r>
          </w:p>
        </w:tc>
        <w:tc>
          <w:tcPr>
            <w:tcW w:w="117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4.</w:t>
            </w:r>
            <w:r w:rsidR="002851AE">
              <w:rPr>
                <w:rFonts w:eastAsia="Batang"/>
                <w:sz w:val="24"/>
                <w:szCs w:val="24"/>
                <w:lang w:eastAsia="ko-KR"/>
              </w:rPr>
              <w:t>4</w:t>
            </w:r>
          </w:p>
        </w:tc>
        <w:tc>
          <w:tcPr>
            <w:tcW w:w="108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4.</w:t>
            </w:r>
            <w:r w:rsidR="002851AE">
              <w:rPr>
                <w:rFonts w:eastAsia="Batang"/>
                <w:sz w:val="24"/>
                <w:szCs w:val="24"/>
                <w:lang w:eastAsia="ko-KR"/>
              </w:rPr>
              <w:t>5</w:t>
            </w:r>
          </w:p>
        </w:tc>
        <w:tc>
          <w:tcPr>
            <w:tcW w:w="1003" w:type="dxa"/>
          </w:tcPr>
          <w:p w:rsidR="00D96910" w:rsidRPr="00D96910" w:rsidRDefault="00D96910" w:rsidP="00D96910">
            <w:pPr>
              <w:jc w:val="center"/>
              <w:rPr>
                <w:rFonts w:eastAsia="Batang"/>
                <w:sz w:val="24"/>
                <w:szCs w:val="24"/>
                <w:lang w:eastAsia="ko-KR"/>
              </w:rPr>
            </w:pPr>
          </w:p>
        </w:tc>
      </w:tr>
      <w:tr w:rsidR="00D96910" w:rsidRPr="00D96910" w:rsidTr="00C861A5">
        <w:tc>
          <w:tcPr>
            <w:tcW w:w="828"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S12</w:t>
            </w:r>
          </w:p>
        </w:tc>
        <w:tc>
          <w:tcPr>
            <w:tcW w:w="351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Process Safety Management</w:t>
            </w:r>
          </w:p>
        </w:tc>
        <w:tc>
          <w:tcPr>
            <w:tcW w:w="135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ChE497</w:t>
            </w:r>
          </w:p>
        </w:tc>
        <w:tc>
          <w:tcPr>
            <w:tcW w:w="1710" w:type="dxa"/>
          </w:tcPr>
          <w:p w:rsidR="00D96910" w:rsidRPr="00D96910" w:rsidRDefault="00CD41F3" w:rsidP="00D96910">
            <w:pPr>
              <w:jc w:val="center"/>
              <w:rPr>
                <w:rFonts w:eastAsia="Batang"/>
                <w:sz w:val="24"/>
                <w:szCs w:val="24"/>
                <w:lang w:eastAsia="ko-KR"/>
              </w:rPr>
            </w:pPr>
            <w:r>
              <w:rPr>
                <w:rFonts w:eastAsia="Batang"/>
                <w:sz w:val="24"/>
                <w:szCs w:val="24"/>
                <w:lang w:eastAsia="ko-KR"/>
              </w:rPr>
              <w:t>30</w:t>
            </w:r>
            <w:r w:rsidR="00D96910" w:rsidRPr="00D96910">
              <w:rPr>
                <w:rFonts w:eastAsia="Batang"/>
                <w:sz w:val="24"/>
                <w:szCs w:val="24"/>
                <w:lang w:eastAsia="ko-KR"/>
              </w:rPr>
              <w:t>/46</w:t>
            </w:r>
          </w:p>
        </w:tc>
        <w:tc>
          <w:tcPr>
            <w:tcW w:w="117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4.3</w:t>
            </w:r>
          </w:p>
        </w:tc>
        <w:tc>
          <w:tcPr>
            <w:tcW w:w="1080" w:type="dxa"/>
          </w:tcPr>
          <w:p w:rsidR="00D96910" w:rsidRPr="00D96910" w:rsidRDefault="00CD41F3" w:rsidP="00D96910">
            <w:pPr>
              <w:jc w:val="center"/>
              <w:rPr>
                <w:rFonts w:eastAsia="Batang"/>
                <w:sz w:val="24"/>
                <w:szCs w:val="24"/>
                <w:lang w:eastAsia="ko-KR"/>
              </w:rPr>
            </w:pPr>
            <w:r>
              <w:rPr>
                <w:rFonts w:eastAsia="Batang"/>
                <w:sz w:val="24"/>
                <w:szCs w:val="24"/>
                <w:lang w:eastAsia="ko-KR"/>
              </w:rPr>
              <w:t>4.5</w:t>
            </w:r>
          </w:p>
        </w:tc>
        <w:tc>
          <w:tcPr>
            <w:tcW w:w="1003" w:type="dxa"/>
          </w:tcPr>
          <w:p w:rsidR="00D96910" w:rsidRPr="00D96910" w:rsidRDefault="00D96910" w:rsidP="00D96910">
            <w:pPr>
              <w:jc w:val="center"/>
              <w:rPr>
                <w:rFonts w:eastAsia="Batang"/>
                <w:sz w:val="24"/>
                <w:szCs w:val="24"/>
                <w:lang w:eastAsia="ko-KR"/>
              </w:rPr>
            </w:pPr>
          </w:p>
        </w:tc>
      </w:tr>
      <w:tr w:rsidR="00D96910" w:rsidRPr="00D96910" w:rsidTr="00C861A5">
        <w:tc>
          <w:tcPr>
            <w:tcW w:w="828"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S12</w:t>
            </w:r>
          </w:p>
        </w:tc>
        <w:tc>
          <w:tcPr>
            <w:tcW w:w="351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Discovering Engineering</w:t>
            </w:r>
          </w:p>
        </w:tc>
        <w:tc>
          <w:tcPr>
            <w:tcW w:w="135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ENGR197</w:t>
            </w:r>
          </w:p>
        </w:tc>
        <w:tc>
          <w:tcPr>
            <w:tcW w:w="1710" w:type="dxa"/>
          </w:tcPr>
          <w:p w:rsidR="00D96910" w:rsidRPr="00D96910" w:rsidRDefault="00CD41F3" w:rsidP="00D96910">
            <w:pPr>
              <w:jc w:val="center"/>
              <w:rPr>
                <w:rFonts w:eastAsia="Batang"/>
                <w:sz w:val="24"/>
                <w:szCs w:val="24"/>
                <w:lang w:eastAsia="ko-KR"/>
              </w:rPr>
            </w:pPr>
            <w:r>
              <w:rPr>
                <w:rFonts w:eastAsia="Batang"/>
                <w:sz w:val="24"/>
                <w:szCs w:val="24"/>
                <w:lang w:eastAsia="ko-KR"/>
              </w:rPr>
              <w:t>1</w:t>
            </w:r>
            <w:r w:rsidR="00D96910" w:rsidRPr="00D96910">
              <w:rPr>
                <w:rFonts w:eastAsia="Batang"/>
                <w:sz w:val="24"/>
                <w:szCs w:val="24"/>
                <w:lang w:eastAsia="ko-KR"/>
              </w:rPr>
              <w:t>/3</w:t>
            </w:r>
          </w:p>
        </w:tc>
        <w:tc>
          <w:tcPr>
            <w:tcW w:w="117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4.0</w:t>
            </w:r>
          </w:p>
        </w:tc>
        <w:tc>
          <w:tcPr>
            <w:tcW w:w="108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5.0</w:t>
            </w:r>
          </w:p>
        </w:tc>
        <w:tc>
          <w:tcPr>
            <w:tcW w:w="1003" w:type="dxa"/>
          </w:tcPr>
          <w:p w:rsidR="00D96910" w:rsidRPr="00D96910" w:rsidRDefault="00D96910" w:rsidP="00D96910">
            <w:pPr>
              <w:jc w:val="center"/>
              <w:rPr>
                <w:rFonts w:eastAsia="Batang"/>
                <w:sz w:val="24"/>
                <w:szCs w:val="24"/>
                <w:lang w:eastAsia="ko-KR"/>
              </w:rPr>
            </w:pPr>
          </w:p>
        </w:tc>
      </w:tr>
      <w:tr w:rsidR="00D96910" w:rsidRPr="00D96910" w:rsidTr="00C861A5">
        <w:tc>
          <w:tcPr>
            <w:tcW w:w="828"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F13</w:t>
            </w:r>
          </w:p>
        </w:tc>
        <w:tc>
          <w:tcPr>
            <w:tcW w:w="351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Process Safety Management</w:t>
            </w:r>
          </w:p>
        </w:tc>
        <w:tc>
          <w:tcPr>
            <w:tcW w:w="135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ChE42000</w:t>
            </w:r>
          </w:p>
        </w:tc>
        <w:tc>
          <w:tcPr>
            <w:tcW w:w="1710" w:type="dxa"/>
          </w:tcPr>
          <w:p w:rsidR="00D96910" w:rsidRPr="00D96910" w:rsidRDefault="00C861A5" w:rsidP="00D96910">
            <w:pPr>
              <w:jc w:val="center"/>
              <w:rPr>
                <w:rFonts w:eastAsia="Batang"/>
                <w:sz w:val="24"/>
                <w:szCs w:val="24"/>
                <w:lang w:eastAsia="ko-KR"/>
              </w:rPr>
            </w:pPr>
            <w:r>
              <w:rPr>
                <w:rFonts w:eastAsia="Batang"/>
                <w:sz w:val="24"/>
                <w:szCs w:val="24"/>
                <w:lang w:eastAsia="ko-KR"/>
              </w:rPr>
              <w:t>62</w:t>
            </w:r>
            <w:r w:rsidR="00D96910" w:rsidRPr="00D96910">
              <w:rPr>
                <w:rFonts w:eastAsia="Batang"/>
                <w:sz w:val="24"/>
                <w:szCs w:val="24"/>
                <w:lang w:eastAsia="ko-KR"/>
              </w:rPr>
              <w:t>/161</w:t>
            </w:r>
          </w:p>
        </w:tc>
        <w:tc>
          <w:tcPr>
            <w:tcW w:w="117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3.1</w:t>
            </w:r>
          </w:p>
        </w:tc>
        <w:tc>
          <w:tcPr>
            <w:tcW w:w="1080" w:type="dxa"/>
          </w:tcPr>
          <w:p w:rsidR="00D96910" w:rsidRPr="00D96910" w:rsidRDefault="00D96910" w:rsidP="00D96910">
            <w:pPr>
              <w:jc w:val="center"/>
              <w:rPr>
                <w:rFonts w:eastAsia="Batang"/>
                <w:sz w:val="24"/>
                <w:szCs w:val="24"/>
                <w:lang w:eastAsia="ko-KR"/>
              </w:rPr>
            </w:pPr>
            <w:r w:rsidRPr="00D96910">
              <w:rPr>
                <w:rFonts w:eastAsia="Batang"/>
                <w:sz w:val="24"/>
                <w:szCs w:val="24"/>
                <w:lang w:eastAsia="ko-KR"/>
              </w:rPr>
              <w:t>3.4</w:t>
            </w:r>
          </w:p>
        </w:tc>
        <w:tc>
          <w:tcPr>
            <w:tcW w:w="1003" w:type="dxa"/>
          </w:tcPr>
          <w:p w:rsidR="00D96910" w:rsidRPr="00D96910" w:rsidRDefault="00D96910" w:rsidP="00D96910">
            <w:pPr>
              <w:jc w:val="center"/>
              <w:rPr>
                <w:rFonts w:eastAsia="Batang"/>
                <w:sz w:val="24"/>
                <w:szCs w:val="24"/>
                <w:lang w:eastAsia="ko-KR"/>
              </w:rPr>
            </w:pPr>
          </w:p>
        </w:tc>
      </w:tr>
      <w:tr w:rsidR="00060765" w:rsidRPr="00D96910" w:rsidTr="00C861A5">
        <w:tc>
          <w:tcPr>
            <w:tcW w:w="828" w:type="dxa"/>
          </w:tcPr>
          <w:p w:rsidR="00060765" w:rsidRPr="00D96910" w:rsidRDefault="00060765" w:rsidP="00D96910">
            <w:pPr>
              <w:jc w:val="center"/>
              <w:rPr>
                <w:rFonts w:eastAsia="Batang"/>
                <w:sz w:val="24"/>
                <w:szCs w:val="24"/>
                <w:lang w:eastAsia="ko-KR"/>
              </w:rPr>
            </w:pPr>
            <w:r>
              <w:rPr>
                <w:rFonts w:eastAsia="Batang"/>
                <w:sz w:val="24"/>
                <w:szCs w:val="24"/>
                <w:lang w:eastAsia="ko-KR"/>
              </w:rPr>
              <w:t>F14</w:t>
            </w:r>
          </w:p>
        </w:tc>
        <w:tc>
          <w:tcPr>
            <w:tcW w:w="3510" w:type="dxa"/>
          </w:tcPr>
          <w:p w:rsidR="00060765" w:rsidRPr="00D96910" w:rsidRDefault="00060765" w:rsidP="00D96910">
            <w:pPr>
              <w:jc w:val="center"/>
              <w:rPr>
                <w:rFonts w:eastAsia="Batang"/>
                <w:sz w:val="24"/>
                <w:szCs w:val="24"/>
                <w:lang w:eastAsia="ko-KR"/>
              </w:rPr>
            </w:pPr>
            <w:r>
              <w:rPr>
                <w:rFonts w:eastAsia="Batang"/>
                <w:sz w:val="24"/>
                <w:szCs w:val="24"/>
                <w:lang w:eastAsia="ko-KR"/>
              </w:rPr>
              <w:t>Process Safety Management</w:t>
            </w:r>
          </w:p>
        </w:tc>
        <w:tc>
          <w:tcPr>
            <w:tcW w:w="1350" w:type="dxa"/>
          </w:tcPr>
          <w:p w:rsidR="00060765" w:rsidRPr="00D96910" w:rsidRDefault="00060765" w:rsidP="00D96910">
            <w:pPr>
              <w:jc w:val="center"/>
              <w:rPr>
                <w:rFonts w:eastAsia="Batang"/>
                <w:sz w:val="24"/>
                <w:szCs w:val="24"/>
                <w:lang w:eastAsia="ko-KR"/>
              </w:rPr>
            </w:pPr>
            <w:r>
              <w:rPr>
                <w:rFonts w:eastAsia="Batang"/>
                <w:sz w:val="24"/>
                <w:szCs w:val="24"/>
                <w:lang w:eastAsia="ko-KR"/>
              </w:rPr>
              <w:t>CHE4200</w:t>
            </w:r>
            <w:r w:rsidR="0028531B">
              <w:rPr>
                <w:rFonts w:eastAsia="Batang"/>
                <w:sz w:val="24"/>
                <w:szCs w:val="24"/>
                <w:lang w:eastAsia="ko-KR"/>
              </w:rPr>
              <w:t>0</w:t>
            </w:r>
          </w:p>
        </w:tc>
        <w:tc>
          <w:tcPr>
            <w:tcW w:w="1710" w:type="dxa"/>
          </w:tcPr>
          <w:p w:rsidR="00060765" w:rsidRDefault="00060765" w:rsidP="00D96910">
            <w:pPr>
              <w:jc w:val="center"/>
              <w:rPr>
                <w:rFonts w:eastAsia="Batang"/>
                <w:sz w:val="24"/>
                <w:szCs w:val="24"/>
                <w:lang w:eastAsia="ko-KR"/>
              </w:rPr>
            </w:pPr>
            <w:r>
              <w:rPr>
                <w:rFonts w:eastAsia="Batang"/>
                <w:sz w:val="24"/>
                <w:szCs w:val="24"/>
                <w:lang w:eastAsia="ko-KR"/>
              </w:rPr>
              <w:t>81/149</w:t>
            </w:r>
          </w:p>
        </w:tc>
        <w:tc>
          <w:tcPr>
            <w:tcW w:w="1170" w:type="dxa"/>
          </w:tcPr>
          <w:p w:rsidR="00060765" w:rsidRPr="00D96910" w:rsidRDefault="00060765" w:rsidP="00D96910">
            <w:pPr>
              <w:jc w:val="center"/>
              <w:rPr>
                <w:rFonts w:eastAsia="Batang"/>
                <w:sz w:val="24"/>
                <w:szCs w:val="24"/>
                <w:lang w:eastAsia="ko-KR"/>
              </w:rPr>
            </w:pPr>
            <w:r>
              <w:rPr>
                <w:rFonts w:eastAsia="Batang"/>
                <w:sz w:val="24"/>
                <w:szCs w:val="24"/>
                <w:lang w:eastAsia="ko-KR"/>
              </w:rPr>
              <w:t>2.9</w:t>
            </w:r>
          </w:p>
        </w:tc>
        <w:tc>
          <w:tcPr>
            <w:tcW w:w="1080" w:type="dxa"/>
          </w:tcPr>
          <w:p w:rsidR="00060765" w:rsidRPr="00D96910" w:rsidRDefault="00060765" w:rsidP="00D96910">
            <w:pPr>
              <w:jc w:val="center"/>
              <w:rPr>
                <w:rFonts w:eastAsia="Batang"/>
                <w:sz w:val="24"/>
                <w:szCs w:val="24"/>
                <w:lang w:eastAsia="ko-KR"/>
              </w:rPr>
            </w:pPr>
            <w:r>
              <w:rPr>
                <w:rFonts w:eastAsia="Batang"/>
                <w:sz w:val="24"/>
                <w:szCs w:val="24"/>
                <w:lang w:eastAsia="ko-KR"/>
              </w:rPr>
              <w:t>3.2</w:t>
            </w:r>
          </w:p>
        </w:tc>
        <w:tc>
          <w:tcPr>
            <w:tcW w:w="1003" w:type="dxa"/>
          </w:tcPr>
          <w:p w:rsidR="00060765" w:rsidRPr="00D96910" w:rsidRDefault="00060765" w:rsidP="00D96910">
            <w:pPr>
              <w:jc w:val="center"/>
              <w:rPr>
                <w:rFonts w:eastAsia="Batang"/>
                <w:sz w:val="24"/>
                <w:szCs w:val="24"/>
                <w:lang w:eastAsia="ko-KR"/>
              </w:rPr>
            </w:pPr>
          </w:p>
        </w:tc>
      </w:tr>
      <w:tr w:rsidR="0028531B" w:rsidRPr="00D96910" w:rsidTr="00C861A5">
        <w:tc>
          <w:tcPr>
            <w:tcW w:w="828" w:type="dxa"/>
          </w:tcPr>
          <w:p w:rsidR="0028531B" w:rsidRDefault="0028531B" w:rsidP="00D96910">
            <w:pPr>
              <w:jc w:val="center"/>
              <w:rPr>
                <w:rFonts w:eastAsia="Batang"/>
                <w:sz w:val="24"/>
                <w:szCs w:val="24"/>
                <w:lang w:eastAsia="ko-KR"/>
              </w:rPr>
            </w:pPr>
            <w:r>
              <w:rPr>
                <w:rFonts w:eastAsia="Batang"/>
                <w:sz w:val="24"/>
                <w:szCs w:val="24"/>
                <w:lang w:eastAsia="ko-KR"/>
              </w:rPr>
              <w:t>F15</w:t>
            </w:r>
          </w:p>
        </w:tc>
        <w:tc>
          <w:tcPr>
            <w:tcW w:w="3510" w:type="dxa"/>
          </w:tcPr>
          <w:p w:rsidR="0028531B" w:rsidRDefault="0028531B" w:rsidP="00D96910">
            <w:pPr>
              <w:jc w:val="center"/>
              <w:rPr>
                <w:rFonts w:eastAsia="Batang"/>
                <w:sz w:val="24"/>
                <w:szCs w:val="24"/>
                <w:lang w:eastAsia="ko-KR"/>
              </w:rPr>
            </w:pPr>
            <w:r>
              <w:rPr>
                <w:rFonts w:eastAsia="Batang"/>
                <w:sz w:val="24"/>
                <w:szCs w:val="24"/>
                <w:lang w:eastAsia="ko-KR"/>
              </w:rPr>
              <w:t>Process Safety Management</w:t>
            </w:r>
          </w:p>
        </w:tc>
        <w:tc>
          <w:tcPr>
            <w:tcW w:w="1350" w:type="dxa"/>
          </w:tcPr>
          <w:p w:rsidR="0028531B" w:rsidRDefault="0028531B" w:rsidP="00D96910">
            <w:pPr>
              <w:jc w:val="center"/>
              <w:rPr>
                <w:rFonts w:eastAsia="Batang"/>
                <w:sz w:val="24"/>
                <w:szCs w:val="24"/>
                <w:lang w:eastAsia="ko-KR"/>
              </w:rPr>
            </w:pPr>
            <w:r>
              <w:rPr>
                <w:rFonts w:eastAsia="Batang"/>
                <w:sz w:val="24"/>
                <w:szCs w:val="24"/>
                <w:lang w:eastAsia="ko-KR"/>
              </w:rPr>
              <w:t>CHE42000</w:t>
            </w:r>
          </w:p>
        </w:tc>
        <w:tc>
          <w:tcPr>
            <w:tcW w:w="1710" w:type="dxa"/>
          </w:tcPr>
          <w:p w:rsidR="0028531B" w:rsidRDefault="00625C21" w:rsidP="00D96910">
            <w:pPr>
              <w:jc w:val="center"/>
              <w:rPr>
                <w:rFonts w:eastAsia="Batang"/>
                <w:sz w:val="24"/>
                <w:szCs w:val="24"/>
                <w:lang w:eastAsia="ko-KR"/>
              </w:rPr>
            </w:pPr>
            <w:r>
              <w:rPr>
                <w:rFonts w:eastAsia="Batang"/>
                <w:sz w:val="24"/>
                <w:szCs w:val="24"/>
                <w:lang w:eastAsia="ko-KR"/>
              </w:rPr>
              <w:t>78/148</w:t>
            </w:r>
          </w:p>
        </w:tc>
        <w:tc>
          <w:tcPr>
            <w:tcW w:w="1170" w:type="dxa"/>
          </w:tcPr>
          <w:p w:rsidR="0028531B" w:rsidRDefault="00625C21" w:rsidP="00D96910">
            <w:pPr>
              <w:jc w:val="center"/>
              <w:rPr>
                <w:rFonts w:eastAsia="Batang"/>
                <w:sz w:val="24"/>
                <w:szCs w:val="24"/>
                <w:lang w:eastAsia="ko-KR"/>
              </w:rPr>
            </w:pPr>
            <w:r>
              <w:rPr>
                <w:rFonts w:eastAsia="Batang"/>
                <w:sz w:val="24"/>
                <w:szCs w:val="24"/>
                <w:lang w:eastAsia="ko-KR"/>
              </w:rPr>
              <w:t>3.0</w:t>
            </w:r>
          </w:p>
        </w:tc>
        <w:tc>
          <w:tcPr>
            <w:tcW w:w="1080" w:type="dxa"/>
          </w:tcPr>
          <w:p w:rsidR="0028531B" w:rsidRDefault="00625C21" w:rsidP="00D96910">
            <w:pPr>
              <w:jc w:val="center"/>
              <w:rPr>
                <w:rFonts w:eastAsia="Batang"/>
                <w:sz w:val="24"/>
                <w:szCs w:val="24"/>
                <w:lang w:eastAsia="ko-KR"/>
              </w:rPr>
            </w:pPr>
            <w:r>
              <w:rPr>
                <w:rFonts w:eastAsia="Batang"/>
                <w:sz w:val="24"/>
                <w:szCs w:val="24"/>
                <w:lang w:eastAsia="ko-KR"/>
              </w:rPr>
              <w:t>3.2</w:t>
            </w:r>
          </w:p>
        </w:tc>
        <w:tc>
          <w:tcPr>
            <w:tcW w:w="1003" w:type="dxa"/>
          </w:tcPr>
          <w:p w:rsidR="0028531B" w:rsidRPr="00D96910" w:rsidRDefault="0028531B" w:rsidP="00D96910">
            <w:pPr>
              <w:jc w:val="center"/>
              <w:rPr>
                <w:rFonts w:eastAsia="Batang"/>
                <w:sz w:val="24"/>
                <w:szCs w:val="24"/>
                <w:lang w:eastAsia="ko-KR"/>
              </w:rPr>
            </w:pPr>
          </w:p>
        </w:tc>
      </w:tr>
    </w:tbl>
    <w:p w:rsidR="00D96910" w:rsidRPr="00D96910" w:rsidRDefault="00D96910" w:rsidP="00D96910">
      <w:pPr>
        <w:jc w:val="both"/>
        <w:rPr>
          <w:rFonts w:eastAsia="Batang"/>
          <w:sz w:val="24"/>
          <w:szCs w:val="24"/>
          <w:lang w:eastAsia="ko-KR"/>
        </w:rPr>
      </w:pPr>
    </w:p>
    <w:p w:rsidR="00D96910" w:rsidRPr="00D96910" w:rsidRDefault="00D96910" w:rsidP="00D96910">
      <w:pPr>
        <w:jc w:val="both"/>
        <w:rPr>
          <w:rFonts w:eastAsia="Batang"/>
          <w:sz w:val="24"/>
          <w:szCs w:val="24"/>
          <w:lang w:eastAsia="ko-KR"/>
        </w:rPr>
      </w:pPr>
      <w:r w:rsidRPr="00D96910">
        <w:rPr>
          <w:rFonts w:eastAsia="Batang"/>
          <w:sz w:val="24"/>
          <w:szCs w:val="24"/>
          <w:lang w:eastAsia="ko-KR"/>
        </w:rPr>
        <w:t>* The average department score provided is the average of all Chemical Engineering courses of the same level, e.g. all 300, 400, etc. from Fall 2009 to Spring 2014 (5 year period) and represent responses to the question  “Overall, I would rate this instructor as:”</w:t>
      </w:r>
    </w:p>
    <w:p w:rsidR="00D96910" w:rsidRPr="00D96910" w:rsidRDefault="00D96910" w:rsidP="00D96910">
      <w:pPr>
        <w:rPr>
          <w:rFonts w:eastAsia="Batang"/>
          <w:sz w:val="24"/>
          <w:szCs w:val="24"/>
          <w:lang w:eastAsia="ko-KR"/>
        </w:rPr>
      </w:pPr>
    </w:p>
    <w:p w:rsidR="00293970" w:rsidRDefault="00293970">
      <w:pPr>
        <w:tabs>
          <w:tab w:val="left" w:pos="-1440"/>
          <w:tab w:val="left" w:pos="-720"/>
          <w:tab w:val="left" w:pos="0"/>
          <w:tab w:val="left" w:pos="442"/>
          <w:tab w:val="left" w:pos="720"/>
          <w:tab w:val="left" w:pos="1099"/>
          <w:tab w:val="left" w:pos="1440"/>
        </w:tabs>
        <w:suppressAutoHyphens/>
        <w:ind w:left="720"/>
        <w:jc w:val="both"/>
        <w:rPr>
          <w:spacing w:val="-3"/>
          <w:sz w:val="24"/>
          <w:szCs w:val="24"/>
        </w:rPr>
      </w:pPr>
    </w:p>
    <w:p w:rsidR="00293970" w:rsidRDefault="00293970" w:rsidP="00D96910">
      <w:pPr>
        <w:pStyle w:val="Heading2"/>
        <w:numPr>
          <w:ilvl w:val="0"/>
          <w:numId w:val="70"/>
        </w:numPr>
      </w:pPr>
      <w:r>
        <w:t xml:space="preserve">Teaching Awards and Other Special Recognition - </w:t>
      </w:r>
      <w:r>
        <w:rPr>
          <w:i/>
          <w:iCs/>
        </w:rPr>
        <w:t>N/A</w:t>
      </w:r>
    </w:p>
    <w:p w:rsidR="00293970" w:rsidRDefault="00293970">
      <w:pPr>
        <w:numPr>
          <w:ilvl w:val="12"/>
          <w:numId w:val="0"/>
        </w:numPr>
        <w:tabs>
          <w:tab w:val="left" w:pos="-1440"/>
          <w:tab w:val="left" w:pos="-720"/>
          <w:tab w:val="left" w:pos="0"/>
          <w:tab w:val="left" w:pos="442"/>
          <w:tab w:val="left" w:pos="720"/>
          <w:tab w:val="left" w:pos="1099"/>
          <w:tab w:val="left" w:pos="1440"/>
        </w:tabs>
        <w:suppressAutoHyphens/>
        <w:ind w:left="442"/>
        <w:jc w:val="both"/>
        <w:rPr>
          <w:b/>
          <w:bCs/>
          <w:spacing w:val="-3"/>
          <w:sz w:val="24"/>
          <w:szCs w:val="24"/>
        </w:rPr>
      </w:pPr>
    </w:p>
    <w:p w:rsidR="00293970" w:rsidRDefault="00293970">
      <w:pPr>
        <w:numPr>
          <w:ilvl w:val="12"/>
          <w:numId w:val="0"/>
        </w:numPr>
        <w:tabs>
          <w:tab w:val="left" w:pos="-1440"/>
          <w:tab w:val="left" w:pos="-720"/>
          <w:tab w:val="left" w:pos="0"/>
          <w:tab w:val="left" w:pos="442"/>
          <w:tab w:val="left" w:pos="720"/>
          <w:tab w:val="left" w:pos="1099"/>
          <w:tab w:val="left" w:pos="1440"/>
        </w:tabs>
        <w:suppressAutoHyphens/>
        <w:ind w:left="442"/>
        <w:jc w:val="both"/>
        <w:rPr>
          <w:spacing w:val="-3"/>
          <w:sz w:val="24"/>
          <w:szCs w:val="24"/>
        </w:rPr>
      </w:pPr>
      <w:r>
        <w:rPr>
          <w:spacing w:val="-3"/>
          <w:sz w:val="24"/>
          <w:szCs w:val="24"/>
        </w:rPr>
        <w:t>AIChE Student Chapter</w:t>
      </w:r>
      <w:r w:rsidR="002D77DE">
        <w:rPr>
          <w:spacing w:val="-3"/>
          <w:sz w:val="24"/>
          <w:szCs w:val="24"/>
        </w:rPr>
        <w:t xml:space="preserve"> – </w:t>
      </w:r>
      <w:smartTag w:uri="urn:schemas-microsoft-com:office:smarttags" w:element="place">
        <w:smartTag w:uri="urn:schemas-microsoft-com:office:smarttags" w:element="PlaceType">
          <w:r w:rsidR="002D77DE">
            <w:rPr>
              <w:spacing w:val="-3"/>
              <w:sz w:val="24"/>
              <w:szCs w:val="24"/>
            </w:rPr>
            <w:t>University</w:t>
          </w:r>
        </w:smartTag>
        <w:r w:rsidR="002D77DE">
          <w:rPr>
            <w:spacing w:val="-3"/>
            <w:sz w:val="24"/>
            <w:szCs w:val="24"/>
          </w:rPr>
          <w:t xml:space="preserve"> of </w:t>
        </w:r>
        <w:smartTag w:uri="urn:schemas-microsoft-com:office:smarttags" w:element="PlaceName">
          <w:r w:rsidR="002D77DE">
            <w:rPr>
              <w:spacing w:val="-3"/>
              <w:sz w:val="24"/>
              <w:szCs w:val="24"/>
            </w:rPr>
            <w:t>Maryland</w:t>
          </w:r>
        </w:smartTag>
      </w:smartTag>
      <w:r>
        <w:rPr>
          <w:spacing w:val="-3"/>
          <w:sz w:val="24"/>
          <w:szCs w:val="24"/>
        </w:rPr>
        <w:t xml:space="preserve"> – Outstanding Teacher of the Year Award (1999)</w:t>
      </w:r>
    </w:p>
    <w:p w:rsidR="00293970" w:rsidRDefault="00D40CB5">
      <w:pPr>
        <w:numPr>
          <w:ilvl w:val="12"/>
          <w:numId w:val="0"/>
        </w:numPr>
        <w:tabs>
          <w:tab w:val="left" w:pos="-1440"/>
          <w:tab w:val="left" w:pos="-720"/>
          <w:tab w:val="left" w:pos="0"/>
          <w:tab w:val="left" w:pos="442"/>
          <w:tab w:val="left" w:pos="720"/>
          <w:tab w:val="left" w:pos="1099"/>
          <w:tab w:val="left" w:pos="1440"/>
        </w:tabs>
        <w:suppressAutoHyphens/>
        <w:ind w:left="442"/>
        <w:jc w:val="both"/>
        <w:rPr>
          <w:spacing w:val="-3"/>
          <w:sz w:val="24"/>
          <w:szCs w:val="24"/>
        </w:rPr>
      </w:pPr>
      <w:r>
        <w:rPr>
          <w:spacing w:val="-3"/>
          <w:sz w:val="24"/>
          <w:szCs w:val="24"/>
        </w:rPr>
        <w:t xml:space="preserve">School of Chemical </w:t>
      </w:r>
      <w:r w:rsidR="004839DB">
        <w:rPr>
          <w:spacing w:val="-3"/>
          <w:sz w:val="24"/>
          <w:szCs w:val="24"/>
        </w:rPr>
        <w:t xml:space="preserve">Engineering </w:t>
      </w:r>
      <w:r>
        <w:rPr>
          <w:spacing w:val="-3"/>
          <w:sz w:val="24"/>
          <w:szCs w:val="24"/>
        </w:rPr>
        <w:t>Murphy Award Nominee</w:t>
      </w:r>
      <w:r w:rsidR="002D77DE">
        <w:rPr>
          <w:spacing w:val="-3"/>
          <w:sz w:val="24"/>
          <w:szCs w:val="24"/>
        </w:rPr>
        <w:t xml:space="preserve"> – Purdue University -</w:t>
      </w:r>
      <w:r>
        <w:rPr>
          <w:spacing w:val="-3"/>
          <w:sz w:val="24"/>
          <w:szCs w:val="24"/>
        </w:rPr>
        <w:t xml:space="preserve"> (2008)</w:t>
      </w:r>
    </w:p>
    <w:p w:rsidR="002D77DE" w:rsidRDefault="002D77DE">
      <w:pPr>
        <w:numPr>
          <w:ilvl w:val="12"/>
          <w:numId w:val="0"/>
        </w:numPr>
        <w:tabs>
          <w:tab w:val="left" w:pos="-1440"/>
          <w:tab w:val="left" w:pos="-720"/>
          <w:tab w:val="left" w:pos="0"/>
          <w:tab w:val="left" w:pos="442"/>
          <w:tab w:val="left" w:pos="720"/>
          <w:tab w:val="left" w:pos="1099"/>
          <w:tab w:val="left" w:pos="1440"/>
        </w:tabs>
        <w:suppressAutoHyphens/>
        <w:ind w:left="442"/>
        <w:jc w:val="both"/>
        <w:rPr>
          <w:spacing w:val="-3"/>
          <w:sz w:val="24"/>
          <w:szCs w:val="24"/>
        </w:rPr>
      </w:pPr>
      <w:r>
        <w:rPr>
          <w:spacing w:val="-3"/>
          <w:sz w:val="24"/>
          <w:szCs w:val="24"/>
        </w:rPr>
        <w:t>One of Three College of Engineering Murphy Award Nominee</w:t>
      </w:r>
      <w:r w:rsidR="00231C03">
        <w:rPr>
          <w:spacing w:val="-3"/>
          <w:sz w:val="24"/>
          <w:szCs w:val="24"/>
        </w:rPr>
        <w:t>s</w:t>
      </w:r>
      <w:r>
        <w:rPr>
          <w:spacing w:val="-3"/>
          <w:sz w:val="24"/>
          <w:szCs w:val="24"/>
        </w:rPr>
        <w:t xml:space="preserve"> – Purdue University – (2008)</w:t>
      </w:r>
    </w:p>
    <w:p w:rsidR="00D57217" w:rsidRDefault="00231C03">
      <w:pPr>
        <w:numPr>
          <w:ilvl w:val="12"/>
          <w:numId w:val="0"/>
        </w:numPr>
        <w:tabs>
          <w:tab w:val="left" w:pos="-1440"/>
          <w:tab w:val="left" w:pos="-720"/>
          <w:tab w:val="left" w:pos="0"/>
          <w:tab w:val="left" w:pos="442"/>
          <w:tab w:val="left" w:pos="720"/>
          <w:tab w:val="left" w:pos="1099"/>
          <w:tab w:val="left" w:pos="1440"/>
        </w:tabs>
        <w:suppressAutoHyphens/>
        <w:ind w:left="442"/>
        <w:jc w:val="both"/>
        <w:rPr>
          <w:spacing w:val="-3"/>
          <w:sz w:val="24"/>
          <w:szCs w:val="24"/>
        </w:rPr>
      </w:pPr>
      <w:r>
        <w:rPr>
          <w:spacing w:val="-3"/>
          <w:sz w:val="24"/>
          <w:szCs w:val="24"/>
        </w:rPr>
        <w:t>One of Two College of Enginering Murphy Award Nominees – Purdue University – (2013)</w:t>
      </w:r>
    </w:p>
    <w:p w:rsidR="00176437" w:rsidRDefault="00176437" w:rsidP="002D77DE">
      <w:pPr>
        <w:numPr>
          <w:ilvl w:val="12"/>
          <w:numId w:val="0"/>
        </w:numPr>
        <w:tabs>
          <w:tab w:val="left" w:pos="-1440"/>
          <w:tab w:val="left" w:pos="-720"/>
          <w:tab w:val="left" w:pos="0"/>
          <w:tab w:val="left" w:pos="442"/>
          <w:tab w:val="left" w:pos="720"/>
          <w:tab w:val="left" w:pos="1099"/>
          <w:tab w:val="left" w:pos="1440"/>
        </w:tabs>
        <w:suppressAutoHyphens/>
        <w:jc w:val="both"/>
        <w:rPr>
          <w:spacing w:val="-3"/>
          <w:sz w:val="24"/>
          <w:szCs w:val="24"/>
        </w:rPr>
      </w:pPr>
    </w:p>
    <w:p w:rsidR="00E172A5" w:rsidRDefault="00E172A5">
      <w:pPr>
        <w:numPr>
          <w:ilvl w:val="12"/>
          <w:numId w:val="0"/>
        </w:numPr>
        <w:tabs>
          <w:tab w:val="left" w:pos="-1440"/>
          <w:tab w:val="left" w:pos="-720"/>
          <w:tab w:val="left" w:pos="0"/>
          <w:tab w:val="left" w:pos="442"/>
          <w:tab w:val="left" w:pos="720"/>
          <w:tab w:val="left" w:pos="1099"/>
          <w:tab w:val="left" w:pos="1440"/>
        </w:tabs>
        <w:suppressAutoHyphens/>
        <w:ind w:left="442"/>
        <w:jc w:val="both"/>
        <w:rPr>
          <w:spacing w:val="-3"/>
          <w:sz w:val="24"/>
          <w:szCs w:val="24"/>
        </w:rPr>
      </w:pPr>
    </w:p>
    <w:p w:rsidR="00293970" w:rsidRDefault="00293970" w:rsidP="00D96910">
      <w:pPr>
        <w:pStyle w:val="Heading2"/>
        <w:numPr>
          <w:ilvl w:val="0"/>
          <w:numId w:val="70"/>
        </w:numPr>
      </w:pPr>
      <w:r>
        <w:t>Advising: Other than Research Direction</w:t>
      </w:r>
    </w:p>
    <w:p w:rsidR="00293970" w:rsidRDefault="00293970">
      <w:pPr>
        <w:numPr>
          <w:ilvl w:val="12"/>
          <w:numId w:val="0"/>
        </w:numPr>
        <w:tabs>
          <w:tab w:val="left" w:pos="-1440"/>
          <w:tab w:val="left" w:pos="-720"/>
          <w:tab w:val="left" w:pos="0"/>
          <w:tab w:val="left" w:pos="442"/>
          <w:tab w:val="left" w:pos="720"/>
          <w:tab w:val="left" w:pos="1099"/>
          <w:tab w:val="left" w:pos="1440"/>
        </w:tabs>
        <w:suppressAutoHyphens/>
        <w:jc w:val="both"/>
        <w:rPr>
          <w:b/>
          <w:bCs/>
          <w:spacing w:val="-3"/>
          <w:sz w:val="24"/>
          <w:szCs w:val="24"/>
        </w:rPr>
      </w:pPr>
    </w:p>
    <w:p w:rsidR="00293970" w:rsidRDefault="00293970">
      <w:pPr>
        <w:numPr>
          <w:ilvl w:val="0"/>
          <w:numId w:val="36"/>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Student (Undergraduate, Nuclear Engineering) - Supathorn Poghikaroon - Teaching Fellow for ENES 100; </w:t>
      </w:r>
      <w:smartTag w:uri="urn:schemas-microsoft-com:office:smarttags" w:element="City">
        <w:smartTag w:uri="urn:schemas-microsoft-com:office:smarttags" w:element="place">
          <w:r>
            <w:rPr>
              <w:spacing w:val="-3"/>
              <w:sz w:val="24"/>
              <w:szCs w:val="24"/>
            </w:rPr>
            <w:t>Mentor</w:t>
          </w:r>
        </w:smartTag>
      </w:smartTag>
      <w:r>
        <w:rPr>
          <w:spacing w:val="-3"/>
          <w:sz w:val="24"/>
          <w:szCs w:val="24"/>
        </w:rPr>
        <w:t xml:space="preserve">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at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Fall Semester 1996.</w:t>
      </w:r>
    </w:p>
    <w:p w:rsidR="00293970" w:rsidRDefault="00293970">
      <w:pPr>
        <w:numPr>
          <w:ilvl w:val="0"/>
          <w:numId w:val="36"/>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Student (Undergraduate, Chemical Engineering) - Michael Milke - Dean’s Scholar; </w:t>
      </w:r>
      <w:smartTag w:uri="urn:schemas-microsoft-com:office:smarttags" w:element="City">
        <w:smartTag w:uri="urn:schemas-microsoft-com:office:smarttags" w:element="place">
          <w:r>
            <w:rPr>
              <w:spacing w:val="-3"/>
              <w:sz w:val="24"/>
              <w:szCs w:val="24"/>
            </w:rPr>
            <w:t>Mentor</w:t>
          </w:r>
        </w:smartTag>
      </w:smartTag>
      <w:r>
        <w:rPr>
          <w:spacing w:val="-3"/>
          <w:sz w:val="24"/>
          <w:szCs w:val="24"/>
        </w:rPr>
        <w:t xml:space="preserve">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at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Academic years - Starts Fall 1996.</w:t>
      </w:r>
    </w:p>
    <w:p w:rsidR="00293970" w:rsidRDefault="00293970">
      <w:pPr>
        <w:numPr>
          <w:ilvl w:val="0"/>
          <w:numId w:val="36"/>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Mentoring Two Students in Office of Multi-Ethnic Student Education (OMSE) - Fall 1996.</w:t>
      </w:r>
    </w:p>
    <w:p w:rsidR="00293970" w:rsidRDefault="00293970">
      <w:pPr>
        <w:tabs>
          <w:tab w:val="left" w:pos="-1440"/>
          <w:tab w:val="left" w:pos="-720"/>
          <w:tab w:val="left" w:pos="0"/>
          <w:tab w:val="left" w:pos="442"/>
          <w:tab w:val="left" w:pos="720"/>
          <w:tab w:val="left" w:pos="1099"/>
          <w:tab w:val="left" w:pos="1440"/>
        </w:tabs>
        <w:suppressAutoHyphens/>
        <w:jc w:val="both"/>
        <w:rPr>
          <w:b/>
          <w:bCs/>
          <w:spacing w:val="-3"/>
          <w:sz w:val="24"/>
          <w:szCs w:val="24"/>
        </w:rPr>
      </w:pPr>
    </w:p>
    <w:p w:rsidR="00293970" w:rsidRDefault="00293970">
      <w:pPr>
        <w:tabs>
          <w:tab w:val="left" w:pos="-1440"/>
          <w:tab w:val="left" w:pos="-720"/>
          <w:tab w:val="left" w:pos="0"/>
          <w:tab w:val="left" w:pos="442"/>
          <w:tab w:val="left" w:pos="720"/>
          <w:tab w:val="left" w:pos="1099"/>
          <w:tab w:val="left" w:pos="1440"/>
        </w:tabs>
        <w:suppressAutoHyphens/>
        <w:jc w:val="both"/>
        <w:rPr>
          <w:b/>
          <w:bCs/>
          <w:spacing w:val="-3"/>
          <w:sz w:val="24"/>
          <w:szCs w:val="24"/>
        </w:rPr>
      </w:pPr>
    </w:p>
    <w:p w:rsidR="00293970" w:rsidRDefault="00293970" w:rsidP="00D96910">
      <w:pPr>
        <w:pStyle w:val="Heading2"/>
        <w:numPr>
          <w:ilvl w:val="0"/>
          <w:numId w:val="70"/>
        </w:numPr>
      </w:pPr>
      <w:r>
        <w:t>Advising: Research Direction</w:t>
      </w:r>
    </w:p>
    <w:p w:rsidR="00293970" w:rsidRDefault="00293970">
      <w:pPr>
        <w:tabs>
          <w:tab w:val="left" w:pos="-1440"/>
          <w:tab w:val="left" w:pos="-720"/>
          <w:tab w:val="left" w:pos="0"/>
          <w:tab w:val="left" w:pos="442"/>
          <w:tab w:val="left" w:pos="720"/>
          <w:tab w:val="left" w:pos="1099"/>
          <w:tab w:val="left" w:pos="1440"/>
        </w:tabs>
        <w:suppressAutoHyphens/>
        <w:ind w:left="435"/>
        <w:jc w:val="both"/>
        <w:rPr>
          <w:b/>
          <w:bCs/>
          <w:spacing w:val="-3"/>
          <w:sz w:val="24"/>
          <w:szCs w:val="24"/>
        </w:rPr>
      </w:pPr>
    </w:p>
    <w:p w:rsidR="00293970" w:rsidRDefault="00293970">
      <w:pPr>
        <w:numPr>
          <w:ilvl w:val="0"/>
          <w:numId w:val="37"/>
        </w:numPr>
        <w:tabs>
          <w:tab w:val="left" w:pos="-1440"/>
          <w:tab w:val="left" w:pos="-720"/>
          <w:tab w:val="left" w:pos="0"/>
          <w:tab w:val="left" w:pos="442"/>
          <w:tab w:val="left" w:pos="720"/>
          <w:tab w:val="left" w:pos="1099"/>
          <w:tab w:val="left" w:pos="1440"/>
        </w:tabs>
        <w:suppressAutoHyphens/>
        <w:jc w:val="both"/>
        <w:rPr>
          <w:b/>
          <w:bCs/>
          <w:i/>
          <w:iCs/>
          <w:spacing w:val="-3"/>
          <w:sz w:val="24"/>
          <w:szCs w:val="24"/>
          <w:u w:val="single"/>
        </w:rPr>
      </w:pPr>
      <w:r>
        <w:rPr>
          <w:b/>
          <w:bCs/>
          <w:i/>
          <w:iCs/>
          <w:spacing w:val="-3"/>
          <w:sz w:val="24"/>
          <w:szCs w:val="24"/>
          <w:u w:val="single"/>
        </w:rPr>
        <w:t>High School Students</w:t>
      </w:r>
    </w:p>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p>
    <w:p w:rsidR="00293970" w:rsidRDefault="00293970">
      <w:pPr>
        <w:numPr>
          <w:ilvl w:val="0"/>
          <w:numId w:val="61"/>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Robert Hardin, </w:t>
      </w:r>
      <w:smartTag w:uri="urn:schemas-microsoft-com:office:smarttags" w:element="place">
        <w:smartTag w:uri="urn:schemas-microsoft-com:office:smarttags" w:element="PlaceName">
          <w:r>
            <w:rPr>
              <w:spacing w:val="-3"/>
              <w:sz w:val="24"/>
              <w:szCs w:val="24"/>
            </w:rPr>
            <w:t>Eleanor-Roosevelt</w:t>
          </w:r>
        </w:smartTag>
        <w:r>
          <w:rPr>
            <w:spacing w:val="-3"/>
            <w:sz w:val="24"/>
            <w:szCs w:val="24"/>
          </w:rPr>
          <w:t xml:space="preserve"> </w:t>
        </w:r>
        <w:smartTag w:uri="urn:schemas-microsoft-com:office:smarttags" w:element="PlaceType">
          <w:r>
            <w:rPr>
              <w:spacing w:val="-3"/>
              <w:sz w:val="24"/>
              <w:szCs w:val="24"/>
            </w:rPr>
            <w:t>High School</w:t>
          </w:r>
        </w:smartTag>
      </w:smartTag>
      <w:r>
        <w:rPr>
          <w:spacing w:val="-3"/>
          <w:sz w:val="24"/>
          <w:szCs w:val="24"/>
        </w:rPr>
        <w:t xml:space="preserve">, </w:t>
      </w:r>
      <w:smartTag w:uri="urn:schemas-microsoft-com:office:smarttags" w:element="place">
        <w:smartTag w:uri="urn:schemas-microsoft-com:office:smarttags" w:element="City">
          <w:r>
            <w:rPr>
              <w:spacing w:val="-3"/>
              <w:sz w:val="24"/>
              <w:szCs w:val="24"/>
            </w:rPr>
            <w:t>Greenbelt</w:t>
          </w:r>
        </w:smartTag>
        <w:r>
          <w:rPr>
            <w:spacing w:val="-3"/>
            <w:sz w:val="24"/>
            <w:szCs w:val="24"/>
          </w:rPr>
          <w:t xml:space="preserve">, </w:t>
        </w:r>
        <w:smartTag w:uri="urn:schemas-microsoft-com:office:smarttags" w:element="State">
          <w:r>
            <w:rPr>
              <w:spacing w:val="-3"/>
              <w:sz w:val="24"/>
              <w:szCs w:val="24"/>
            </w:rPr>
            <w:t>Maryland</w:t>
          </w:r>
        </w:smartTag>
      </w:smartTag>
      <w:r>
        <w:rPr>
          <w:spacing w:val="-3"/>
          <w:sz w:val="24"/>
          <w:szCs w:val="24"/>
        </w:rPr>
        <w:t xml:space="preserve"> (1997-1998)</w:t>
      </w:r>
    </w:p>
    <w:p w:rsidR="00293970" w:rsidRDefault="00293970">
      <w:pPr>
        <w:numPr>
          <w:ilvl w:val="0"/>
          <w:numId w:val="61"/>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Clifford Harris, </w:t>
      </w:r>
      <w:smartTag w:uri="urn:schemas-microsoft-com:office:smarttags" w:element="place">
        <w:smartTag w:uri="urn:schemas-microsoft-com:office:smarttags" w:element="PlaceName">
          <w:r>
            <w:rPr>
              <w:spacing w:val="-3"/>
              <w:sz w:val="24"/>
              <w:szCs w:val="24"/>
            </w:rPr>
            <w:t>Eleanor-Roosevelt</w:t>
          </w:r>
        </w:smartTag>
        <w:r>
          <w:rPr>
            <w:spacing w:val="-3"/>
            <w:sz w:val="24"/>
            <w:szCs w:val="24"/>
          </w:rPr>
          <w:t xml:space="preserve"> </w:t>
        </w:r>
        <w:smartTag w:uri="urn:schemas-microsoft-com:office:smarttags" w:element="PlaceType">
          <w:r>
            <w:rPr>
              <w:spacing w:val="-3"/>
              <w:sz w:val="24"/>
              <w:szCs w:val="24"/>
            </w:rPr>
            <w:t>High School</w:t>
          </w:r>
        </w:smartTag>
      </w:smartTag>
      <w:r>
        <w:rPr>
          <w:spacing w:val="-3"/>
          <w:sz w:val="24"/>
          <w:szCs w:val="24"/>
        </w:rPr>
        <w:t xml:space="preserve">, </w:t>
      </w:r>
      <w:smartTag w:uri="urn:schemas-microsoft-com:office:smarttags" w:element="place">
        <w:smartTag w:uri="urn:schemas-microsoft-com:office:smarttags" w:element="City">
          <w:r>
            <w:rPr>
              <w:spacing w:val="-3"/>
              <w:sz w:val="24"/>
              <w:szCs w:val="24"/>
            </w:rPr>
            <w:t>Greenbelt</w:t>
          </w:r>
        </w:smartTag>
        <w:r>
          <w:rPr>
            <w:spacing w:val="-3"/>
            <w:sz w:val="24"/>
            <w:szCs w:val="24"/>
          </w:rPr>
          <w:t xml:space="preserve">, </w:t>
        </w:r>
        <w:smartTag w:uri="urn:schemas-microsoft-com:office:smarttags" w:element="State">
          <w:r>
            <w:rPr>
              <w:spacing w:val="-3"/>
              <w:sz w:val="24"/>
              <w:szCs w:val="24"/>
            </w:rPr>
            <w:t>Maryland</w:t>
          </w:r>
        </w:smartTag>
      </w:smartTag>
      <w:r>
        <w:rPr>
          <w:spacing w:val="-3"/>
          <w:sz w:val="24"/>
          <w:szCs w:val="24"/>
        </w:rPr>
        <w:t xml:space="preserve"> (2000-2001).</w:t>
      </w:r>
    </w:p>
    <w:p w:rsidR="00293970" w:rsidRDefault="00293970">
      <w:pPr>
        <w:numPr>
          <w:ilvl w:val="0"/>
          <w:numId w:val="61"/>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Nicole Saxon, </w:t>
      </w:r>
      <w:smartTag w:uri="urn:schemas-microsoft-com:office:smarttags" w:element="place">
        <w:smartTag w:uri="urn:schemas-microsoft-com:office:smarttags" w:element="PlaceName">
          <w:r>
            <w:rPr>
              <w:spacing w:val="-3"/>
              <w:sz w:val="24"/>
              <w:szCs w:val="24"/>
            </w:rPr>
            <w:t>Eleanor-Roosevelt</w:t>
          </w:r>
        </w:smartTag>
        <w:r>
          <w:rPr>
            <w:spacing w:val="-3"/>
            <w:sz w:val="24"/>
            <w:szCs w:val="24"/>
          </w:rPr>
          <w:t xml:space="preserve"> </w:t>
        </w:r>
        <w:smartTag w:uri="urn:schemas-microsoft-com:office:smarttags" w:element="PlaceType">
          <w:r>
            <w:rPr>
              <w:spacing w:val="-3"/>
              <w:sz w:val="24"/>
              <w:szCs w:val="24"/>
            </w:rPr>
            <w:t>High School</w:t>
          </w:r>
        </w:smartTag>
      </w:smartTag>
      <w:r>
        <w:rPr>
          <w:spacing w:val="-3"/>
          <w:sz w:val="24"/>
          <w:szCs w:val="24"/>
        </w:rPr>
        <w:t xml:space="preserve">, </w:t>
      </w:r>
      <w:smartTag w:uri="urn:schemas-microsoft-com:office:smarttags" w:element="place">
        <w:smartTag w:uri="urn:schemas-microsoft-com:office:smarttags" w:element="City">
          <w:r>
            <w:rPr>
              <w:spacing w:val="-3"/>
              <w:sz w:val="24"/>
              <w:szCs w:val="24"/>
            </w:rPr>
            <w:t>Greenbelt</w:t>
          </w:r>
        </w:smartTag>
        <w:r>
          <w:rPr>
            <w:spacing w:val="-3"/>
            <w:sz w:val="24"/>
            <w:szCs w:val="24"/>
          </w:rPr>
          <w:t xml:space="preserve">, </w:t>
        </w:r>
        <w:smartTag w:uri="urn:schemas-microsoft-com:office:smarttags" w:element="State">
          <w:r>
            <w:rPr>
              <w:spacing w:val="-3"/>
              <w:sz w:val="24"/>
              <w:szCs w:val="24"/>
            </w:rPr>
            <w:t>Maryland</w:t>
          </w:r>
        </w:smartTag>
      </w:smartTag>
      <w:r>
        <w:rPr>
          <w:spacing w:val="-3"/>
          <w:sz w:val="24"/>
          <w:szCs w:val="24"/>
        </w:rPr>
        <w:t xml:space="preserve"> (Fall 2001).</w:t>
      </w:r>
    </w:p>
    <w:p w:rsidR="00BB487B" w:rsidRDefault="00293970" w:rsidP="00BB487B">
      <w:pPr>
        <w:numPr>
          <w:ilvl w:val="0"/>
          <w:numId w:val="61"/>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Arman Hutton, Tacoma Park Academy, Tacoma Park, Maryland</w:t>
      </w:r>
      <w:r w:rsidR="00ED77B5">
        <w:rPr>
          <w:spacing w:val="-3"/>
          <w:sz w:val="24"/>
          <w:szCs w:val="24"/>
        </w:rPr>
        <w:t xml:space="preserve"> (Summer 2001 – 2002</w:t>
      </w:r>
      <w:r>
        <w:rPr>
          <w:spacing w:val="-3"/>
          <w:sz w:val="24"/>
          <w:szCs w:val="24"/>
        </w:rPr>
        <w:t>).</w:t>
      </w:r>
    </w:p>
    <w:p w:rsidR="00BB487B" w:rsidRDefault="00BB487B" w:rsidP="00BB487B">
      <w:pPr>
        <w:numPr>
          <w:ilvl w:val="0"/>
          <w:numId w:val="61"/>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Alais Jones, </w:t>
      </w:r>
      <w:smartTag w:uri="urn:schemas-microsoft-com:office:smarttags" w:element="place">
        <w:smartTag w:uri="urn:schemas-microsoft-com:office:smarttags" w:element="PlaceName">
          <w:r>
            <w:rPr>
              <w:spacing w:val="-3"/>
              <w:sz w:val="24"/>
              <w:szCs w:val="24"/>
            </w:rPr>
            <w:t>Arsenal</w:t>
          </w:r>
        </w:smartTag>
        <w:r>
          <w:rPr>
            <w:spacing w:val="-3"/>
            <w:sz w:val="24"/>
            <w:szCs w:val="24"/>
          </w:rPr>
          <w:t xml:space="preserve"> </w:t>
        </w:r>
        <w:smartTag w:uri="urn:schemas-microsoft-com:office:smarttags" w:element="PlaceName">
          <w:r>
            <w:rPr>
              <w:spacing w:val="-3"/>
              <w:sz w:val="24"/>
              <w:szCs w:val="24"/>
            </w:rPr>
            <w:t>Tech.</w:t>
          </w:r>
        </w:smartTag>
        <w:r>
          <w:rPr>
            <w:spacing w:val="-3"/>
            <w:sz w:val="24"/>
            <w:szCs w:val="24"/>
          </w:rPr>
          <w:t xml:space="preserve"> </w:t>
        </w:r>
        <w:smartTag w:uri="urn:schemas-microsoft-com:office:smarttags" w:element="PlaceType">
          <w:r>
            <w:rPr>
              <w:spacing w:val="-3"/>
              <w:sz w:val="24"/>
              <w:szCs w:val="24"/>
            </w:rPr>
            <w:t>High School</w:t>
          </w:r>
        </w:smartTag>
      </w:smartTag>
      <w:r>
        <w:rPr>
          <w:spacing w:val="-3"/>
          <w:sz w:val="24"/>
          <w:szCs w:val="24"/>
        </w:rPr>
        <w:t xml:space="preserve">, </w:t>
      </w:r>
      <w:smartTag w:uri="urn:schemas-microsoft-com:office:smarttags" w:element="place">
        <w:smartTag w:uri="urn:schemas-microsoft-com:office:smarttags" w:element="City">
          <w:r>
            <w:rPr>
              <w:spacing w:val="-3"/>
              <w:sz w:val="24"/>
              <w:szCs w:val="24"/>
            </w:rPr>
            <w:t>Indianapolis</w:t>
          </w:r>
        </w:smartTag>
        <w:r>
          <w:rPr>
            <w:spacing w:val="-3"/>
            <w:sz w:val="24"/>
            <w:szCs w:val="24"/>
          </w:rPr>
          <w:t xml:space="preserve">, </w:t>
        </w:r>
        <w:smartTag w:uri="urn:schemas-microsoft-com:office:smarttags" w:element="State">
          <w:r>
            <w:rPr>
              <w:spacing w:val="-3"/>
              <w:sz w:val="24"/>
              <w:szCs w:val="24"/>
            </w:rPr>
            <w:t>IN</w:t>
          </w:r>
        </w:smartTag>
      </w:smartTag>
      <w:r>
        <w:rPr>
          <w:spacing w:val="-3"/>
          <w:sz w:val="24"/>
          <w:szCs w:val="24"/>
        </w:rPr>
        <w:t xml:space="preserve"> (Science Bound Student, Summer 2006).</w:t>
      </w:r>
    </w:p>
    <w:p w:rsidR="002F1A1A" w:rsidRPr="00F535F3" w:rsidRDefault="002F1A1A" w:rsidP="002F1A1A">
      <w:pPr>
        <w:numPr>
          <w:ilvl w:val="0"/>
          <w:numId w:val="61"/>
        </w:numPr>
        <w:tabs>
          <w:tab w:val="left" w:pos="-1440"/>
          <w:tab w:val="left" w:pos="-720"/>
          <w:tab w:val="left" w:pos="0"/>
          <w:tab w:val="left" w:pos="442"/>
          <w:tab w:val="left" w:pos="720"/>
          <w:tab w:val="left" w:pos="1099"/>
          <w:tab w:val="left" w:pos="1440"/>
        </w:tabs>
        <w:suppressAutoHyphens/>
        <w:jc w:val="both"/>
        <w:rPr>
          <w:bCs/>
          <w:sz w:val="24"/>
          <w:szCs w:val="24"/>
        </w:rPr>
      </w:pPr>
      <w:r w:rsidRPr="002F1A1A">
        <w:rPr>
          <w:sz w:val="24"/>
          <w:szCs w:val="24"/>
        </w:rPr>
        <w:lastRenderedPageBreak/>
        <w:t>Ms. Ciara Buckhalter, Arsenal Technical High School, Indianapolis (Science Bound Student, Three Weeks Program,  Summer 2010).</w:t>
      </w:r>
    </w:p>
    <w:p w:rsidR="00F535F3" w:rsidRPr="00F535F3" w:rsidRDefault="00F535F3" w:rsidP="002F1A1A">
      <w:pPr>
        <w:numPr>
          <w:ilvl w:val="0"/>
          <w:numId w:val="61"/>
        </w:numPr>
        <w:tabs>
          <w:tab w:val="left" w:pos="-1440"/>
          <w:tab w:val="left" w:pos="-720"/>
          <w:tab w:val="left" w:pos="0"/>
          <w:tab w:val="left" w:pos="442"/>
          <w:tab w:val="left" w:pos="720"/>
          <w:tab w:val="left" w:pos="1099"/>
          <w:tab w:val="left" w:pos="1440"/>
        </w:tabs>
        <w:suppressAutoHyphens/>
        <w:jc w:val="both"/>
        <w:rPr>
          <w:bCs/>
          <w:sz w:val="24"/>
          <w:szCs w:val="24"/>
        </w:rPr>
      </w:pPr>
      <w:r>
        <w:rPr>
          <w:sz w:val="24"/>
          <w:szCs w:val="24"/>
        </w:rPr>
        <w:t>Mitch Devlin, Summer 2013</w:t>
      </w:r>
    </w:p>
    <w:p w:rsidR="00F535F3" w:rsidRPr="002F1A1A" w:rsidRDefault="00F535F3" w:rsidP="00895C30">
      <w:pPr>
        <w:tabs>
          <w:tab w:val="left" w:pos="-1440"/>
          <w:tab w:val="left" w:pos="-720"/>
          <w:tab w:val="left" w:pos="0"/>
          <w:tab w:val="left" w:pos="442"/>
          <w:tab w:val="left" w:pos="720"/>
          <w:tab w:val="left" w:pos="1099"/>
          <w:tab w:val="left" w:pos="1440"/>
        </w:tabs>
        <w:suppressAutoHyphens/>
        <w:ind w:left="360"/>
        <w:jc w:val="both"/>
        <w:rPr>
          <w:bCs/>
          <w:sz w:val="24"/>
          <w:szCs w:val="24"/>
        </w:rPr>
      </w:pPr>
    </w:p>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p>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p>
    <w:p w:rsidR="00293970" w:rsidRDefault="00293970">
      <w:pPr>
        <w:numPr>
          <w:ilvl w:val="0"/>
          <w:numId w:val="37"/>
        </w:numPr>
        <w:tabs>
          <w:tab w:val="left" w:pos="-1440"/>
          <w:tab w:val="left" w:pos="-720"/>
          <w:tab w:val="left" w:pos="0"/>
          <w:tab w:val="left" w:pos="442"/>
          <w:tab w:val="left" w:pos="720"/>
          <w:tab w:val="left" w:pos="1099"/>
          <w:tab w:val="left" w:pos="1440"/>
        </w:tabs>
        <w:suppressAutoHyphens/>
        <w:jc w:val="both"/>
        <w:rPr>
          <w:b/>
          <w:bCs/>
          <w:i/>
          <w:iCs/>
          <w:spacing w:val="-3"/>
          <w:sz w:val="24"/>
          <w:szCs w:val="24"/>
          <w:u w:val="single"/>
        </w:rPr>
      </w:pPr>
      <w:r>
        <w:rPr>
          <w:b/>
          <w:bCs/>
          <w:i/>
          <w:iCs/>
          <w:spacing w:val="-3"/>
          <w:sz w:val="24"/>
          <w:szCs w:val="24"/>
          <w:u w:val="single"/>
        </w:rPr>
        <w:t>Undergraduate Research</w:t>
      </w:r>
    </w:p>
    <w:p w:rsidR="00293970" w:rsidRDefault="00293970">
      <w:pPr>
        <w:numPr>
          <w:ilvl w:val="12"/>
          <w:numId w:val="0"/>
        </w:numPr>
        <w:tabs>
          <w:tab w:val="left" w:pos="-1440"/>
          <w:tab w:val="left" w:pos="-720"/>
          <w:tab w:val="left" w:pos="0"/>
          <w:tab w:val="left" w:pos="442"/>
          <w:tab w:val="left" w:pos="720"/>
          <w:tab w:val="left" w:pos="1099"/>
          <w:tab w:val="left" w:pos="1440"/>
        </w:tabs>
        <w:suppressAutoHyphens/>
        <w:ind w:left="720"/>
        <w:jc w:val="both"/>
        <w:rPr>
          <w:b/>
          <w:bCs/>
          <w:spacing w:val="-3"/>
          <w:sz w:val="24"/>
          <w:szCs w:val="24"/>
        </w:rPr>
      </w:pP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Jennifer Dolan;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at College Park  (Academic years  1996 - June 1997).</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Lu Zheng;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at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(February 1996 - June 1997). </w:t>
      </w:r>
    </w:p>
    <w:p w:rsidR="00293970" w:rsidRDefault="00293970">
      <w:pPr>
        <w:numPr>
          <w:ilvl w:val="0"/>
          <w:numId w:val="39"/>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Tamara Powell;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(June 1997 - 1998).</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Jocelyn Truitt;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(June 1997 – January 1999).</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Nicole Dingle;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(Fall 1997 - present).</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Vineet Agrawal;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(Fall 1997 - 1998) </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Tizita Girma;  McNair Scholars;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(Summer 1997).</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Salamawit Harar; McNair Scholars;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(Summer 1997).</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Emeka Okoye;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(Summer 1998 – present).</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Jay Kimmel;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(Spring 1999).</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Jeremey Matthews; Chemistry; </w:t>
      </w:r>
      <w:smartTag w:uri="urn:schemas-microsoft-com:office:smarttags" w:element="place">
        <w:smartTag w:uri="urn:schemas-microsoft-com:office:smarttags" w:element="PlaceName">
          <w:r>
            <w:rPr>
              <w:spacing w:val="-3"/>
              <w:sz w:val="24"/>
              <w:szCs w:val="24"/>
            </w:rPr>
            <w:t>Columbia</w:t>
          </w:r>
        </w:smartTag>
        <w:r>
          <w:rPr>
            <w:spacing w:val="-3"/>
            <w:sz w:val="24"/>
            <w:szCs w:val="24"/>
          </w:rPr>
          <w:t xml:space="preserve"> </w:t>
        </w:r>
        <w:smartTag w:uri="urn:schemas-microsoft-com:office:smarttags" w:element="PlaceName">
          <w:r>
            <w:rPr>
              <w:spacing w:val="-3"/>
              <w:sz w:val="24"/>
              <w:szCs w:val="24"/>
            </w:rPr>
            <w:t>Union</w:t>
          </w:r>
        </w:smartTag>
        <w:r>
          <w:rPr>
            <w:spacing w:val="-3"/>
            <w:sz w:val="24"/>
            <w:szCs w:val="24"/>
          </w:rPr>
          <w:t xml:space="preserve"> </w:t>
        </w:r>
        <w:smartTag w:uri="urn:schemas-microsoft-com:office:smarttags" w:element="PlaceType">
          <w:r>
            <w:rPr>
              <w:spacing w:val="-3"/>
              <w:sz w:val="24"/>
              <w:szCs w:val="24"/>
            </w:rPr>
            <w:t>College</w:t>
          </w:r>
        </w:smartTag>
      </w:smartTag>
      <w:r>
        <w:rPr>
          <w:spacing w:val="-3"/>
          <w:sz w:val="24"/>
          <w:szCs w:val="24"/>
        </w:rPr>
        <w:t xml:space="preserve">, </w:t>
      </w:r>
      <w:smartTag w:uri="urn:schemas-microsoft-com:office:smarttags" w:element="place">
        <w:smartTag w:uri="urn:schemas-microsoft-com:office:smarttags" w:element="City">
          <w:r>
            <w:rPr>
              <w:spacing w:val="-3"/>
              <w:sz w:val="24"/>
              <w:szCs w:val="24"/>
            </w:rPr>
            <w:t>Takoma Park</w:t>
          </w:r>
        </w:smartTag>
        <w:r>
          <w:rPr>
            <w:spacing w:val="-3"/>
            <w:sz w:val="24"/>
            <w:szCs w:val="24"/>
          </w:rPr>
          <w:t xml:space="preserve">, </w:t>
        </w:r>
        <w:smartTag w:uri="urn:schemas-microsoft-com:office:smarttags" w:element="State">
          <w:r>
            <w:rPr>
              <w:spacing w:val="-3"/>
              <w:sz w:val="24"/>
              <w:szCs w:val="24"/>
            </w:rPr>
            <w:t>Maryland</w:t>
          </w:r>
        </w:smartTag>
      </w:smartTag>
      <w:r>
        <w:rPr>
          <w:spacing w:val="-3"/>
          <w:sz w:val="24"/>
          <w:szCs w:val="24"/>
        </w:rPr>
        <w:t xml:space="preserve"> (Summer 1999).</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Tashauna Garner;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(Spring 2000).</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Ryan Santosa;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(Fall 2000).</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Kylie Gaskins;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(Spring 2001).</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Elizabeth Royston;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sidR="00D242C5">
        <w:rPr>
          <w:spacing w:val="-3"/>
          <w:sz w:val="24"/>
          <w:szCs w:val="24"/>
        </w:rPr>
        <w:t xml:space="preserve"> (Summer 2000 – Fall 2001</w:t>
      </w:r>
      <w:r>
        <w:rPr>
          <w:spacing w:val="-3"/>
          <w:sz w:val="24"/>
          <w:szCs w:val="24"/>
        </w:rPr>
        <w:t>)</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Ellis Johns;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sidR="00D242C5">
        <w:rPr>
          <w:spacing w:val="-3"/>
          <w:sz w:val="24"/>
          <w:szCs w:val="24"/>
        </w:rPr>
        <w:t xml:space="preserve"> (Summer 2001</w:t>
      </w:r>
      <w:r>
        <w:rPr>
          <w:spacing w:val="-3"/>
          <w:sz w:val="24"/>
          <w:szCs w:val="24"/>
        </w:rPr>
        <w:t>)</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Ivy Liu;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(Fall 2001).</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Cindy Lin;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(Fall 2001).</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Patrick Taylor;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(Fall 2001).</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Natasha Prokhorenk; Chemical Engineering,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(Summer 2001 – December 2001).</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Kimberly Wafford; Chemical Engineering,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(Spring 2002-Spring 2003)</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Adam Gohn; Electrical Engineering Technology,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(Spring 2002).</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Jessica Macke; Chemical Engineering, </w:t>
      </w:r>
      <w:smartTag w:uri="urn:schemas-microsoft-com:office:smarttags" w:element="place">
        <w:smartTag w:uri="urn:schemas-microsoft-com:office:smarttags" w:element="PlaceName">
          <w:r>
            <w:rPr>
              <w:spacing w:val="-3"/>
              <w:sz w:val="24"/>
              <w:szCs w:val="24"/>
            </w:rPr>
            <w:t>Purdu</w:t>
          </w:r>
          <w:r w:rsidR="00AC3F49">
            <w:rPr>
              <w:spacing w:val="-3"/>
              <w:sz w:val="24"/>
              <w:szCs w:val="24"/>
            </w:rPr>
            <w:t>e</w:t>
          </w:r>
        </w:smartTag>
        <w:r w:rsidR="00AC3F49">
          <w:rPr>
            <w:spacing w:val="-3"/>
            <w:sz w:val="24"/>
            <w:szCs w:val="24"/>
          </w:rPr>
          <w:t xml:space="preserve"> </w:t>
        </w:r>
        <w:smartTag w:uri="urn:schemas-microsoft-com:office:smarttags" w:element="PlaceType">
          <w:r w:rsidR="00AC3F49">
            <w:rPr>
              <w:spacing w:val="-3"/>
              <w:sz w:val="24"/>
              <w:szCs w:val="24"/>
            </w:rPr>
            <w:t>University</w:t>
          </w:r>
        </w:smartTag>
      </w:smartTag>
      <w:r w:rsidR="00AC3F49">
        <w:rPr>
          <w:spacing w:val="-3"/>
          <w:sz w:val="24"/>
          <w:szCs w:val="24"/>
        </w:rPr>
        <w:t>, (Fall 2002-Summer 2003</w:t>
      </w:r>
      <w:r>
        <w:rPr>
          <w:spacing w:val="-3"/>
          <w:sz w:val="24"/>
          <w:szCs w:val="24"/>
        </w:rPr>
        <w:t>)</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Dhaval Shah,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(Fall 2002)</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lastRenderedPageBreak/>
        <w:t xml:space="preserve">Kristianto Tjiptowidjojo,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sidR="00AC3F49">
        <w:rPr>
          <w:spacing w:val="-3"/>
          <w:sz w:val="24"/>
          <w:szCs w:val="24"/>
        </w:rPr>
        <w:t>, (Fall 2002-Spring 2004</w:t>
      </w:r>
      <w:r>
        <w:rPr>
          <w:spacing w:val="-3"/>
          <w:sz w:val="24"/>
          <w:szCs w:val="24"/>
        </w:rPr>
        <w:t>)</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Matthew Traylor,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(Summer 2003</w:t>
      </w:r>
      <w:r w:rsidR="00AC3F49">
        <w:rPr>
          <w:spacing w:val="-3"/>
          <w:sz w:val="24"/>
          <w:szCs w:val="24"/>
        </w:rPr>
        <w:t>, Fall 2004-May 2005</w:t>
      </w:r>
      <w:r w:rsidR="000F13AF">
        <w:rPr>
          <w:spacing w:val="-3"/>
          <w:sz w:val="24"/>
          <w:szCs w:val="24"/>
        </w:rPr>
        <w:t>, Honors</w:t>
      </w:r>
      <w:r>
        <w:rPr>
          <w:spacing w:val="-3"/>
          <w:sz w:val="24"/>
          <w:szCs w:val="24"/>
        </w:rPr>
        <w:t>)</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Nick Shis</w:t>
      </w:r>
      <w:r w:rsidR="00AC3F49">
        <w:rPr>
          <w:spacing w:val="-3"/>
          <w:sz w:val="24"/>
          <w:szCs w:val="24"/>
        </w:rPr>
        <w:t xml:space="preserve">h, </w:t>
      </w:r>
      <w:smartTag w:uri="urn:schemas-microsoft-com:office:smarttags" w:element="place">
        <w:smartTag w:uri="urn:schemas-microsoft-com:office:smarttags" w:element="PlaceName">
          <w:r w:rsidR="00AC3F49">
            <w:rPr>
              <w:spacing w:val="-3"/>
              <w:sz w:val="24"/>
              <w:szCs w:val="24"/>
            </w:rPr>
            <w:t>Purdue</w:t>
          </w:r>
        </w:smartTag>
        <w:r w:rsidR="00AC3F49">
          <w:rPr>
            <w:spacing w:val="-3"/>
            <w:sz w:val="24"/>
            <w:szCs w:val="24"/>
          </w:rPr>
          <w:t xml:space="preserve"> </w:t>
        </w:r>
        <w:smartTag w:uri="urn:schemas-microsoft-com:office:smarttags" w:element="PlaceType">
          <w:r w:rsidR="00AC3F49">
            <w:rPr>
              <w:spacing w:val="-3"/>
              <w:sz w:val="24"/>
              <w:szCs w:val="24"/>
            </w:rPr>
            <w:t>University</w:t>
          </w:r>
        </w:smartTag>
      </w:smartTag>
      <w:r w:rsidR="00AC3F49">
        <w:rPr>
          <w:spacing w:val="-3"/>
          <w:sz w:val="24"/>
          <w:szCs w:val="24"/>
        </w:rPr>
        <w:t>, (Fall 200</w:t>
      </w:r>
      <w:r>
        <w:rPr>
          <w:spacing w:val="-3"/>
          <w:sz w:val="24"/>
          <w:szCs w:val="24"/>
        </w:rPr>
        <w:t>3</w:t>
      </w:r>
      <w:r w:rsidR="00AC3F49">
        <w:rPr>
          <w:spacing w:val="-3"/>
          <w:sz w:val="24"/>
          <w:szCs w:val="24"/>
        </w:rPr>
        <w:t xml:space="preserve"> and </w:t>
      </w:r>
      <w:r w:rsidR="00956849">
        <w:rPr>
          <w:spacing w:val="-3"/>
          <w:sz w:val="24"/>
          <w:szCs w:val="24"/>
        </w:rPr>
        <w:t>Spring</w:t>
      </w:r>
      <w:r w:rsidR="00AC3F49">
        <w:rPr>
          <w:spacing w:val="-3"/>
          <w:sz w:val="24"/>
          <w:szCs w:val="24"/>
        </w:rPr>
        <w:t xml:space="preserve"> 2004</w:t>
      </w:r>
      <w:r>
        <w:rPr>
          <w:spacing w:val="-3"/>
          <w:sz w:val="24"/>
          <w:szCs w:val="24"/>
        </w:rPr>
        <w:t>)</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Shannon Kelly,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(Fall 2003</w:t>
      </w:r>
      <w:r w:rsidR="00AC3F49">
        <w:rPr>
          <w:spacing w:val="-3"/>
          <w:sz w:val="24"/>
          <w:szCs w:val="24"/>
        </w:rPr>
        <w:t xml:space="preserve"> and </w:t>
      </w:r>
      <w:r w:rsidR="00956849">
        <w:rPr>
          <w:spacing w:val="-3"/>
          <w:sz w:val="24"/>
          <w:szCs w:val="24"/>
        </w:rPr>
        <w:t>Spring</w:t>
      </w:r>
      <w:r w:rsidR="00AC3F49">
        <w:rPr>
          <w:spacing w:val="-3"/>
          <w:sz w:val="24"/>
          <w:szCs w:val="24"/>
        </w:rPr>
        <w:t xml:space="preserve"> 2004</w:t>
      </w:r>
      <w:r>
        <w:rPr>
          <w:spacing w:val="-3"/>
          <w:sz w:val="24"/>
          <w:szCs w:val="24"/>
        </w:rPr>
        <w:t>)</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Dhaval Shah,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(Fall 2003)</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Joseph Franses (co-advised with Prof. Thomspon in Chemistry),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(Fall 2003)</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bookmarkStart w:id="16" w:name="OLE_LINK2"/>
      <w:bookmarkStart w:id="17" w:name="OLE_LINK3"/>
      <w:r>
        <w:rPr>
          <w:spacing w:val="-3"/>
          <w:sz w:val="24"/>
          <w:szCs w:val="24"/>
        </w:rPr>
        <w:t xml:space="preserve">Elizabeth Hubacek,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(Summer 2004)</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pPr>
      <w:r>
        <w:rPr>
          <w:spacing w:val="-3"/>
          <w:sz w:val="24"/>
          <w:szCs w:val="24"/>
        </w:rPr>
        <w:t xml:space="preserve">Cornelia T. Bengea,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(Summer 2004)</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z w:val="24"/>
          <w:szCs w:val="24"/>
        </w:rPr>
      </w:pPr>
      <w:r>
        <w:rPr>
          <w:sz w:val="24"/>
          <w:szCs w:val="24"/>
        </w:rPr>
        <w:t xml:space="preserve">Casey Gutierrez, </w:t>
      </w:r>
      <w:smartTag w:uri="urn:schemas-microsoft-com:office:smarttags" w:element="place">
        <w:smartTag w:uri="urn:schemas-microsoft-com:office:smarttags" w:element="PlaceName">
          <w:r>
            <w:rPr>
              <w:sz w:val="24"/>
              <w:szCs w:val="24"/>
            </w:rPr>
            <w:t>Purdue</w:t>
          </w:r>
        </w:smartTag>
        <w:r>
          <w:rPr>
            <w:sz w:val="24"/>
            <w:szCs w:val="24"/>
          </w:rPr>
          <w:t xml:space="preserve"> </w:t>
        </w:r>
        <w:smartTag w:uri="urn:schemas-microsoft-com:office:smarttags" w:element="PlaceType">
          <w:r>
            <w:rPr>
              <w:sz w:val="24"/>
              <w:szCs w:val="24"/>
            </w:rPr>
            <w:t>University</w:t>
          </w:r>
        </w:smartTag>
      </w:smartTag>
      <w:r>
        <w:rPr>
          <w:sz w:val="24"/>
          <w:szCs w:val="24"/>
        </w:rPr>
        <w:t xml:space="preserve"> (Summer 2004</w:t>
      </w:r>
      <w:r w:rsidR="00166A04">
        <w:rPr>
          <w:sz w:val="24"/>
          <w:szCs w:val="24"/>
        </w:rPr>
        <w:t>, Fall 2004</w:t>
      </w:r>
      <w:r>
        <w:rPr>
          <w:sz w:val="24"/>
          <w:szCs w:val="24"/>
        </w:rPr>
        <w:t>)</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Selasi Blavo,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(Summer 2004)</w:t>
      </w:r>
    </w:p>
    <w:p w:rsidR="00293970" w:rsidRDefault="00293970">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Emmanuel Quansah,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(Summer 2004)</w:t>
      </w:r>
    </w:p>
    <w:p w:rsidR="000F13AF" w:rsidRDefault="00176437" w:rsidP="000F13AF">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Valli Subbiah</w:t>
      </w:r>
      <w:r w:rsidR="000F13AF">
        <w:rPr>
          <w:spacing w:val="-3"/>
          <w:sz w:val="24"/>
          <w:szCs w:val="24"/>
        </w:rPr>
        <w:t xml:space="preserve">, </w:t>
      </w:r>
      <w:smartTag w:uri="urn:schemas-microsoft-com:office:smarttags" w:element="place">
        <w:smartTag w:uri="urn:schemas-microsoft-com:office:smarttags" w:element="PlaceName">
          <w:r w:rsidR="000F13AF">
            <w:rPr>
              <w:spacing w:val="-3"/>
              <w:sz w:val="24"/>
              <w:szCs w:val="24"/>
            </w:rPr>
            <w:t>Purdue</w:t>
          </w:r>
        </w:smartTag>
        <w:r w:rsidR="000F13AF">
          <w:rPr>
            <w:spacing w:val="-3"/>
            <w:sz w:val="24"/>
            <w:szCs w:val="24"/>
          </w:rPr>
          <w:t xml:space="preserve"> </w:t>
        </w:r>
        <w:smartTag w:uri="urn:schemas-microsoft-com:office:smarttags" w:element="PlaceType">
          <w:r w:rsidR="000F13AF">
            <w:rPr>
              <w:spacing w:val="-3"/>
              <w:sz w:val="24"/>
              <w:szCs w:val="24"/>
            </w:rPr>
            <w:t>University</w:t>
          </w:r>
        </w:smartTag>
      </w:smartTag>
      <w:r>
        <w:rPr>
          <w:spacing w:val="-3"/>
          <w:sz w:val="24"/>
          <w:szCs w:val="24"/>
        </w:rPr>
        <w:t xml:space="preserve"> (Fall 2004-</w:t>
      </w:r>
      <w:r w:rsidR="004D34B3">
        <w:rPr>
          <w:spacing w:val="-3"/>
          <w:sz w:val="24"/>
          <w:szCs w:val="24"/>
        </w:rPr>
        <w:t>May 2005</w:t>
      </w:r>
      <w:r w:rsidR="000F13AF">
        <w:rPr>
          <w:spacing w:val="-3"/>
          <w:sz w:val="24"/>
          <w:szCs w:val="24"/>
        </w:rPr>
        <w:t>, Honors</w:t>
      </w:r>
      <w:r>
        <w:rPr>
          <w:spacing w:val="-3"/>
          <w:sz w:val="24"/>
          <w:szCs w:val="24"/>
        </w:rPr>
        <w:t>)</w:t>
      </w:r>
    </w:p>
    <w:p w:rsidR="00176437" w:rsidRDefault="00176437">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Samantha Sanders</w:t>
      </w:r>
      <w:r w:rsidR="000F13AF">
        <w:rPr>
          <w:spacing w:val="-3"/>
          <w:sz w:val="24"/>
          <w:szCs w:val="24"/>
        </w:rPr>
        <w:t xml:space="preserve">, </w:t>
      </w:r>
      <w:smartTag w:uri="urn:schemas-microsoft-com:office:smarttags" w:element="place">
        <w:smartTag w:uri="urn:schemas-microsoft-com:office:smarttags" w:element="PlaceName">
          <w:r w:rsidR="000F13AF">
            <w:rPr>
              <w:spacing w:val="-3"/>
              <w:sz w:val="24"/>
              <w:szCs w:val="24"/>
            </w:rPr>
            <w:t>Purdue</w:t>
          </w:r>
        </w:smartTag>
        <w:r w:rsidR="000F13AF">
          <w:rPr>
            <w:spacing w:val="-3"/>
            <w:sz w:val="24"/>
            <w:szCs w:val="24"/>
          </w:rPr>
          <w:t xml:space="preserve"> </w:t>
        </w:r>
        <w:smartTag w:uri="urn:schemas-microsoft-com:office:smarttags" w:element="PlaceType">
          <w:r w:rsidR="000F13AF">
            <w:rPr>
              <w:spacing w:val="-3"/>
              <w:sz w:val="24"/>
              <w:szCs w:val="24"/>
            </w:rPr>
            <w:t>University</w:t>
          </w:r>
        </w:smartTag>
      </w:smartTag>
      <w:r>
        <w:rPr>
          <w:spacing w:val="-3"/>
          <w:sz w:val="24"/>
          <w:szCs w:val="24"/>
        </w:rPr>
        <w:t xml:space="preserve"> (Spring 2005</w:t>
      </w:r>
      <w:r w:rsidR="00D83D6C">
        <w:rPr>
          <w:spacing w:val="-3"/>
          <w:sz w:val="24"/>
          <w:szCs w:val="24"/>
        </w:rPr>
        <w:t>-Present</w:t>
      </w:r>
      <w:r w:rsidR="000F13AF">
        <w:rPr>
          <w:spacing w:val="-3"/>
          <w:sz w:val="24"/>
          <w:szCs w:val="24"/>
        </w:rPr>
        <w:t xml:space="preserve"> - Honors</w:t>
      </w:r>
      <w:r>
        <w:rPr>
          <w:spacing w:val="-3"/>
          <w:sz w:val="24"/>
          <w:szCs w:val="24"/>
        </w:rPr>
        <w:t>)</w:t>
      </w:r>
    </w:p>
    <w:p w:rsidR="00293970" w:rsidRDefault="00176437">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Chris Pommer</w:t>
      </w:r>
      <w:r w:rsidR="000F13AF">
        <w:rPr>
          <w:spacing w:val="-3"/>
          <w:sz w:val="24"/>
          <w:szCs w:val="24"/>
        </w:rPr>
        <w:t xml:space="preserve">, </w:t>
      </w:r>
      <w:smartTag w:uri="urn:schemas-microsoft-com:office:smarttags" w:element="place">
        <w:smartTag w:uri="urn:schemas-microsoft-com:office:smarttags" w:element="PlaceName">
          <w:r w:rsidR="000F13AF">
            <w:rPr>
              <w:spacing w:val="-3"/>
              <w:sz w:val="24"/>
              <w:szCs w:val="24"/>
            </w:rPr>
            <w:t>Purdue</w:t>
          </w:r>
        </w:smartTag>
        <w:r w:rsidR="000F13AF">
          <w:rPr>
            <w:spacing w:val="-3"/>
            <w:sz w:val="24"/>
            <w:szCs w:val="24"/>
          </w:rPr>
          <w:t xml:space="preserve"> </w:t>
        </w:r>
        <w:smartTag w:uri="urn:schemas-microsoft-com:office:smarttags" w:element="PlaceType">
          <w:r w:rsidR="000F13AF">
            <w:rPr>
              <w:spacing w:val="-3"/>
              <w:sz w:val="24"/>
              <w:szCs w:val="24"/>
            </w:rPr>
            <w:t>University</w:t>
          </w:r>
        </w:smartTag>
      </w:smartTag>
      <w:r>
        <w:rPr>
          <w:spacing w:val="-3"/>
          <w:sz w:val="24"/>
          <w:szCs w:val="24"/>
        </w:rPr>
        <w:t xml:space="preserve"> (Spring 2005</w:t>
      </w:r>
      <w:r w:rsidR="000F13AF">
        <w:rPr>
          <w:spacing w:val="-3"/>
          <w:sz w:val="24"/>
          <w:szCs w:val="24"/>
        </w:rPr>
        <w:t>, Summer 2005- SURF</w:t>
      </w:r>
      <w:r w:rsidR="00D83D6C">
        <w:rPr>
          <w:spacing w:val="-3"/>
          <w:sz w:val="24"/>
          <w:szCs w:val="24"/>
        </w:rPr>
        <w:t>, Fall 2005, Spring 2006</w:t>
      </w:r>
      <w:r w:rsidR="003A72E9">
        <w:rPr>
          <w:spacing w:val="-3"/>
          <w:sz w:val="24"/>
          <w:szCs w:val="24"/>
        </w:rPr>
        <w:t>, Fall 2006</w:t>
      </w:r>
      <w:r>
        <w:rPr>
          <w:spacing w:val="-3"/>
          <w:sz w:val="24"/>
          <w:szCs w:val="24"/>
        </w:rPr>
        <w:t>)</w:t>
      </w:r>
    </w:p>
    <w:p w:rsidR="00176437" w:rsidRDefault="00176437">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Carolyn Lehman</w:t>
      </w:r>
      <w:r w:rsidR="000F13AF">
        <w:rPr>
          <w:spacing w:val="-3"/>
          <w:sz w:val="24"/>
          <w:szCs w:val="24"/>
        </w:rPr>
        <w:t xml:space="preserve">, </w:t>
      </w:r>
      <w:smartTag w:uri="urn:schemas-microsoft-com:office:smarttags" w:element="place">
        <w:smartTag w:uri="urn:schemas-microsoft-com:office:smarttags" w:element="PlaceName">
          <w:r w:rsidR="000F13AF">
            <w:rPr>
              <w:spacing w:val="-3"/>
              <w:sz w:val="24"/>
              <w:szCs w:val="24"/>
            </w:rPr>
            <w:t>Purdue</w:t>
          </w:r>
        </w:smartTag>
        <w:r w:rsidR="000F13AF">
          <w:rPr>
            <w:spacing w:val="-3"/>
            <w:sz w:val="24"/>
            <w:szCs w:val="24"/>
          </w:rPr>
          <w:t xml:space="preserve"> </w:t>
        </w:r>
        <w:smartTag w:uri="urn:schemas-microsoft-com:office:smarttags" w:element="PlaceType">
          <w:r w:rsidR="000F13AF">
            <w:rPr>
              <w:spacing w:val="-3"/>
              <w:sz w:val="24"/>
              <w:szCs w:val="24"/>
            </w:rPr>
            <w:t>University</w:t>
          </w:r>
        </w:smartTag>
      </w:smartTag>
      <w:r>
        <w:rPr>
          <w:spacing w:val="-3"/>
          <w:sz w:val="24"/>
          <w:szCs w:val="24"/>
        </w:rPr>
        <w:t xml:space="preserve"> (Spring 2005</w:t>
      </w:r>
      <w:r w:rsidR="00D93630">
        <w:rPr>
          <w:spacing w:val="-3"/>
          <w:sz w:val="24"/>
          <w:szCs w:val="24"/>
        </w:rPr>
        <w:t>, Fall 2005</w:t>
      </w:r>
      <w:r>
        <w:rPr>
          <w:spacing w:val="-3"/>
          <w:sz w:val="24"/>
          <w:szCs w:val="24"/>
        </w:rPr>
        <w:t>)</w:t>
      </w:r>
      <w:bookmarkEnd w:id="16"/>
      <w:bookmarkEnd w:id="17"/>
    </w:p>
    <w:p w:rsidR="000F13AF" w:rsidRDefault="000F13AF">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Genesse Jenkins, Purdue University (Summer 2005 – SURF</w:t>
      </w:r>
      <w:r w:rsidR="00C15772">
        <w:rPr>
          <w:spacing w:val="-3"/>
          <w:sz w:val="24"/>
          <w:szCs w:val="24"/>
        </w:rPr>
        <w:t>, Summer 2008</w:t>
      </w:r>
      <w:r w:rsidR="002A597E">
        <w:rPr>
          <w:spacing w:val="-3"/>
          <w:sz w:val="24"/>
          <w:szCs w:val="24"/>
        </w:rPr>
        <w:t>, Fall 2008, Spring 2009</w:t>
      </w:r>
      <w:r>
        <w:rPr>
          <w:spacing w:val="-3"/>
          <w:sz w:val="24"/>
          <w:szCs w:val="24"/>
        </w:rPr>
        <w:t>)</w:t>
      </w:r>
    </w:p>
    <w:p w:rsidR="000F13AF" w:rsidRDefault="000F13AF">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Kelly Cross,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(Summer 2005 – LSAMP</w:t>
      </w:r>
      <w:r w:rsidR="00D83D6C">
        <w:rPr>
          <w:spacing w:val="-3"/>
          <w:sz w:val="24"/>
          <w:szCs w:val="24"/>
        </w:rPr>
        <w:t>, Fall 2005, Spring 2006</w:t>
      </w:r>
      <w:r w:rsidR="00F67C5D">
        <w:rPr>
          <w:spacing w:val="-3"/>
          <w:sz w:val="24"/>
          <w:szCs w:val="24"/>
        </w:rPr>
        <w:t>, Fall 2006</w:t>
      </w:r>
      <w:r>
        <w:rPr>
          <w:spacing w:val="-3"/>
          <w:sz w:val="24"/>
          <w:szCs w:val="24"/>
        </w:rPr>
        <w:t>)</w:t>
      </w:r>
    </w:p>
    <w:p w:rsidR="000F13AF" w:rsidRDefault="000F13AF">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Melisa Giovani,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(Summer 2005 – SURF)</w:t>
      </w:r>
    </w:p>
    <w:p w:rsidR="000F13AF" w:rsidRDefault="000F13AF">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Dan Eckerle,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(Summer 2005 – SURF</w:t>
      </w:r>
      <w:r w:rsidR="00D83D6C">
        <w:rPr>
          <w:spacing w:val="-3"/>
          <w:sz w:val="24"/>
          <w:szCs w:val="24"/>
        </w:rPr>
        <w:t>, Fall 2005, Spring 2006</w:t>
      </w:r>
      <w:r>
        <w:rPr>
          <w:spacing w:val="-3"/>
          <w:sz w:val="24"/>
          <w:szCs w:val="24"/>
        </w:rPr>
        <w:t>)</w:t>
      </w:r>
    </w:p>
    <w:p w:rsidR="00D83D6C" w:rsidRDefault="00D83D6C">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Jose Nader,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(Spring 2006)</w:t>
      </w:r>
    </w:p>
    <w:p w:rsidR="00D83D6C" w:rsidRDefault="00D83D6C">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Kevin Schwartzenberg</w:t>
      </w:r>
      <w:r w:rsidR="00071395">
        <w:rPr>
          <w:spacing w:val="-3"/>
          <w:sz w:val="24"/>
          <w:szCs w:val="24"/>
        </w:rPr>
        <w:t xml:space="preserve">, </w:t>
      </w:r>
      <w:r w:rsidR="00FE1D59">
        <w:rPr>
          <w:spacing w:val="-3"/>
          <w:sz w:val="24"/>
          <w:szCs w:val="24"/>
        </w:rPr>
        <w:t xml:space="preserve">Honors Research, </w:t>
      </w:r>
      <w:smartTag w:uri="urn:schemas-microsoft-com:office:smarttags" w:element="place">
        <w:smartTag w:uri="urn:schemas-microsoft-com:office:smarttags" w:element="PlaceName">
          <w:r w:rsidR="00071395">
            <w:rPr>
              <w:spacing w:val="-3"/>
              <w:sz w:val="24"/>
              <w:szCs w:val="24"/>
            </w:rPr>
            <w:t>Purdue</w:t>
          </w:r>
        </w:smartTag>
        <w:r w:rsidR="00071395">
          <w:rPr>
            <w:spacing w:val="-3"/>
            <w:sz w:val="24"/>
            <w:szCs w:val="24"/>
          </w:rPr>
          <w:t xml:space="preserve"> </w:t>
        </w:r>
        <w:smartTag w:uri="urn:schemas-microsoft-com:office:smarttags" w:element="PlaceType">
          <w:r w:rsidR="00071395">
            <w:rPr>
              <w:spacing w:val="-3"/>
              <w:sz w:val="24"/>
              <w:szCs w:val="24"/>
            </w:rPr>
            <w:t>University</w:t>
          </w:r>
        </w:smartTag>
      </w:smartTag>
      <w:r>
        <w:rPr>
          <w:spacing w:val="-3"/>
          <w:sz w:val="24"/>
          <w:szCs w:val="24"/>
        </w:rPr>
        <w:t xml:space="preserve"> (Spring 2006</w:t>
      </w:r>
      <w:r w:rsidR="00F67C5D">
        <w:rPr>
          <w:spacing w:val="-3"/>
          <w:sz w:val="24"/>
          <w:szCs w:val="24"/>
        </w:rPr>
        <w:t>, Fall 2006</w:t>
      </w:r>
      <w:r w:rsidR="00B70AC8">
        <w:rPr>
          <w:spacing w:val="-3"/>
          <w:sz w:val="24"/>
          <w:szCs w:val="24"/>
        </w:rPr>
        <w:t>, Spring 2007</w:t>
      </w:r>
      <w:r>
        <w:rPr>
          <w:spacing w:val="-3"/>
          <w:sz w:val="24"/>
          <w:szCs w:val="24"/>
        </w:rPr>
        <w:t>)</w:t>
      </w:r>
    </w:p>
    <w:p w:rsidR="00D83D6C" w:rsidRDefault="00D83D6C">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James Skallerup</w:t>
      </w:r>
      <w:r w:rsidR="00071395">
        <w:rPr>
          <w:spacing w:val="-3"/>
          <w:sz w:val="24"/>
          <w:szCs w:val="24"/>
        </w:rPr>
        <w:t xml:space="preserve">, </w:t>
      </w:r>
      <w:r w:rsidR="00FE1D59">
        <w:rPr>
          <w:spacing w:val="-3"/>
          <w:sz w:val="24"/>
          <w:szCs w:val="24"/>
        </w:rPr>
        <w:t xml:space="preserve">Honors Researcj, </w:t>
      </w:r>
      <w:smartTag w:uri="urn:schemas-microsoft-com:office:smarttags" w:element="place">
        <w:smartTag w:uri="urn:schemas-microsoft-com:office:smarttags" w:element="PlaceName">
          <w:r w:rsidR="00071395">
            <w:rPr>
              <w:spacing w:val="-3"/>
              <w:sz w:val="24"/>
              <w:szCs w:val="24"/>
            </w:rPr>
            <w:t>Purdue</w:t>
          </w:r>
        </w:smartTag>
        <w:r w:rsidR="00071395">
          <w:rPr>
            <w:spacing w:val="-3"/>
            <w:sz w:val="24"/>
            <w:szCs w:val="24"/>
          </w:rPr>
          <w:t xml:space="preserve"> </w:t>
        </w:r>
        <w:smartTag w:uri="urn:schemas-microsoft-com:office:smarttags" w:element="PlaceType">
          <w:r w:rsidR="00071395">
            <w:rPr>
              <w:spacing w:val="-3"/>
              <w:sz w:val="24"/>
              <w:szCs w:val="24"/>
            </w:rPr>
            <w:t>University</w:t>
          </w:r>
        </w:smartTag>
      </w:smartTag>
      <w:r>
        <w:rPr>
          <w:spacing w:val="-3"/>
          <w:sz w:val="24"/>
          <w:szCs w:val="24"/>
        </w:rPr>
        <w:t xml:space="preserve"> (Spring 2006</w:t>
      </w:r>
      <w:r w:rsidR="00F67C5D">
        <w:rPr>
          <w:spacing w:val="-3"/>
          <w:sz w:val="24"/>
          <w:szCs w:val="24"/>
        </w:rPr>
        <w:t>, Fall 2006</w:t>
      </w:r>
      <w:r w:rsidR="00B70AC8">
        <w:rPr>
          <w:spacing w:val="-3"/>
          <w:sz w:val="24"/>
          <w:szCs w:val="24"/>
        </w:rPr>
        <w:t>, Spring 2007</w:t>
      </w:r>
      <w:r>
        <w:rPr>
          <w:spacing w:val="-3"/>
          <w:sz w:val="24"/>
          <w:szCs w:val="24"/>
        </w:rPr>
        <w:t>)</w:t>
      </w:r>
    </w:p>
    <w:p w:rsidR="00D83D6C" w:rsidRDefault="00D83D6C">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Jessica Sloan</w:t>
      </w:r>
      <w:r w:rsidR="00071395">
        <w:rPr>
          <w:spacing w:val="-3"/>
          <w:sz w:val="24"/>
          <w:szCs w:val="24"/>
        </w:rPr>
        <w:t xml:space="preserve">, </w:t>
      </w:r>
      <w:smartTag w:uri="urn:schemas-microsoft-com:office:smarttags" w:element="place">
        <w:smartTag w:uri="urn:schemas-microsoft-com:office:smarttags" w:element="PlaceName">
          <w:r w:rsidR="00071395">
            <w:rPr>
              <w:spacing w:val="-3"/>
              <w:sz w:val="24"/>
              <w:szCs w:val="24"/>
            </w:rPr>
            <w:t>Purdue</w:t>
          </w:r>
        </w:smartTag>
        <w:r w:rsidR="00071395">
          <w:rPr>
            <w:spacing w:val="-3"/>
            <w:sz w:val="24"/>
            <w:szCs w:val="24"/>
          </w:rPr>
          <w:t xml:space="preserve"> </w:t>
        </w:r>
        <w:smartTag w:uri="urn:schemas-microsoft-com:office:smarttags" w:element="PlaceType">
          <w:r w:rsidR="00071395">
            <w:rPr>
              <w:spacing w:val="-3"/>
              <w:sz w:val="24"/>
              <w:szCs w:val="24"/>
            </w:rPr>
            <w:t>University</w:t>
          </w:r>
        </w:smartTag>
      </w:smartTag>
      <w:r>
        <w:rPr>
          <w:spacing w:val="-3"/>
          <w:sz w:val="24"/>
          <w:szCs w:val="24"/>
        </w:rPr>
        <w:t xml:space="preserve"> (Spring 2006</w:t>
      </w:r>
      <w:r w:rsidR="00F67C5D">
        <w:rPr>
          <w:spacing w:val="-3"/>
          <w:sz w:val="24"/>
          <w:szCs w:val="24"/>
        </w:rPr>
        <w:t>, Fall 2006</w:t>
      </w:r>
      <w:r w:rsidR="00B70AC8">
        <w:rPr>
          <w:spacing w:val="-3"/>
          <w:sz w:val="24"/>
          <w:szCs w:val="24"/>
        </w:rPr>
        <w:t>, Spring 2007</w:t>
      </w:r>
      <w:r>
        <w:rPr>
          <w:spacing w:val="-3"/>
          <w:sz w:val="24"/>
          <w:szCs w:val="24"/>
        </w:rPr>
        <w:t>)</w:t>
      </w:r>
    </w:p>
    <w:p w:rsidR="002D4D2F" w:rsidRPr="002D4D2F" w:rsidRDefault="004D34B3" w:rsidP="002D4D2F">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Susan Azzano,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(Spring 2006)</w:t>
      </w:r>
    </w:p>
    <w:p w:rsidR="004D34B3" w:rsidRDefault="002D4D2F">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Hidayat Abdhir</w:t>
      </w:r>
      <w:r w:rsidR="00AC6604">
        <w:rPr>
          <w:spacing w:val="-3"/>
          <w:sz w:val="24"/>
          <w:szCs w:val="24"/>
        </w:rPr>
        <w:t xml:space="preserve">, </w:t>
      </w:r>
      <w:smartTag w:uri="urn:schemas-microsoft-com:office:smarttags" w:element="place">
        <w:smartTag w:uri="urn:schemas-microsoft-com:office:smarttags" w:element="PlaceName">
          <w:r w:rsidR="00AC6604">
            <w:rPr>
              <w:spacing w:val="-3"/>
              <w:sz w:val="24"/>
              <w:szCs w:val="24"/>
            </w:rPr>
            <w:t>Purdue</w:t>
          </w:r>
        </w:smartTag>
        <w:r w:rsidR="00AC6604">
          <w:rPr>
            <w:spacing w:val="-3"/>
            <w:sz w:val="24"/>
            <w:szCs w:val="24"/>
          </w:rPr>
          <w:t xml:space="preserve"> </w:t>
        </w:r>
        <w:smartTag w:uri="urn:schemas-microsoft-com:office:smarttags" w:element="PlaceType">
          <w:r w:rsidR="00AC6604">
            <w:rPr>
              <w:spacing w:val="-3"/>
              <w:sz w:val="24"/>
              <w:szCs w:val="24"/>
            </w:rPr>
            <w:t>University</w:t>
          </w:r>
        </w:smartTag>
      </w:smartTag>
      <w:r w:rsidR="00AC6604">
        <w:rPr>
          <w:spacing w:val="-3"/>
          <w:sz w:val="24"/>
          <w:szCs w:val="24"/>
        </w:rPr>
        <w:t xml:space="preserve"> (Spring 2006)</w:t>
      </w:r>
    </w:p>
    <w:p w:rsidR="0047333D" w:rsidRDefault="0047333D">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Anna Sutomo,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(Summer 2006</w:t>
      </w:r>
      <w:r w:rsidR="00F67C5D">
        <w:rPr>
          <w:spacing w:val="-3"/>
          <w:sz w:val="24"/>
          <w:szCs w:val="24"/>
        </w:rPr>
        <w:t>, Fall 2006</w:t>
      </w:r>
      <w:r>
        <w:rPr>
          <w:spacing w:val="-3"/>
          <w:sz w:val="24"/>
          <w:szCs w:val="24"/>
        </w:rPr>
        <w:t>)</w:t>
      </w:r>
    </w:p>
    <w:p w:rsidR="0047333D" w:rsidRDefault="0047333D">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Kalyn Wenzlaw,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(Summer 2006)</w:t>
      </w:r>
    </w:p>
    <w:p w:rsidR="0047333D" w:rsidRDefault="0047333D">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Corliss Johnson,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(Summer 2006</w:t>
      </w:r>
      <w:r w:rsidR="00F67C5D">
        <w:rPr>
          <w:spacing w:val="-3"/>
          <w:sz w:val="24"/>
          <w:szCs w:val="24"/>
        </w:rPr>
        <w:t>, Fall 2006</w:t>
      </w:r>
      <w:r>
        <w:rPr>
          <w:spacing w:val="-3"/>
          <w:sz w:val="24"/>
          <w:szCs w:val="24"/>
        </w:rPr>
        <w:t>)</w:t>
      </w:r>
    </w:p>
    <w:p w:rsidR="0047333D" w:rsidRDefault="0047333D">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Oluwaseyi Ogebule, </w:t>
      </w:r>
      <w:smartTag w:uri="urn:schemas-microsoft-com:office:smarttags" w:element="place">
        <w:smartTag w:uri="urn:schemas-microsoft-com:office:smarttags" w:element="PlaceName">
          <w:r>
            <w:rPr>
              <w:spacing w:val="-3"/>
              <w:sz w:val="24"/>
              <w:szCs w:val="24"/>
            </w:rPr>
            <w:t>Alabama</w:t>
          </w:r>
        </w:smartTag>
        <w:r>
          <w:rPr>
            <w:spacing w:val="-3"/>
            <w:sz w:val="24"/>
            <w:szCs w:val="24"/>
          </w:rPr>
          <w:t xml:space="preserve"> </w:t>
        </w:r>
        <w:smartTag w:uri="urn:schemas-microsoft-com:office:smarttags" w:element="PlaceName">
          <w:r>
            <w:rPr>
              <w:spacing w:val="-3"/>
              <w:sz w:val="24"/>
              <w:szCs w:val="24"/>
            </w:rPr>
            <w:t>A&amp;M</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(SURI Student, Summer 2006)</w:t>
      </w:r>
    </w:p>
    <w:p w:rsidR="00F67C5D" w:rsidRDefault="00F67C5D" w:rsidP="00F67C5D">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Joshua Hansen,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(Fall 2006</w:t>
      </w:r>
      <w:r w:rsidR="00B70AC8">
        <w:rPr>
          <w:spacing w:val="-3"/>
          <w:sz w:val="24"/>
          <w:szCs w:val="24"/>
        </w:rPr>
        <w:t>-Spring 2007</w:t>
      </w:r>
      <w:r>
        <w:rPr>
          <w:spacing w:val="-3"/>
          <w:sz w:val="24"/>
          <w:szCs w:val="24"/>
        </w:rPr>
        <w:t>).</w:t>
      </w:r>
    </w:p>
    <w:p w:rsidR="00B70AC8" w:rsidRDefault="00B70AC8" w:rsidP="00F67C5D">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Jeremy Jones, Honors Research</w:t>
      </w:r>
      <w:r w:rsidR="00835D06">
        <w:rPr>
          <w:spacing w:val="-3"/>
          <w:sz w:val="24"/>
          <w:szCs w:val="24"/>
        </w:rPr>
        <w:t xml:space="preserve">, </w:t>
      </w:r>
      <w:smartTag w:uri="urn:schemas-microsoft-com:office:smarttags" w:element="place">
        <w:smartTag w:uri="urn:schemas-microsoft-com:office:smarttags" w:element="PlaceName">
          <w:r w:rsidR="00835D06">
            <w:rPr>
              <w:spacing w:val="-3"/>
              <w:sz w:val="24"/>
              <w:szCs w:val="24"/>
            </w:rPr>
            <w:t>Purdue</w:t>
          </w:r>
        </w:smartTag>
        <w:r w:rsidR="00835D06">
          <w:rPr>
            <w:spacing w:val="-3"/>
            <w:sz w:val="24"/>
            <w:szCs w:val="24"/>
          </w:rPr>
          <w:t xml:space="preserve"> </w:t>
        </w:r>
        <w:smartTag w:uri="urn:schemas-microsoft-com:office:smarttags" w:element="PlaceType">
          <w:r w:rsidR="00835D06">
            <w:rPr>
              <w:spacing w:val="-3"/>
              <w:sz w:val="24"/>
              <w:szCs w:val="24"/>
            </w:rPr>
            <w:t>University</w:t>
          </w:r>
        </w:smartTag>
      </w:smartTag>
      <w:r>
        <w:rPr>
          <w:spacing w:val="-3"/>
          <w:sz w:val="24"/>
          <w:szCs w:val="24"/>
        </w:rPr>
        <w:t xml:space="preserve"> (Spring</w:t>
      </w:r>
      <w:r w:rsidR="0055611A">
        <w:rPr>
          <w:spacing w:val="-3"/>
          <w:sz w:val="24"/>
          <w:szCs w:val="24"/>
        </w:rPr>
        <w:t xml:space="preserve"> –</w:t>
      </w:r>
      <w:r>
        <w:rPr>
          <w:spacing w:val="-3"/>
          <w:sz w:val="24"/>
          <w:szCs w:val="24"/>
        </w:rPr>
        <w:t xml:space="preserve"> </w:t>
      </w:r>
      <w:r w:rsidR="0055611A">
        <w:rPr>
          <w:spacing w:val="-3"/>
          <w:sz w:val="24"/>
          <w:szCs w:val="24"/>
        </w:rPr>
        <w:t>Summer 2008</w:t>
      </w:r>
      <w:r>
        <w:rPr>
          <w:spacing w:val="-3"/>
          <w:sz w:val="24"/>
          <w:szCs w:val="24"/>
        </w:rPr>
        <w:t>)</w:t>
      </w:r>
    </w:p>
    <w:p w:rsidR="00B70AC8" w:rsidRDefault="00B70AC8" w:rsidP="00F67C5D">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Michael Mawikere</w:t>
      </w:r>
      <w:r w:rsidR="00835D06">
        <w:rPr>
          <w:spacing w:val="-3"/>
          <w:sz w:val="24"/>
          <w:szCs w:val="24"/>
        </w:rPr>
        <w:t xml:space="preserve">, </w:t>
      </w:r>
      <w:smartTag w:uri="urn:schemas-microsoft-com:office:smarttags" w:element="place">
        <w:smartTag w:uri="urn:schemas-microsoft-com:office:smarttags" w:element="PlaceName">
          <w:r w:rsidR="00835D06">
            <w:rPr>
              <w:spacing w:val="-3"/>
              <w:sz w:val="24"/>
              <w:szCs w:val="24"/>
            </w:rPr>
            <w:t>Purdue</w:t>
          </w:r>
        </w:smartTag>
        <w:r w:rsidR="00835D06">
          <w:rPr>
            <w:spacing w:val="-3"/>
            <w:sz w:val="24"/>
            <w:szCs w:val="24"/>
          </w:rPr>
          <w:t xml:space="preserve"> </w:t>
        </w:r>
        <w:smartTag w:uri="urn:schemas-microsoft-com:office:smarttags" w:element="PlaceType">
          <w:r w:rsidR="00835D06">
            <w:rPr>
              <w:spacing w:val="-3"/>
              <w:sz w:val="24"/>
              <w:szCs w:val="24"/>
            </w:rPr>
            <w:t>University</w:t>
          </w:r>
        </w:smartTag>
      </w:smartTag>
      <w:r w:rsidR="00835D06">
        <w:rPr>
          <w:spacing w:val="-3"/>
          <w:sz w:val="24"/>
          <w:szCs w:val="24"/>
        </w:rPr>
        <w:t xml:space="preserve">, </w:t>
      </w:r>
      <w:r>
        <w:rPr>
          <w:spacing w:val="-3"/>
          <w:sz w:val="24"/>
          <w:szCs w:val="24"/>
        </w:rPr>
        <w:t xml:space="preserve"> (Spring 2007)</w:t>
      </w:r>
    </w:p>
    <w:p w:rsidR="00870AC6" w:rsidRDefault="00870AC6" w:rsidP="00870AC6">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Anna Harlan</w:t>
      </w:r>
      <w:r w:rsidR="00835D06">
        <w:rPr>
          <w:spacing w:val="-3"/>
          <w:sz w:val="24"/>
          <w:szCs w:val="24"/>
        </w:rPr>
        <w:t xml:space="preserve">, (SURF) </w:t>
      </w:r>
      <w:smartTag w:uri="urn:schemas-microsoft-com:office:smarttags" w:element="place">
        <w:smartTag w:uri="urn:schemas-microsoft-com:office:smarttags" w:element="PlaceName">
          <w:r w:rsidR="00835D06">
            <w:rPr>
              <w:spacing w:val="-3"/>
              <w:sz w:val="24"/>
              <w:szCs w:val="24"/>
            </w:rPr>
            <w:t>Purdue</w:t>
          </w:r>
        </w:smartTag>
        <w:r w:rsidR="00835D06">
          <w:rPr>
            <w:spacing w:val="-3"/>
            <w:sz w:val="24"/>
            <w:szCs w:val="24"/>
          </w:rPr>
          <w:t xml:space="preserve"> </w:t>
        </w:r>
        <w:smartTag w:uri="urn:schemas-microsoft-com:office:smarttags" w:element="PlaceType">
          <w:r w:rsidR="00835D06">
            <w:rPr>
              <w:spacing w:val="-3"/>
              <w:sz w:val="24"/>
              <w:szCs w:val="24"/>
            </w:rPr>
            <w:t>University</w:t>
          </w:r>
        </w:smartTag>
      </w:smartTag>
      <w:r w:rsidR="00835D06">
        <w:rPr>
          <w:spacing w:val="-3"/>
          <w:sz w:val="24"/>
          <w:szCs w:val="24"/>
        </w:rPr>
        <w:t xml:space="preserve">, </w:t>
      </w:r>
      <w:r>
        <w:rPr>
          <w:spacing w:val="-3"/>
          <w:sz w:val="24"/>
          <w:szCs w:val="24"/>
        </w:rPr>
        <w:t xml:space="preserve"> (Summer 2007)</w:t>
      </w:r>
    </w:p>
    <w:p w:rsidR="00870AC6" w:rsidRDefault="00870AC6" w:rsidP="00870AC6">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Fuyue Li</w:t>
      </w:r>
      <w:r w:rsidR="00835D06">
        <w:rPr>
          <w:spacing w:val="-3"/>
          <w:sz w:val="24"/>
          <w:szCs w:val="24"/>
        </w:rPr>
        <w:t xml:space="preserve">, (SURF) </w:t>
      </w:r>
      <w:smartTag w:uri="urn:schemas-microsoft-com:office:smarttags" w:element="place">
        <w:smartTag w:uri="urn:schemas-microsoft-com:office:smarttags" w:element="PlaceName">
          <w:r w:rsidR="00835D06">
            <w:rPr>
              <w:spacing w:val="-3"/>
              <w:sz w:val="24"/>
              <w:szCs w:val="24"/>
            </w:rPr>
            <w:t>Purdue</w:t>
          </w:r>
        </w:smartTag>
        <w:r w:rsidR="00835D06">
          <w:rPr>
            <w:spacing w:val="-3"/>
            <w:sz w:val="24"/>
            <w:szCs w:val="24"/>
          </w:rPr>
          <w:t xml:space="preserve"> </w:t>
        </w:r>
        <w:smartTag w:uri="urn:schemas-microsoft-com:office:smarttags" w:element="PlaceType">
          <w:r w:rsidR="00835D06">
            <w:rPr>
              <w:spacing w:val="-3"/>
              <w:sz w:val="24"/>
              <w:szCs w:val="24"/>
            </w:rPr>
            <w:t>University</w:t>
          </w:r>
        </w:smartTag>
      </w:smartTag>
      <w:r w:rsidR="00835D06">
        <w:rPr>
          <w:spacing w:val="-3"/>
          <w:sz w:val="24"/>
          <w:szCs w:val="24"/>
        </w:rPr>
        <w:t xml:space="preserve">, </w:t>
      </w:r>
      <w:r>
        <w:rPr>
          <w:spacing w:val="-3"/>
          <w:sz w:val="24"/>
          <w:szCs w:val="24"/>
        </w:rPr>
        <w:t xml:space="preserve"> (Summer 2007 to present)</w:t>
      </w:r>
    </w:p>
    <w:p w:rsidR="00870AC6" w:rsidRDefault="00870AC6" w:rsidP="00870AC6">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Matthew Hopson</w:t>
      </w:r>
      <w:r w:rsidR="00835D06">
        <w:rPr>
          <w:spacing w:val="-3"/>
          <w:sz w:val="24"/>
          <w:szCs w:val="24"/>
        </w:rPr>
        <w:t xml:space="preserve">, (SURF) </w:t>
      </w:r>
      <w:smartTag w:uri="urn:schemas-microsoft-com:office:smarttags" w:element="place">
        <w:smartTag w:uri="urn:schemas-microsoft-com:office:smarttags" w:element="PlaceName">
          <w:r w:rsidR="00835D06">
            <w:rPr>
              <w:spacing w:val="-3"/>
              <w:sz w:val="24"/>
              <w:szCs w:val="24"/>
            </w:rPr>
            <w:t>Purdue</w:t>
          </w:r>
        </w:smartTag>
        <w:r w:rsidR="00835D06">
          <w:rPr>
            <w:spacing w:val="-3"/>
            <w:sz w:val="24"/>
            <w:szCs w:val="24"/>
          </w:rPr>
          <w:t xml:space="preserve"> </w:t>
        </w:r>
        <w:smartTag w:uri="urn:schemas-microsoft-com:office:smarttags" w:element="PlaceType">
          <w:r w:rsidR="00835D06">
            <w:rPr>
              <w:spacing w:val="-3"/>
              <w:sz w:val="24"/>
              <w:szCs w:val="24"/>
            </w:rPr>
            <w:t>University</w:t>
          </w:r>
        </w:smartTag>
      </w:smartTag>
      <w:r w:rsidR="00835D06">
        <w:rPr>
          <w:spacing w:val="-3"/>
          <w:sz w:val="24"/>
          <w:szCs w:val="24"/>
        </w:rPr>
        <w:t xml:space="preserve">, </w:t>
      </w:r>
      <w:r>
        <w:rPr>
          <w:spacing w:val="-3"/>
          <w:sz w:val="24"/>
          <w:szCs w:val="24"/>
        </w:rPr>
        <w:t xml:space="preserve"> (Summer 2007</w:t>
      </w:r>
      <w:r w:rsidR="0055611A">
        <w:rPr>
          <w:spacing w:val="-3"/>
          <w:sz w:val="24"/>
          <w:szCs w:val="24"/>
        </w:rPr>
        <w:t>, Summer 2008</w:t>
      </w:r>
      <w:r>
        <w:rPr>
          <w:spacing w:val="-3"/>
          <w:sz w:val="24"/>
          <w:szCs w:val="24"/>
        </w:rPr>
        <w:t>)</w:t>
      </w:r>
    </w:p>
    <w:p w:rsidR="00870AC6" w:rsidRDefault="00870AC6" w:rsidP="00870AC6">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Brittany Hasler</w:t>
      </w:r>
      <w:r w:rsidR="00835D06">
        <w:rPr>
          <w:spacing w:val="-3"/>
          <w:sz w:val="24"/>
          <w:szCs w:val="24"/>
        </w:rPr>
        <w:t xml:space="preserve">, </w:t>
      </w:r>
      <w:smartTag w:uri="urn:schemas-microsoft-com:office:smarttags" w:element="place">
        <w:smartTag w:uri="urn:schemas-microsoft-com:office:smarttags" w:element="PlaceName">
          <w:r w:rsidR="00835D06">
            <w:rPr>
              <w:spacing w:val="-3"/>
              <w:sz w:val="24"/>
              <w:szCs w:val="24"/>
            </w:rPr>
            <w:t>Purdue</w:t>
          </w:r>
        </w:smartTag>
        <w:r w:rsidR="00835D06">
          <w:rPr>
            <w:spacing w:val="-3"/>
            <w:sz w:val="24"/>
            <w:szCs w:val="24"/>
          </w:rPr>
          <w:t xml:space="preserve"> </w:t>
        </w:r>
        <w:smartTag w:uri="urn:schemas-microsoft-com:office:smarttags" w:element="PlaceType">
          <w:r w:rsidR="00835D06">
            <w:rPr>
              <w:spacing w:val="-3"/>
              <w:sz w:val="24"/>
              <w:szCs w:val="24"/>
            </w:rPr>
            <w:t>University</w:t>
          </w:r>
        </w:smartTag>
      </w:smartTag>
      <w:r w:rsidR="00835D06">
        <w:rPr>
          <w:spacing w:val="-3"/>
          <w:sz w:val="24"/>
          <w:szCs w:val="24"/>
        </w:rPr>
        <w:t xml:space="preserve">, </w:t>
      </w:r>
      <w:r>
        <w:rPr>
          <w:spacing w:val="-3"/>
          <w:sz w:val="24"/>
          <w:szCs w:val="24"/>
        </w:rPr>
        <w:t xml:space="preserve"> (Summer 2007)</w:t>
      </w:r>
    </w:p>
    <w:p w:rsidR="00870AC6" w:rsidRDefault="00870AC6" w:rsidP="00870AC6">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Amanda Gantz</w:t>
      </w:r>
      <w:r w:rsidR="00835D06">
        <w:rPr>
          <w:spacing w:val="-3"/>
          <w:sz w:val="24"/>
          <w:szCs w:val="24"/>
        </w:rPr>
        <w:t xml:space="preserve">, </w:t>
      </w:r>
      <w:smartTag w:uri="urn:schemas-microsoft-com:office:smarttags" w:element="place">
        <w:smartTag w:uri="urn:schemas-microsoft-com:office:smarttags" w:element="PlaceName">
          <w:r w:rsidR="00835D06">
            <w:rPr>
              <w:spacing w:val="-3"/>
              <w:sz w:val="24"/>
              <w:szCs w:val="24"/>
            </w:rPr>
            <w:t>Purdue</w:t>
          </w:r>
        </w:smartTag>
        <w:r w:rsidR="00835D06">
          <w:rPr>
            <w:spacing w:val="-3"/>
            <w:sz w:val="24"/>
            <w:szCs w:val="24"/>
          </w:rPr>
          <w:t xml:space="preserve"> </w:t>
        </w:r>
        <w:smartTag w:uri="urn:schemas-microsoft-com:office:smarttags" w:element="PlaceType">
          <w:r w:rsidR="00835D06">
            <w:rPr>
              <w:spacing w:val="-3"/>
              <w:sz w:val="24"/>
              <w:szCs w:val="24"/>
            </w:rPr>
            <w:t>University</w:t>
          </w:r>
        </w:smartTag>
      </w:smartTag>
      <w:r w:rsidR="00835D06">
        <w:rPr>
          <w:spacing w:val="-3"/>
          <w:sz w:val="24"/>
          <w:szCs w:val="24"/>
        </w:rPr>
        <w:t xml:space="preserve">, </w:t>
      </w:r>
      <w:r>
        <w:rPr>
          <w:spacing w:val="-3"/>
          <w:sz w:val="24"/>
          <w:szCs w:val="24"/>
        </w:rPr>
        <w:t xml:space="preserve">  (Summer 2007)</w:t>
      </w:r>
    </w:p>
    <w:p w:rsidR="00870AC6" w:rsidRDefault="00870AC6" w:rsidP="00870AC6">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Chris Kanitra</w:t>
      </w:r>
      <w:r w:rsidR="00835D06">
        <w:rPr>
          <w:spacing w:val="-3"/>
          <w:sz w:val="24"/>
          <w:szCs w:val="24"/>
        </w:rPr>
        <w:t xml:space="preserve">, </w:t>
      </w:r>
      <w:smartTag w:uri="urn:schemas-microsoft-com:office:smarttags" w:element="place">
        <w:smartTag w:uri="urn:schemas-microsoft-com:office:smarttags" w:element="PlaceName">
          <w:r w:rsidR="00835D06">
            <w:rPr>
              <w:spacing w:val="-3"/>
              <w:sz w:val="24"/>
              <w:szCs w:val="24"/>
            </w:rPr>
            <w:t>Purdue</w:t>
          </w:r>
        </w:smartTag>
        <w:r w:rsidR="00835D06">
          <w:rPr>
            <w:spacing w:val="-3"/>
            <w:sz w:val="24"/>
            <w:szCs w:val="24"/>
          </w:rPr>
          <w:t xml:space="preserve"> </w:t>
        </w:r>
        <w:smartTag w:uri="urn:schemas-microsoft-com:office:smarttags" w:element="PlaceType">
          <w:r w:rsidR="00835D06">
            <w:rPr>
              <w:spacing w:val="-3"/>
              <w:sz w:val="24"/>
              <w:szCs w:val="24"/>
            </w:rPr>
            <w:t>University</w:t>
          </w:r>
        </w:smartTag>
      </w:smartTag>
      <w:r w:rsidR="00835D06">
        <w:rPr>
          <w:spacing w:val="-3"/>
          <w:sz w:val="24"/>
          <w:szCs w:val="24"/>
        </w:rPr>
        <w:t xml:space="preserve">, </w:t>
      </w:r>
      <w:r>
        <w:rPr>
          <w:spacing w:val="-3"/>
          <w:sz w:val="24"/>
          <w:szCs w:val="24"/>
        </w:rPr>
        <w:t xml:space="preserve"> (Summer 2007)</w:t>
      </w:r>
    </w:p>
    <w:p w:rsidR="00870AC6" w:rsidRDefault="00870AC6" w:rsidP="00870AC6">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Seth Srylander</w:t>
      </w:r>
      <w:r w:rsidR="00835D06">
        <w:rPr>
          <w:spacing w:val="-3"/>
          <w:sz w:val="24"/>
          <w:szCs w:val="24"/>
        </w:rPr>
        <w:t xml:space="preserve">, (SURF/RUE) </w:t>
      </w:r>
      <w:smartTag w:uri="urn:schemas-microsoft-com:office:smarttags" w:element="place">
        <w:smartTag w:uri="urn:schemas-microsoft-com:office:smarttags" w:element="PlaceName">
          <w:r w:rsidR="00835D06">
            <w:rPr>
              <w:spacing w:val="-3"/>
              <w:sz w:val="24"/>
              <w:szCs w:val="24"/>
            </w:rPr>
            <w:t>Purdue</w:t>
          </w:r>
        </w:smartTag>
        <w:r w:rsidR="00835D06">
          <w:rPr>
            <w:spacing w:val="-3"/>
            <w:sz w:val="24"/>
            <w:szCs w:val="24"/>
          </w:rPr>
          <w:t xml:space="preserve"> </w:t>
        </w:r>
        <w:smartTag w:uri="urn:schemas-microsoft-com:office:smarttags" w:element="PlaceType">
          <w:r w:rsidR="00835D06">
            <w:rPr>
              <w:spacing w:val="-3"/>
              <w:sz w:val="24"/>
              <w:szCs w:val="24"/>
            </w:rPr>
            <w:t>University</w:t>
          </w:r>
        </w:smartTag>
      </w:smartTag>
      <w:r w:rsidR="00835D06">
        <w:rPr>
          <w:spacing w:val="-3"/>
          <w:sz w:val="24"/>
          <w:szCs w:val="24"/>
        </w:rPr>
        <w:t>,</w:t>
      </w:r>
      <w:r>
        <w:rPr>
          <w:spacing w:val="-3"/>
          <w:sz w:val="24"/>
          <w:szCs w:val="24"/>
        </w:rPr>
        <w:t xml:space="preserve"> (Summer 2007)</w:t>
      </w:r>
    </w:p>
    <w:p w:rsidR="00870AC6" w:rsidRDefault="00870AC6" w:rsidP="00870AC6">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Russell Nix</w:t>
      </w:r>
      <w:r w:rsidR="00835D06">
        <w:rPr>
          <w:spacing w:val="-3"/>
          <w:sz w:val="24"/>
          <w:szCs w:val="24"/>
        </w:rPr>
        <w:t xml:space="preserve">, </w:t>
      </w:r>
      <w:smartTag w:uri="urn:schemas-microsoft-com:office:smarttags" w:element="place">
        <w:smartTag w:uri="urn:schemas-microsoft-com:office:smarttags" w:element="PlaceName">
          <w:r w:rsidR="00835D06">
            <w:rPr>
              <w:spacing w:val="-3"/>
              <w:sz w:val="24"/>
              <w:szCs w:val="24"/>
            </w:rPr>
            <w:t>Purdue</w:t>
          </w:r>
        </w:smartTag>
        <w:r w:rsidR="00835D06">
          <w:rPr>
            <w:spacing w:val="-3"/>
            <w:sz w:val="24"/>
            <w:szCs w:val="24"/>
          </w:rPr>
          <w:t xml:space="preserve"> </w:t>
        </w:r>
        <w:smartTag w:uri="urn:schemas-microsoft-com:office:smarttags" w:element="PlaceType">
          <w:r w:rsidR="00835D06">
            <w:rPr>
              <w:spacing w:val="-3"/>
              <w:sz w:val="24"/>
              <w:szCs w:val="24"/>
            </w:rPr>
            <w:t>University</w:t>
          </w:r>
        </w:smartTag>
      </w:smartTag>
      <w:r w:rsidR="00835D06">
        <w:rPr>
          <w:spacing w:val="-3"/>
          <w:sz w:val="24"/>
          <w:szCs w:val="24"/>
        </w:rPr>
        <w:t xml:space="preserve">, </w:t>
      </w:r>
      <w:r>
        <w:rPr>
          <w:spacing w:val="-3"/>
          <w:sz w:val="24"/>
          <w:szCs w:val="24"/>
        </w:rPr>
        <w:t xml:space="preserve"> (Fall 2007)</w:t>
      </w:r>
    </w:p>
    <w:p w:rsidR="00870AC6" w:rsidRDefault="00870AC6" w:rsidP="00F67C5D">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lastRenderedPageBreak/>
        <w:t>Aaron Shinkles</w:t>
      </w:r>
      <w:r w:rsidR="00835D06">
        <w:rPr>
          <w:spacing w:val="-3"/>
          <w:sz w:val="24"/>
          <w:szCs w:val="24"/>
        </w:rPr>
        <w:t xml:space="preserve">, </w:t>
      </w:r>
      <w:smartTag w:uri="urn:schemas-microsoft-com:office:smarttags" w:element="place">
        <w:smartTag w:uri="urn:schemas-microsoft-com:office:smarttags" w:element="PlaceName">
          <w:r w:rsidR="00835D06">
            <w:rPr>
              <w:spacing w:val="-3"/>
              <w:sz w:val="24"/>
              <w:szCs w:val="24"/>
            </w:rPr>
            <w:t>Purdue</w:t>
          </w:r>
        </w:smartTag>
        <w:r w:rsidR="00835D06">
          <w:rPr>
            <w:spacing w:val="-3"/>
            <w:sz w:val="24"/>
            <w:szCs w:val="24"/>
          </w:rPr>
          <w:t xml:space="preserve"> </w:t>
        </w:r>
        <w:smartTag w:uri="urn:schemas-microsoft-com:office:smarttags" w:element="PlaceType">
          <w:r w:rsidR="00835D06">
            <w:rPr>
              <w:spacing w:val="-3"/>
              <w:sz w:val="24"/>
              <w:szCs w:val="24"/>
            </w:rPr>
            <w:t>University</w:t>
          </w:r>
        </w:smartTag>
      </w:smartTag>
      <w:r w:rsidR="00835D06">
        <w:rPr>
          <w:spacing w:val="-3"/>
          <w:sz w:val="24"/>
          <w:szCs w:val="24"/>
        </w:rPr>
        <w:t xml:space="preserve">, </w:t>
      </w:r>
      <w:r>
        <w:rPr>
          <w:spacing w:val="-3"/>
          <w:sz w:val="24"/>
          <w:szCs w:val="24"/>
        </w:rPr>
        <w:t xml:space="preserve"> (Fall 2007)</w:t>
      </w:r>
    </w:p>
    <w:p w:rsidR="00870AC6" w:rsidRDefault="00870AC6" w:rsidP="00F67C5D">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Nicole Wright</w:t>
      </w:r>
      <w:r w:rsidR="00835D06">
        <w:rPr>
          <w:spacing w:val="-3"/>
          <w:sz w:val="24"/>
          <w:szCs w:val="24"/>
        </w:rPr>
        <w:t xml:space="preserve">, </w:t>
      </w:r>
      <w:smartTag w:uri="urn:schemas-microsoft-com:office:smarttags" w:element="place">
        <w:smartTag w:uri="urn:schemas-microsoft-com:office:smarttags" w:element="PlaceName">
          <w:r w:rsidR="00835D06">
            <w:rPr>
              <w:spacing w:val="-3"/>
              <w:sz w:val="24"/>
              <w:szCs w:val="24"/>
            </w:rPr>
            <w:t>Purdue</w:t>
          </w:r>
        </w:smartTag>
        <w:r w:rsidR="00835D06">
          <w:rPr>
            <w:spacing w:val="-3"/>
            <w:sz w:val="24"/>
            <w:szCs w:val="24"/>
          </w:rPr>
          <w:t xml:space="preserve"> </w:t>
        </w:r>
        <w:smartTag w:uri="urn:schemas-microsoft-com:office:smarttags" w:element="PlaceType">
          <w:r w:rsidR="00835D06">
            <w:rPr>
              <w:spacing w:val="-3"/>
              <w:sz w:val="24"/>
              <w:szCs w:val="24"/>
            </w:rPr>
            <w:t>University</w:t>
          </w:r>
        </w:smartTag>
      </w:smartTag>
      <w:r w:rsidR="00835D06">
        <w:rPr>
          <w:spacing w:val="-3"/>
          <w:sz w:val="24"/>
          <w:szCs w:val="24"/>
        </w:rPr>
        <w:t xml:space="preserve">, </w:t>
      </w:r>
      <w:r>
        <w:rPr>
          <w:spacing w:val="-3"/>
          <w:sz w:val="24"/>
          <w:szCs w:val="24"/>
        </w:rPr>
        <w:t xml:space="preserve"> (Fall 2007)</w:t>
      </w:r>
    </w:p>
    <w:p w:rsidR="00D40CB5" w:rsidRDefault="00D40CB5" w:rsidP="00F67C5D">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Tiffany Legge,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(Spring 2008)</w:t>
      </w:r>
    </w:p>
    <w:p w:rsidR="00D40CB5" w:rsidRDefault="00D40CB5" w:rsidP="00F67C5D">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Vivian Fam,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(Spring 2008)</w:t>
      </w:r>
    </w:p>
    <w:p w:rsidR="00C15772" w:rsidRDefault="00C15772" w:rsidP="00F67C5D">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Alexandra Smith, </w:t>
      </w:r>
      <w:smartTag w:uri="urn:schemas-microsoft-com:office:smarttags" w:element="place">
        <w:smartTag w:uri="urn:schemas-microsoft-com:office:smarttags" w:element="PlaceName">
          <w:r w:rsidR="0055611A">
            <w:rPr>
              <w:spacing w:val="-3"/>
              <w:sz w:val="24"/>
              <w:szCs w:val="24"/>
            </w:rPr>
            <w:t>Purdue</w:t>
          </w:r>
        </w:smartTag>
        <w:r w:rsidR="0055611A">
          <w:rPr>
            <w:spacing w:val="-3"/>
            <w:sz w:val="24"/>
            <w:szCs w:val="24"/>
          </w:rPr>
          <w:t xml:space="preserve"> </w:t>
        </w:r>
        <w:smartTag w:uri="urn:schemas-microsoft-com:office:smarttags" w:element="PlaceType">
          <w:r w:rsidR="0055611A">
            <w:rPr>
              <w:spacing w:val="-3"/>
              <w:sz w:val="24"/>
              <w:szCs w:val="24"/>
            </w:rPr>
            <w:t>University</w:t>
          </w:r>
        </w:smartTag>
      </w:smartTag>
      <w:r>
        <w:rPr>
          <w:spacing w:val="-3"/>
          <w:sz w:val="24"/>
          <w:szCs w:val="24"/>
        </w:rPr>
        <w:t>(Summer 2008)</w:t>
      </w:r>
    </w:p>
    <w:p w:rsidR="00C15772" w:rsidRDefault="00C15772" w:rsidP="00F67C5D">
      <w:pPr>
        <w:numPr>
          <w:ilvl w:val="0"/>
          <w:numId w:val="38"/>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Milton Flournoy</w:t>
      </w:r>
      <w:r w:rsidR="0055611A">
        <w:rPr>
          <w:spacing w:val="-3"/>
          <w:sz w:val="24"/>
          <w:szCs w:val="24"/>
        </w:rPr>
        <w:t xml:space="preserve">, </w:t>
      </w:r>
      <w:smartTag w:uri="urn:schemas-microsoft-com:office:smarttags" w:element="place">
        <w:smartTag w:uri="urn:schemas-microsoft-com:office:smarttags" w:element="PlaceName">
          <w:r w:rsidR="0055611A">
            <w:rPr>
              <w:spacing w:val="-3"/>
              <w:sz w:val="24"/>
              <w:szCs w:val="24"/>
            </w:rPr>
            <w:t>Purdue</w:t>
          </w:r>
        </w:smartTag>
        <w:r w:rsidR="0055611A">
          <w:rPr>
            <w:spacing w:val="-3"/>
            <w:sz w:val="24"/>
            <w:szCs w:val="24"/>
          </w:rPr>
          <w:t xml:space="preserve"> </w:t>
        </w:r>
        <w:smartTag w:uri="urn:schemas-microsoft-com:office:smarttags" w:element="PlaceType">
          <w:r w:rsidR="0055611A">
            <w:rPr>
              <w:spacing w:val="-3"/>
              <w:sz w:val="24"/>
              <w:szCs w:val="24"/>
            </w:rPr>
            <w:t>University</w:t>
          </w:r>
        </w:smartTag>
      </w:smartTag>
      <w:r w:rsidR="0055611A">
        <w:rPr>
          <w:spacing w:val="-3"/>
          <w:sz w:val="24"/>
          <w:szCs w:val="24"/>
        </w:rPr>
        <w:t xml:space="preserve">, (SROP, </w:t>
      </w:r>
      <w:r>
        <w:rPr>
          <w:spacing w:val="-3"/>
          <w:sz w:val="24"/>
          <w:szCs w:val="24"/>
        </w:rPr>
        <w:t>Summer 2008)</w:t>
      </w:r>
    </w:p>
    <w:p w:rsidR="00C15772" w:rsidRPr="00C15772" w:rsidRDefault="00C15772" w:rsidP="00F67C5D">
      <w:pPr>
        <w:numPr>
          <w:ilvl w:val="0"/>
          <w:numId w:val="38"/>
        </w:numPr>
        <w:tabs>
          <w:tab w:val="left" w:pos="-1440"/>
          <w:tab w:val="left" w:pos="-720"/>
          <w:tab w:val="left" w:pos="0"/>
          <w:tab w:val="left" w:pos="442"/>
          <w:tab w:val="left" w:pos="720"/>
          <w:tab w:val="left" w:pos="1099"/>
          <w:tab w:val="left" w:pos="1440"/>
        </w:tabs>
        <w:suppressAutoHyphens/>
        <w:jc w:val="both"/>
        <w:rPr>
          <w:rFonts w:ascii="Times" w:hAnsi="Times"/>
          <w:bCs/>
          <w:sz w:val="24"/>
          <w:szCs w:val="24"/>
        </w:rPr>
      </w:pPr>
      <w:r w:rsidRPr="00C15772">
        <w:rPr>
          <w:rFonts w:ascii="Times" w:hAnsi="Times" w:cs="Arial"/>
          <w:bCs/>
          <w:sz w:val="24"/>
          <w:szCs w:val="24"/>
        </w:rPr>
        <w:t>Francis Onochie Mbakogu</w:t>
      </w:r>
      <w:r w:rsidR="0055611A">
        <w:rPr>
          <w:rFonts w:ascii="Times" w:hAnsi="Times" w:cs="Arial"/>
          <w:bCs/>
          <w:sz w:val="24"/>
          <w:szCs w:val="24"/>
        </w:rPr>
        <w:t xml:space="preserve"> Purdue University, (SURF, Summer </w:t>
      </w:r>
      <w:r>
        <w:rPr>
          <w:rFonts w:ascii="Times" w:hAnsi="Times" w:cs="Arial"/>
          <w:bCs/>
          <w:sz w:val="24"/>
          <w:szCs w:val="24"/>
        </w:rPr>
        <w:t>2008</w:t>
      </w:r>
      <w:r w:rsidR="002A597E">
        <w:rPr>
          <w:rFonts w:ascii="Times" w:hAnsi="Times" w:cs="Arial"/>
          <w:bCs/>
          <w:sz w:val="24"/>
          <w:szCs w:val="24"/>
        </w:rPr>
        <w:t>, Summer 2009</w:t>
      </w:r>
      <w:r>
        <w:rPr>
          <w:rFonts w:ascii="Times" w:hAnsi="Times" w:cs="Arial"/>
          <w:bCs/>
          <w:sz w:val="24"/>
          <w:szCs w:val="24"/>
        </w:rPr>
        <w:t>)</w:t>
      </w:r>
    </w:p>
    <w:p w:rsidR="00C15772" w:rsidRPr="00A951BF" w:rsidRDefault="00C15772" w:rsidP="00F67C5D">
      <w:pPr>
        <w:numPr>
          <w:ilvl w:val="0"/>
          <w:numId w:val="38"/>
        </w:numPr>
        <w:tabs>
          <w:tab w:val="left" w:pos="-1440"/>
          <w:tab w:val="left" w:pos="-720"/>
          <w:tab w:val="left" w:pos="0"/>
          <w:tab w:val="left" w:pos="442"/>
          <w:tab w:val="left" w:pos="720"/>
          <w:tab w:val="left" w:pos="1099"/>
          <w:tab w:val="left" w:pos="1440"/>
        </w:tabs>
        <w:suppressAutoHyphens/>
        <w:jc w:val="both"/>
        <w:rPr>
          <w:rFonts w:ascii="Times" w:hAnsi="Times"/>
          <w:bCs/>
          <w:sz w:val="24"/>
          <w:szCs w:val="24"/>
        </w:rPr>
      </w:pPr>
      <w:r>
        <w:rPr>
          <w:rFonts w:ascii="Times" w:hAnsi="Times" w:cs="Arial"/>
          <w:bCs/>
          <w:sz w:val="24"/>
          <w:szCs w:val="24"/>
        </w:rPr>
        <w:t>Britanny Owens-Boatwright</w:t>
      </w:r>
      <w:r w:rsidR="0055611A">
        <w:rPr>
          <w:rFonts w:ascii="Times" w:hAnsi="Times" w:cs="Arial"/>
          <w:bCs/>
          <w:sz w:val="24"/>
          <w:szCs w:val="24"/>
        </w:rPr>
        <w:t xml:space="preserve">, </w:t>
      </w:r>
      <w:smartTag w:uri="urn:schemas-microsoft-com:office:smarttags" w:element="place">
        <w:smartTag w:uri="urn:schemas-microsoft-com:office:smarttags" w:element="PlaceName">
          <w:r w:rsidR="0055611A">
            <w:rPr>
              <w:rFonts w:ascii="Times" w:hAnsi="Times" w:cs="Arial"/>
              <w:bCs/>
              <w:sz w:val="24"/>
              <w:szCs w:val="24"/>
            </w:rPr>
            <w:t>Purdue</w:t>
          </w:r>
        </w:smartTag>
        <w:r w:rsidR="0055611A">
          <w:rPr>
            <w:rFonts w:ascii="Times" w:hAnsi="Times" w:cs="Arial"/>
            <w:bCs/>
            <w:sz w:val="24"/>
            <w:szCs w:val="24"/>
          </w:rPr>
          <w:t xml:space="preserve"> </w:t>
        </w:r>
        <w:smartTag w:uri="urn:schemas-microsoft-com:office:smarttags" w:element="PlaceType">
          <w:r w:rsidR="0055611A">
            <w:rPr>
              <w:rFonts w:ascii="Times" w:hAnsi="Times" w:cs="Arial"/>
              <w:bCs/>
              <w:sz w:val="24"/>
              <w:szCs w:val="24"/>
            </w:rPr>
            <w:t>University</w:t>
          </w:r>
        </w:smartTag>
      </w:smartTag>
      <w:r w:rsidR="0055611A">
        <w:rPr>
          <w:rFonts w:ascii="Times" w:hAnsi="Times" w:cs="Arial"/>
          <w:bCs/>
          <w:sz w:val="24"/>
          <w:szCs w:val="24"/>
        </w:rPr>
        <w:t>,  (LSAMP, Summer 2008)</w:t>
      </w:r>
    </w:p>
    <w:p w:rsidR="002A597E" w:rsidRPr="000D3A48" w:rsidRDefault="00A951BF" w:rsidP="001A6444">
      <w:pPr>
        <w:numPr>
          <w:ilvl w:val="0"/>
          <w:numId w:val="38"/>
        </w:numPr>
        <w:tabs>
          <w:tab w:val="left" w:pos="-1440"/>
          <w:tab w:val="left" w:pos="-720"/>
          <w:tab w:val="left" w:pos="0"/>
          <w:tab w:val="left" w:pos="442"/>
          <w:tab w:val="left" w:pos="720"/>
          <w:tab w:val="left" w:pos="1099"/>
          <w:tab w:val="left" w:pos="1440"/>
        </w:tabs>
        <w:suppressAutoHyphens/>
        <w:jc w:val="both"/>
        <w:rPr>
          <w:rFonts w:ascii="Times" w:hAnsi="Times"/>
          <w:bCs/>
          <w:sz w:val="24"/>
          <w:szCs w:val="24"/>
        </w:rPr>
      </w:pPr>
      <w:r>
        <w:rPr>
          <w:rFonts w:ascii="Times" w:hAnsi="Times" w:cs="Arial"/>
          <w:bCs/>
          <w:sz w:val="24"/>
          <w:szCs w:val="24"/>
        </w:rPr>
        <w:t>Amanda Fairbanks, Purdue University</w:t>
      </w:r>
      <w:r w:rsidR="00120F37">
        <w:rPr>
          <w:rFonts w:ascii="Times" w:hAnsi="Times" w:cs="Arial"/>
          <w:bCs/>
          <w:sz w:val="24"/>
          <w:szCs w:val="24"/>
        </w:rPr>
        <w:t>, (Fall, 2008</w:t>
      </w:r>
      <w:r>
        <w:rPr>
          <w:rFonts w:ascii="Times" w:hAnsi="Times" w:cs="Arial"/>
          <w:bCs/>
          <w:sz w:val="24"/>
          <w:szCs w:val="24"/>
        </w:rPr>
        <w:t>)</w:t>
      </w:r>
    </w:p>
    <w:p w:rsidR="000D3A48" w:rsidRPr="000D3A48" w:rsidRDefault="000D3A48" w:rsidP="001A6444">
      <w:pPr>
        <w:numPr>
          <w:ilvl w:val="0"/>
          <w:numId w:val="38"/>
        </w:numPr>
        <w:tabs>
          <w:tab w:val="left" w:pos="-1440"/>
          <w:tab w:val="left" w:pos="-720"/>
          <w:tab w:val="left" w:pos="0"/>
          <w:tab w:val="left" w:pos="442"/>
          <w:tab w:val="left" w:pos="720"/>
          <w:tab w:val="left" w:pos="1099"/>
          <w:tab w:val="left" w:pos="1440"/>
        </w:tabs>
        <w:suppressAutoHyphens/>
        <w:jc w:val="both"/>
        <w:rPr>
          <w:rFonts w:ascii="Times" w:hAnsi="Times"/>
          <w:bCs/>
          <w:sz w:val="24"/>
          <w:szCs w:val="24"/>
        </w:rPr>
      </w:pPr>
      <w:r>
        <w:rPr>
          <w:rFonts w:ascii="Times" w:hAnsi="Times" w:cs="Arial"/>
          <w:bCs/>
          <w:sz w:val="24"/>
          <w:szCs w:val="24"/>
        </w:rPr>
        <w:t>Julie Finer, Purdue University,  (Summer 2009)</w:t>
      </w:r>
    </w:p>
    <w:p w:rsidR="000D3A48" w:rsidRPr="000D3A48" w:rsidRDefault="000D3A48" w:rsidP="001A6444">
      <w:pPr>
        <w:numPr>
          <w:ilvl w:val="0"/>
          <w:numId w:val="38"/>
        </w:numPr>
        <w:tabs>
          <w:tab w:val="left" w:pos="-1440"/>
          <w:tab w:val="left" w:pos="-720"/>
          <w:tab w:val="left" w:pos="0"/>
          <w:tab w:val="left" w:pos="442"/>
          <w:tab w:val="left" w:pos="720"/>
          <w:tab w:val="left" w:pos="1099"/>
          <w:tab w:val="left" w:pos="1440"/>
        </w:tabs>
        <w:suppressAutoHyphens/>
        <w:jc w:val="both"/>
        <w:rPr>
          <w:rFonts w:ascii="Times" w:hAnsi="Times"/>
          <w:bCs/>
          <w:sz w:val="24"/>
          <w:szCs w:val="24"/>
        </w:rPr>
      </w:pPr>
      <w:r>
        <w:rPr>
          <w:rFonts w:ascii="Times" w:hAnsi="Times" w:cs="Arial"/>
          <w:bCs/>
          <w:sz w:val="24"/>
          <w:szCs w:val="24"/>
        </w:rPr>
        <w:t>Alejandro Villaneuva, Purdue University, (Summer 2009, SURF/REU)</w:t>
      </w:r>
    </w:p>
    <w:p w:rsidR="000D3A48" w:rsidRPr="000D3A48" w:rsidRDefault="000D3A48" w:rsidP="001A6444">
      <w:pPr>
        <w:numPr>
          <w:ilvl w:val="0"/>
          <w:numId w:val="38"/>
        </w:numPr>
        <w:tabs>
          <w:tab w:val="left" w:pos="-1440"/>
          <w:tab w:val="left" w:pos="-720"/>
          <w:tab w:val="left" w:pos="0"/>
          <w:tab w:val="left" w:pos="442"/>
          <w:tab w:val="left" w:pos="720"/>
          <w:tab w:val="left" w:pos="1099"/>
          <w:tab w:val="left" w:pos="1440"/>
        </w:tabs>
        <w:suppressAutoHyphens/>
        <w:jc w:val="both"/>
        <w:rPr>
          <w:rFonts w:ascii="Times" w:hAnsi="Times"/>
          <w:bCs/>
          <w:sz w:val="24"/>
          <w:szCs w:val="24"/>
        </w:rPr>
      </w:pPr>
      <w:r>
        <w:rPr>
          <w:rFonts w:ascii="Times" w:hAnsi="Times" w:cs="Arial"/>
          <w:bCs/>
          <w:sz w:val="24"/>
          <w:szCs w:val="24"/>
        </w:rPr>
        <w:t>Tochukwu T. Chimezie, Purdue University, (Summer 2009, SURF)</w:t>
      </w:r>
    </w:p>
    <w:p w:rsidR="000D3A48" w:rsidRPr="000D3A48" w:rsidRDefault="000D3A48" w:rsidP="001A6444">
      <w:pPr>
        <w:numPr>
          <w:ilvl w:val="0"/>
          <w:numId w:val="38"/>
        </w:numPr>
        <w:tabs>
          <w:tab w:val="left" w:pos="-1440"/>
          <w:tab w:val="left" w:pos="-720"/>
          <w:tab w:val="left" w:pos="0"/>
          <w:tab w:val="left" w:pos="442"/>
          <w:tab w:val="left" w:pos="720"/>
          <w:tab w:val="left" w:pos="1099"/>
          <w:tab w:val="left" w:pos="1440"/>
        </w:tabs>
        <w:suppressAutoHyphens/>
        <w:jc w:val="both"/>
        <w:rPr>
          <w:rFonts w:ascii="Times" w:hAnsi="Times"/>
          <w:bCs/>
          <w:sz w:val="24"/>
          <w:szCs w:val="24"/>
        </w:rPr>
      </w:pPr>
      <w:r>
        <w:rPr>
          <w:rFonts w:ascii="Times" w:hAnsi="Times"/>
          <w:bCs/>
          <w:sz w:val="24"/>
          <w:szCs w:val="24"/>
        </w:rPr>
        <w:t>Kristen G. Angonnese</w:t>
      </w:r>
      <w:r w:rsidR="00E172A5">
        <w:rPr>
          <w:rFonts w:ascii="Times" w:hAnsi="Times"/>
          <w:bCs/>
          <w:sz w:val="24"/>
          <w:szCs w:val="24"/>
        </w:rPr>
        <w:t xml:space="preserve"> (Univ of Michigan)</w:t>
      </w:r>
      <w:r>
        <w:rPr>
          <w:rFonts w:ascii="Times" w:hAnsi="Times"/>
          <w:bCs/>
          <w:sz w:val="24"/>
          <w:szCs w:val="24"/>
        </w:rPr>
        <w:t xml:space="preserve">, </w:t>
      </w:r>
      <w:r w:rsidR="00E172A5">
        <w:rPr>
          <w:rFonts w:ascii="Times" w:hAnsi="Times"/>
          <w:bCs/>
          <w:sz w:val="24"/>
          <w:szCs w:val="24"/>
        </w:rPr>
        <w:t>Purdue Univ</w:t>
      </w:r>
      <w:r>
        <w:rPr>
          <w:rFonts w:ascii="Times" w:hAnsi="Times"/>
          <w:bCs/>
          <w:sz w:val="24"/>
          <w:szCs w:val="24"/>
        </w:rPr>
        <w:t>, (Summer 2009, SURF/REU)</w:t>
      </w:r>
    </w:p>
    <w:p w:rsidR="000D3A48" w:rsidRDefault="000D3A48" w:rsidP="001A6444">
      <w:pPr>
        <w:numPr>
          <w:ilvl w:val="0"/>
          <w:numId w:val="38"/>
        </w:numPr>
        <w:tabs>
          <w:tab w:val="left" w:pos="-1440"/>
          <w:tab w:val="left" w:pos="-720"/>
          <w:tab w:val="left" w:pos="0"/>
          <w:tab w:val="left" w:pos="442"/>
          <w:tab w:val="left" w:pos="720"/>
          <w:tab w:val="left" w:pos="1099"/>
          <w:tab w:val="left" w:pos="1440"/>
        </w:tabs>
        <w:suppressAutoHyphens/>
        <w:jc w:val="both"/>
        <w:rPr>
          <w:rFonts w:ascii="Times" w:hAnsi="Times"/>
          <w:bCs/>
          <w:sz w:val="24"/>
          <w:szCs w:val="24"/>
        </w:rPr>
      </w:pPr>
      <w:r>
        <w:rPr>
          <w:rFonts w:ascii="Times" w:hAnsi="Times"/>
          <w:bCs/>
          <w:sz w:val="24"/>
          <w:szCs w:val="24"/>
        </w:rPr>
        <w:t>Bragadeesh Selvara</w:t>
      </w:r>
      <w:r w:rsidR="00E172A5">
        <w:rPr>
          <w:rFonts w:ascii="Times" w:hAnsi="Times"/>
          <w:bCs/>
          <w:sz w:val="24"/>
          <w:szCs w:val="24"/>
        </w:rPr>
        <w:t>jan</w:t>
      </w:r>
      <w:r>
        <w:rPr>
          <w:rFonts w:ascii="Times" w:hAnsi="Times"/>
          <w:bCs/>
          <w:sz w:val="24"/>
          <w:szCs w:val="24"/>
        </w:rPr>
        <w:t>, Purdue University, (Summer 2009</w:t>
      </w:r>
      <w:r w:rsidR="00E130BC">
        <w:rPr>
          <w:rFonts w:ascii="Times" w:hAnsi="Times"/>
          <w:bCs/>
          <w:sz w:val="24"/>
          <w:szCs w:val="24"/>
        </w:rPr>
        <w:t xml:space="preserve"> to present</w:t>
      </w:r>
      <w:r>
        <w:rPr>
          <w:rFonts w:ascii="Times" w:hAnsi="Times"/>
          <w:bCs/>
          <w:sz w:val="24"/>
          <w:szCs w:val="24"/>
        </w:rPr>
        <w:t>)</w:t>
      </w:r>
    </w:p>
    <w:p w:rsidR="00CB7568" w:rsidRDefault="00CB7568" w:rsidP="001A6444">
      <w:pPr>
        <w:numPr>
          <w:ilvl w:val="0"/>
          <w:numId w:val="38"/>
        </w:numPr>
        <w:tabs>
          <w:tab w:val="left" w:pos="-1440"/>
          <w:tab w:val="left" w:pos="-720"/>
          <w:tab w:val="left" w:pos="0"/>
          <w:tab w:val="left" w:pos="442"/>
          <w:tab w:val="left" w:pos="720"/>
          <w:tab w:val="left" w:pos="1099"/>
          <w:tab w:val="left" w:pos="1440"/>
        </w:tabs>
        <w:suppressAutoHyphens/>
        <w:jc w:val="both"/>
        <w:rPr>
          <w:rFonts w:ascii="Times" w:hAnsi="Times"/>
          <w:bCs/>
          <w:sz w:val="24"/>
          <w:szCs w:val="24"/>
        </w:rPr>
      </w:pPr>
      <w:r>
        <w:rPr>
          <w:rFonts w:ascii="Times" w:hAnsi="Times"/>
          <w:bCs/>
          <w:sz w:val="24"/>
          <w:szCs w:val="24"/>
        </w:rPr>
        <w:t>Luke McAfee, Purdue University, (Fall 2009)</w:t>
      </w:r>
    </w:p>
    <w:p w:rsidR="00CB7568" w:rsidRDefault="00CB7568" w:rsidP="001A6444">
      <w:pPr>
        <w:numPr>
          <w:ilvl w:val="0"/>
          <w:numId w:val="38"/>
        </w:numPr>
        <w:tabs>
          <w:tab w:val="left" w:pos="-1440"/>
          <w:tab w:val="left" w:pos="-720"/>
          <w:tab w:val="left" w:pos="0"/>
          <w:tab w:val="left" w:pos="442"/>
          <w:tab w:val="left" w:pos="720"/>
          <w:tab w:val="left" w:pos="1099"/>
          <w:tab w:val="left" w:pos="1440"/>
        </w:tabs>
        <w:suppressAutoHyphens/>
        <w:jc w:val="both"/>
        <w:rPr>
          <w:rFonts w:ascii="Times" w:hAnsi="Times"/>
          <w:bCs/>
          <w:sz w:val="24"/>
          <w:szCs w:val="24"/>
        </w:rPr>
      </w:pPr>
      <w:r>
        <w:rPr>
          <w:rFonts w:ascii="Times" w:hAnsi="Times"/>
          <w:bCs/>
          <w:sz w:val="24"/>
          <w:szCs w:val="24"/>
        </w:rPr>
        <w:t>Brian Snook, Purdue University, (Fall 2009)</w:t>
      </w:r>
    </w:p>
    <w:p w:rsidR="00CB7568" w:rsidRDefault="00CB7568" w:rsidP="001A6444">
      <w:pPr>
        <w:numPr>
          <w:ilvl w:val="0"/>
          <w:numId w:val="38"/>
        </w:numPr>
        <w:tabs>
          <w:tab w:val="left" w:pos="-1440"/>
          <w:tab w:val="left" w:pos="-720"/>
          <w:tab w:val="left" w:pos="0"/>
          <w:tab w:val="left" w:pos="442"/>
          <w:tab w:val="left" w:pos="720"/>
          <w:tab w:val="left" w:pos="1099"/>
          <w:tab w:val="left" w:pos="1440"/>
        </w:tabs>
        <w:suppressAutoHyphens/>
        <w:jc w:val="both"/>
        <w:rPr>
          <w:rFonts w:ascii="Times" w:hAnsi="Times"/>
          <w:bCs/>
          <w:sz w:val="24"/>
          <w:szCs w:val="24"/>
        </w:rPr>
      </w:pPr>
      <w:r>
        <w:rPr>
          <w:rFonts w:ascii="Times" w:hAnsi="Times"/>
          <w:bCs/>
          <w:sz w:val="24"/>
          <w:szCs w:val="24"/>
        </w:rPr>
        <w:t>Rachel Machbitz, Purdue University, (Fall 2009)</w:t>
      </w:r>
    </w:p>
    <w:p w:rsidR="00E172A5" w:rsidRDefault="00E172A5" w:rsidP="001A6444">
      <w:pPr>
        <w:numPr>
          <w:ilvl w:val="0"/>
          <w:numId w:val="38"/>
        </w:numPr>
        <w:tabs>
          <w:tab w:val="left" w:pos="-1440"/>
          <w:tab w:val="left" w:pos="-720"/>
          <w:tab w:val="left" w:pos="0"/>
          <w:tab w:val="left" w:pos="442"/>
          <w:tab w:val="left" w:pos="720"/>
          <w:tab w:val="left" w:pos="1099"/>
          <w:tab w:val="left" w:pos="1440"/>
        </w:tabs>
        <w:suppressAutoHyphens/>
        <w:jc w:val="both"/>
        <w:rPr>
          <w:rFonts w:ascii="Times" w:hAnsi="Times"/>
          <w:bCs/>
          <w:sz w:val="24"/>
          <w:szCs w:val="24"/>
        </w:rPr>
      </w:pPr>
      <w:r>
        <w:rPr>
          <w:rFonts w:ascii="Times" w:hAnsi="Times"/>
          <w:bCs/>
          <w:sz w:val="24"/>
          <w:szCs w:val="24"/>
        </w:rPr>
        <w:t>Brian Carmon, Purdue University, (Fall 2009</w:t>
      </w:r>
      <w:r w:rsidR="00400593">
        <w:rPr>
          <w:rFonts w:ascii="Times" w:hAnsi="Times"/>
          <w:bCs/>
          <w:sz w:val="24"/>
          <w:szCs w:val="24"/>
        </w:rPr>
        <w:t xml:space="preserve"> – Summer 2010</w:t>
      </w:r>
      <w:r>
        <w:rPr>
          <w:rFonts w:ascii="Times" w:hAnsi="Times"/>
          <w:bCs/>
          <w:sz w:val="24"/>
          <w:szCs w:val="24"/>
        </w:rPr>
        <w:t>)</w:t>
      </w:r>
    </w:p>
    <w:p w:rsidR="00E130BC" w:rsidRPr="00E130BC" w:rsidRDefault="00E172A5" w:rsidP="00E130BC">
      <w:pPr>
        <w:numPr>
          <w:ilvl w:val="0"/>
          <w:numId w:val="38"/>
        </w:numPr>
        <w:tabs>
          <w:tab w:val="left" w:pos="-1440"/>
          <w:tab w:val="left" w:pos="-720"/>
          <w:tab w:val="left" w:pos="0"/>
          <w:tab w:val="left" w:pos="442"/>
          <w:tab w:val="left" w:pos="720"/>
          <w:tab w:val="left" w:pos="1099"/>
          <w:tab w:val="left" w:pos="1440"/>
        </w:tabs>
        <w:suppressAutoHyphens/>
        <w:jc w:val="both"/>
        <w:rPr>
          <w:rFonts w:ascii="Times" w:hAnsi="Times"/>
          <w:bCs/>
          <w:sz w:val="24"/>
          <w:szCs w:val="24"/>
        </w:rPr>
      </w:pPr>
      <w:r>
        <w:rPr>
          <w:rFonts w:ascii="Times" w:hAnsi="Times"/>
          <w:bCs/>
          <w:sz w:val="24"/>
          <w:szCs w:val="24"/>
        </w:rPr>
        <w:t>Daniel Custer, Purdue University, (Fall 2009</w:t>
      </w:r>
      <w:r w:rsidR="00400593">
        <w:rPr>
          <w:rFonts w:ascii="Times" w:hAnsi="Times"/>
          <w:bCs/>
          <w:sz w:val="24"/>
          <w:szCs w:val="24"/>
        </w:rPr>
        <w:t xml:space="preserve"> – Summer 2010</w:t>
      </w:r>
      <w:r>
        <w:rPr>
          <w:rFonts w:ascii="Times" w:hAnsi="Times"/>
          <w:bCs/>
          <w:sz w:val="24"/>
          <w:szCs w:val="24"/>
        </w:rPr>
        <w:t>)</w:t>
      </w:r>
    </w:p>
    <w:p w:rsidR="00C71F09" w:rsidRPr="00C71F09" w:rsidRDefault="00C71F09" w:rsidP="00C71F09">
      <w:pPr>
        <w:numPr>
          <w:ilvl w:val="0"/>
          <w:numId w:val="38"/>
        </w:numPr>
        <w:tabs>
          <w:tab w:val="left" w:pos="-1440"/>
          <w:tab w:val="left" w:pos="-720"/>
          <w:tab w:val="left" w:pos="0"/>
          <w:tab w:val="left" w:pos="442"/>
          <w:tab w:val="left" w:pos="720"/>
          <w:tab w:val="left" w:pos="1099"/>
          <w:tab w:val="left" w:pos="1440"/>
        </w:tabs>
        <w:suppressAutoHyphens/>
        <w:jc w:val="both"/>
        <w:rPr>
          <w:bCs/>
          <w:sz w:val="24"/>
          <w:szCs w:val="24"/>
        </w:rPr>
      </w:pPr>
      <w:r w:rsidRPr="00C71F09">
        <w:rPr>
          <w:bCs/>
          <w:sz w:val="24"/>
          <w:szCs w:val="24"/>
        </w:rPr>
        <w:t>Kim Bowser, (Junior: Spring 2010</w:t>
      </w:r>
      <w:r w:rsidR="00400593">
        <w:rPr>
          <w:bCs/>
          <w:sz w:val="24"/>
          <w:szCs w:val="24"/>
        </w:rPr>
        <w:t>, Fall 2010</w:t>
      </w:r>
      <w:r w:rsidRPr="00C71F09">
        <w:rPr>
          <w:bCs/>
          <w:sz w:val="24"/>
          <w:szCs w:val="24"/>
        </w:rPr>
        <w:t>)</w:t>
      </w:r>
    </w:p>
    <w:p w:rsidR="00C71F09" w:rsidRDefault="00C71F09" w:rsidP="00C71F09">
      <w:pPr>
        <w:numPr>
          <w:ilvl w:val="0"/>
          <w:numId w:val="38"/>
        </w:numPr>
        <w:tabs>
          <w:tab w:val="left" w:pos="-1440"/>
          <w:tab w:val="left" w:pos="-720"/>
          <w:tab w:val="left" w:pos="0"/>
          <w:tab w:val="left" w:pos="442"/>
          <w:tab w:val="left" w:pos="720"/>
          <w:tab w:val="left" w:pos="1099"/>
          <w:tab w:val="left" w:pos="1440"/>
        </w:tabs>
        <w:suppressAutoHyphens/>
        <w:jc w:val="both"/>
        <w:rPr>
          <w:bCs/>
          <w:sz w:val="24"/>
          <w:szCs w:val="24"/>
        </w:rPr>
      </w:pPr>
      <w:r w:rsidRPr="00C71F09">
        <w:rPr>
          <w:bCs/>
          <w:sz w:val="24"/>
          <w:szCs w:val="24"/>
        </w:rPr>
        <w:t>Jeuz Salvacruz, (Junior: Spring 2010</w:t>
      </w:r>
      <w:r w:rsidR="00400593">
        <w:rPr>
          <w:bCs/>
          <w:sz w:val="24"/>
          <w:szCs w:val="24"/>
        </w:rPr>
        <w:t>, Fall 2010</w:t>
      </w:r>
      <w:r w:rsidRPr="00C71F09">
        <w:rPr>
          <w:bCs/>
          <w:sz w:val="24"/>
          <w:szCs w:val="24"/>
        </w:rPr>
        <w:t>)</w:t>
      </w:r>
    </w:p>
    <w:p w:rsidR="003F0D3E" w:rsidRDefault="003F0D3E" w:rsidP="00C71F09">
      <w:pPr>
        <w:numPr>
          <w:ilvl w:val="0"/>
          <w:numId w:val="38"/>
        </w:numPr>
        <w:tabs>
          <w:tab w:val="left" w:pos="-1440"/>
          <w:tab w:val="left" w:pos="-720"/>
          <w:tab w:val="left" w:pos="0"/>
          <w:tab w:val="left" w:pos="442"/>
          <w:tab w:val="left" w:pos="720"/>
          <w:tab w:val="left" w:pos="1099"/>
          <w:tab w:val="left" w:pos="1440"/>
        </w:tabs>
        <w:suppressAutoHyphens/>
        <w:jc w:val="both"/>
        <w:rPr>
          <w:bCs/>
          <w:sz w:val="24"/>
          <w:szCs w:val="24"/>
        </w:rPr>
      </w:pPr>
      <w:r>
        <w:rPr>
          <w:bCs/>
          <w:sz w:val="24"/>
          <w:szCs w:val="24"/>
        </w:rPr>
        <w:t>Rafid Mustafa, (FYE, Fall 2010)</w:t>
      </w:r>
    </w:p>
    <w:p w:rsidR="003F0D3E" w:rsidRPr="00C71F09" w:rsidRDefault="003F0D3E" w:rsidP="00C71F09">
      <w:pPr>
        <w:numPr>
          <w:ilvl w:val="0"/>
          <w:numId w:val="38"/>
        </w:numPr>
        <w:tabs>
          <w:tab w:val="left" w:pos="-1440"/>
          <w:tab w:val="left" w:pos="-720"/>
          <w:tab w:val="left" w:pos="0"/>
          <w:tab w:val="left" w:pos="442"/>
          <w:tab w:val="left" w:pos="720"/>
          <w:tab w:val="left" w:pos="1099"/>
          <w:tab w:val="left" w:pos="1440"/>
        </w:tabs>
        <w:suppressAutoHyphens/>
        <w:jc w:val="both"/>
        <w:rPr>
          <w:bCs/>
          <w:sz w:val="24"/>
          <w:szCs w:val="24"/>
        </w:rPr>
      </w:pPr>
      <w:r>
        <w:rPr>
          <w:bCs/>
          <w:sz w:val="24"/>
          <w:szCs w:val="24"/>
        </w:rPr>
        <w:t>Bragadeesh Selvarajan (Junior, Fall 2010)</w:t>
      </w:r>
    </w:p>
    <w:p w:rsidR="00C71F09" w:rsidRPr="00C71F09" w:rsidRDefault="00C71F09" w:rsidP="00C71F0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71F09">
        <w:rPr>
          <w:sz w:val="24"/>
          <w:szCs w:val="24"/>
        </w:rPr>
        <w:t>Noma Obgeifun, IUPUI/Purdue University, (Junior: SROP Student, Summer 2010)</w:t>
      </w:r>
    </w:p>
    <w:p w:rsidR="00C71F09" w:rsidRDefault="00C71F09" w:rsidP="00C71F0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71F09">
        <w:rPr>
          <w:sz w:val="24"/>
          <w:szCs w:val="24"/>
        </w:rPr>
        <w:t>Mark Kovacevic, Purdue University (Senior: Summer 2010)</w:t>
      </w:r>
    </w:p>
    <w:p w:rsidR="00400593" w:rsidRDefault="00400593" w:rsidP="00C71F0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John Mayo, Purdue University (Fall 2010)</w:t>
      </w:r>
    </w:p>
    <w:p w:rsidR="00BE5CE4" w:rsidRDefault="00BE5CE4" w:rsidP="00C71F0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Simone Soliman, Purdue University (Fall 2010, Spring 2011</w:t>
      </w:r>
      <w:r w:rsidR="00E3316B">
        <w:rPr>
          <w:sz w:val="24"/>
          <w:szCs w:val="24"/>
        </w:rPr>
        <w:t>, Fall 2011</w:t>
      </w:r>
      <w:r>
        <w:rPr>
          <w:sz w:val="24"/>
          <w:szCs w:val="24"/>
        </w:rPr>
        <w:t>)</w:t>
      </w:r>
    </w:p>
    <w:p w:rsidR="00BE5CE4" w:rsidRDefault="00BE5CE4" w:rsidP="00C71F0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Elizabeth Jones, Purdue University (Spring 2011</w:t>
      </w:r>
      <w:r w:rsidR="003A5169">
        <w:rPr>
          <w:sz w:val="24"/>
          <w:szCs w:val="24"/>
        </w:rPr>
        <w:t>, Summer 2011</w:t>
      </w:r>
      <w:r w:rsidR="00E3316B">
        <w:rPr>
          <w:sz w:val="24"/>
          <w:szCs w:val="24"/>
        </w:rPr>
        <w:t>, Fall 2011</w:t>
      </w:r>
      <w:r w:rsidR="00FB4E8A">
        <w:rPr>
          <w:sz w:val="24"/>
          <w:szCs w:val="24"/>
        </w:rPr>
        <w:t>, Spring 2012</w:t>
      </w:r>
      <w:r>
        <w:rPr>
          <w:sz w:val="24"/>
          <w:szCs w:val="24"/>
        </w:rPr>
        <w:t>)</w:t>
      </w:r>
    </w:p>
    <w:p w:rsidR="003A5169" w:rsidRDefault="003A5169" w:rsidP="00C71F0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Krista Stump, Purdue University (Summer 2011</w:t>
      </w:r>
      <w:r w:rsidR="00E3316B">
        <w:rPr>
          <w:sz w:val="24"/>
          <w:szCs w:val="24"/>
        </w:rPr>
        <w:t>, Fall 2011</w:t>
      </w:r>
      <w:r w:rsidR="00FB4E8A">
        <w:rPr>
          <w:sz w:val="24"/>
          <w:szCs w:val="24"/>
        </w:rPr>
        <w:t>, Spring 2012</w:t>
      </w:r>
      <w:r w:rsidR="005C5AE6">
        <w:rPr>
          <w:sz w:val="24"/>
          <w:szCs w:val="24"/>
        </w:rPr>
        <w:t>, SURF Summer 2013</w:t>
      </w:r>
      <w:r>
        <w:rPr>
          <w:sz w:val="24"/>
          <w:szCs w:val="24"/>
        </w:rPr>
        <w:t>)</w:t>
      </w:r>
    </w:p>
    <w:p w:rsidR="003A5169" w:rsidRDefault="003A5169" w:rsidP="003A516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Ashley Nicole Lee, Syracuse University (REU, Summer 2011)</w:t>
      </w:r>
    </w:p>
    <w:p w:rsidR="003A5169" w:rsidRDefault="003A5169" w:rsidP="003A516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Brooke </w:t>
      </w:r>
      <w:r w:rsidR="0050517C">
        <w:rPr>
          <w:sz w:val="24"/>
          <w:szCs w:val="24"/>
        </w:rPr>
        <w:t>Villarubia, Lousiana State University (REU, Summer 2011)</w:t>
      </w:r>
    </w:p>
    <w:p w:rsidR="0050517C" w:rsidRDefault="0050517C" w:rsidP="003A516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Candace Corso, Purdue University (Summer 2011</w:t>
      </w:r>
      <w:r w:rsidR="00E3316B">
        <w:rPr>
          <w:sz w:val="24"/>
          <w:szCs w:val="24"/>
        </w:rPr>
        <w:t>, Spring 2012</w:t>
      </w:r>
      <w:r w:rsidR="00FD766E">
        <w:rPr>
          <w:sz w:val="24"/>
          <w:szCs w:val="24"/>
        </w:rPr>
        <w:t>, Fall 2012</w:t>
      </w:r>
      <w:r>
        <w:rPr>
          <w:sz w:val="24"/>
          <w:szCs w:val="24"/>
        </w:rPr>
        <w:t>)</w:t>
      </w:r>
    </w:p>
    <w:p w:rsidR="0050517C" w:rsidRDefault="00023824" w:rsidP="003A516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Alyssa Marie Martin, Purdue University (Summer 2011)</w:t>
      </w:r>
    </w:p>
    <w:p w:rsidR="00023824" w:rsidRDefault="00023824" w:rsidP="003A516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Sheila Rodriquez, University of Puerto Rico (SURF, Summer 2011)</w:t>
      </w:r>
    </w:p>
    <w:p w:rsidR="00023824" w:rsidRDefault="00023824" w:rsidP="003A516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Kristin Nicole Wafford, Purdue University (Summer 2011</w:t>
      </w:r>
      <w:r w:rsidR="00FD766E">
        <w:rPr>
          <w:sz w:val="24"/>
          <w:szCs w:val="24"/>
        </w:rPr>
        <w:t>, Spring 2012</w:t>
      </w:r>
      <w:r>
        <w:rPr>
          <w:sz w:val="24"/>
          <w:szCs w:val="24"/>
        </w:rPr>
        <w:t>)</w:t>
      </w:r>
    </w:p>
    <w:p w:rsidR="00023824" w:rsidRDefault="00023824" w:rsidP="003A516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Lucas Guarnaccio, Purdue University (Summer 2011</w:t>
      </w:r>
      <w:r w:rsidR="00E3316B">
        <w:rPr>
          <w:sz w:val="24"/>
          <w:szCs w:val="24"/>
        </w:rPr>
        <w:t>, Fall 2011</w:t>
      </w:r>
      <w:r w:rsidR="00FB4E8A">
        <w:rPr>
          <w:sz w:val="24"/>
          <w:szCs w:val="24"/>
        </w:rPr>
        <w:t>, Spring 2012</w:t>
      </w:r>
      <w:r w:rsidR="00FD766E">
        <w:rPr>
          <w:sz w:val="24"/>
          <w:szCs w:val="24"/>
        </w:rPr>
        <w:t>, Fall 2012</w:t>
      </w:r>
      <w:r>
        <w:rPr>
          <w:sz w:val="24"/>
          <w:szCs w:val="24"/>
        </w:rPr>
        <w:t>)</w:t>
      </w:r>
    </w:p>
    <w:p w:rsidR="00023824" w:rsidRDefault="00023824" w:rsidP="003A516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Christian Garcia, Purdue University (Summer 2011)</w:t>
      </w:r>
    </w:p>
    <w:p w:rsidR="00052B5E" w:rsidRDefault="00052B5E" w:rsidP="003A516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Tiffany Miller, Purdue University (Summer 2011</w:t>
      </w:r>
      <w:r w:rsidR="00FB4E8A">
        <w:rPr>
          <w:sz w:val="24"/>
          <w:szCs w:val="24"/>
        </w:rPr>
        <w:t xml:space="preserve">, </w:t>
      </w:r>
      <w:r w:rsidR="00E3316B">
        <w:rPr>
          <w:sz w:val="24"/>
          <w:szCs w:val="24"/>
        </w:rPr>
        <w:t>Fall 2011,</w:t>
      </w:r>
      <w:r>
        <w:rPr>
          <w:sz w:val="24"/>
          <w:szCs w:val="24"/>
        </w:rPr>
        <w:t>)</w:t>
      </w:r>
    </w:p>
    <w:p w:rsidR="00CA1F6A" w:rsidRDefault="00B83AEB" w:rsidP="003A516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Ross Catron, Purdue University (Fall 2011</w:t>
      </w:r>
      <w:r w:rsidR="00FB4E8A">
        <w:rPr>
          <w:sz w:val="24"/>
          <w:szCs w:val="24"/>
        </w:rPr>
        <w:t>, Spring 2012</w:t>
      </w:r>
      <w:r>
        <w:rPr>
          <w:sz w:val="24"/>
          <w:szCs w:val="24"/>
        </w:rPr>
        <w:t>)</w:t>
      </w:r>
    </w:p>
    <w:p w:rsidR="00B83AEB" w:rsidRDefault="00E3316B" w:rsidP="003A516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Sip Chen Liew, Purdue University (Fall 2011</w:t>
      </w:r>
      <w:r w:rsidR="00FB4E8A">
        <w:rPr>
          <w:sz w:val="24"/>
          <w:szCs w:val="24"/>
        </w:rPr>
        <w:t>, Spring 2012</w:t>
      </w:r>
      <w:r>
        <w:rPr>
          <w:sz w:val="24"/>
          <w:szCs w:val="24"/>
        </w:rPr>
        <w:t>)</w:t>
      </w:r>
    </w:p>
    <w:p w:rsidR="00E3316B" w:rsidRDefault="00E3316B" w:rsidP="003A5169">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Jane Steilberg, Purdue University (Fall 2011)</w:t>
      </w:r>
    </w:p>
    <w:p w:rsidR="00E3316B" w:rsidRDefault="00E3316B" w:rsidP="00B8273A">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Aidan Lighty, Purdue University (Fall 2011</w:t>
      </w:r>
      <w:r w:rsidR="00FB4E8A">
        <w:rPr>
          <w:sz w:val="24"/>
          <w:szCs w:val="24"/>
        </w:rPr>
        <w:t>, Spring 2012</w:t>
      </w:r>
      <w:r w:rsidR="00FD766E">
        <w:rPr>
          <w:sz w:val="24"/>
          <w:szCs w:val="24"/>
        </w:rPr>
        <w:t>, Fall 2012</w:t>
      </w:r>
      <w:r>
        <w:rPr>
          <w:sz w:val="24"/>
          <w:szCs w:val="24"/>
        </w:rPr>
        <w:t>)</w:t>
      </w:r>
    </w:p>
    <w:p w:rsidR="00B8273A" w:rsidRDefault="00B8273A" w:rsidP="00B8273A">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AnnDrea Butler, Purdue University (LSAMP, Fall 2011)</w:t>
      </w:r>
    </w:p>
    <w:p w:rsidR="00D8670C" w:rsidRDefault="00D8670C" w:rsidP="00B8273A">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lastRenderedPageBreak/>
        <w:t>Adam Dean, Purdue University (LSAMP, Fall 2011</w:t>
      </w:r>
      <w:r w:rsidR="00F535F3">
        <w:rPr>
          <w:sz w:val="24"/>
          <w:szCs w:val="24"/>
        </w:rPr>
        <w:t>, Summer 2013</w:t>
      </w:r>
      <w:r>
        <w:rPr>
          <w:sz w:val="24"/>
          <w:szCs w:val="24"/>
        </w:rPr>
        <w:t>)</w:t>
      </w:r>
    </w:p>
    <w:p w:rsidR="00E22304" w:rsidRDefault="00E22304" w:rsidP="00B8273A">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Johanna Smith, Purdue University (Spring 2012</w:t>
      </w:r>
      <w:r w:rsidR="00FD766E">
        <w:rPr>
          <w:sz w:val="24"/>
          <w:szCs w:val="24"/>
        </w:rPr>
        <w:t>, Fall 2012</w:t>
      </w:r>
      <w:r w:rsidR="004A3AA9">
        <w:rPr>
          <w:sz w:val="24"/>
          <w:szCs w:val="24"/>
        </w:rPr>
        <w:t>, Spring 2013</w:t>
      </w:r>
      <w:r>
        <w:rPr>
          <w:sz w:val="24"/>
          <w:szCs w:val="24"/>
        </w:rPr>
        <w:t>)</w:t>
      </w:r>
    </w:p>
    <w:p w:rsidR="00FB4E8A" w:rsidRDefault="001A6335" w:rsidP="00B8273A">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Antonio Coelles-Vargas (Spring 2012)</w:t>
      </w:r>
    </w:p>
    <w:p w:rsidR="00E22304" w:rsidRDefault="001A6335" w:rsidP="00FD766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Andrew Werling (Spring 2012)</w:t>
      </w:r>
    </w:p>
    <w:p w:rsidR="003F6767" w:rsidRPr="00A21658" w:rsidRDefault="003F6767" w:rsidP="00FD766E">
      <w:pPr>
        <w:numPr>
          <w:ilvl w:val="0"/>
          <w:numId w:val="38"/>
        </w:numPr>
        <w:rPr>
          <w:sz w:val="24"/>
          <w:szCs w:val="24"/>
        </w:rPr>
      </w:pPr>
      <w:r w:rsidRPr="00A21658">
        <w:rPr>
          <w:sz w:val="24"/>
          <w:szCs w:val="24"/>
        </w:rPr>
        <w:t>Winstron Black</w:t>
      </w:r>
      <w:r>
        <w:rPr>
          <w:sz w:val="24"/>
          <w:szCs w:val="24"/>
        </w:rPr>
        <w:t xml:space="preserve">, University of Dayton, </w:t>
      </w:r>
      <w:r w:rsidRPr="00A21658">
        <w:rPr>
          <w:sz w:val="24"/>
          <w:szCs w:val="24"/>
        </w:rPr>
        <w:t>(Grand Challenges REU</w:t>
      </w:r>
      <w:r>
        <w:rPr>
          <w:sz w:val="24"/>
          <w:szCs w:val="24"/>
        </w:rPr>
        <w:t>, Summer 2012</w:t>
      </w:r>
      <w:r w:rsidRPr="00A21658">
        <w:rPr>
          <w:sz w:val="24"/>
          <w:szCs w:val="24"/>
        </w:rPr>
        <w:t>)</w:t>
      </w:r>
    </w:p>
    <w:p w:rsidR="003F6767" w:rsidRPr="00A21658" w:rsidRDefault="003F6767" w:rsidP="00FD766E">
      <w:pPr>
        <w:numPr>
          <w:ilvl w:val="0"/>
          <w:numId w:val="38"/>
        </w:numPr>
        <w:rPr>
          <w:sz w:val="24"/>
          <w:szCs w:val="24"/>
        </w:rPr>
      </w:pPr>
      <w:r w:rsidRPr="00A21658">
        <w:rPr>
          <w:sz w:val="24"/>
          <w:szCs w:val="24"/>
        </w:rPr>
        <w:t>Breauna Campbell</w:t>
      </w:r>
      <w:r>
        <w:rPr>
          <w:sz w:val="24"/>
          <w:szCs w:val="24"/>
        </w:rPr>
        <w:t>, Olin College,</w:t>
      </w:r>
      <w:r w:rsidRPr="00A21658">
        <w:rPr>
          <w:sz w:val="24"/>
          <w:szCs w:val="24"/>
        </w:rPr>
        <w:t xml:space="preserve"> (SURF</w:t>
      </w:r>
      <w:r>
        <w:rPr>
          <w:sz w:val="24"/>
          <w:szCs w:val="24"/>
        </w:rPr>
        <w:t>, Summer 2012</w:t>
      </w:r>
      <w:r w:rsidR="00BA765B">
        <w:rPr>
          <w:sz w:val="24"/>
          <w:szCs w:val="24"/>
        </w:rPr>
        <w:t>, Spring 2014</w:t>
      </w:r>
      <w:r w:rsidRPr="00A21658">
        <w:rPr>
          <w:sz w:val="24"/>
          <w:szCs w:val="24"/>
        </w:rPr>
        <w:t>)</w:t>
      </w:r>
    </w:p>
    <w:p w:rsidR="003F6767" w:rsidRPr="00A21658" w:rsidRDefault="003F6767" w:rsidP="00FD766E">
      <w:pPr>
        <w:numPr>
          <w:ilvl w:val="0"/>
          <w:numId w:val="38"/>
        </w:numPr>
        <w:rPr>
          <w:sz w:val="24"/>
          <w:szCs w:val="24"/>
        </w:rPr>
      </w:pPr>
      <w:r w:rsidRPr="00A21658">
        <w:rPr>
          <w:sz w:val="24"/>
          <w:szCs w:val="24"/>
        </w:rPr>
        <w:t>Seth Cory</w:t>
      </w:r>
      <w:r>
        <w:rPr>
          <w:sz w:val="24"/>
          <w:szCs w:val="24"/>
        </w:rPr>
        <w:t>, Clarke College,</w:t>
      </w:r>
      <w:r w:rsidRPr="00A21658">
        <w:rPr>
          <w:sz w:val="24"/>
          <w:szCs w:val="24"/>
        </w:rPr>
        <w:t xml:space="preserve"> (Grand Challenges REU</w:t>
      </w:r>
      <w:r>
        <w:rPr>
          <w:sz w:val="24"/>
          <w:szCs w:val="24"/>
        </w:rPr>
        <w:t>, Summer 2012</w:t>
      </w:r>
      <w:r w:rsidRPr="00A21658">
        <w:rPr>
          <w:sz w:val="24"/>
          <w:szCs w:val="24"/>
        </w:rPr>
        <w:t xml:space="preserve">) </w:t>
      </w:r>
    </w:p>
    <w:p w:rsidR="003F6767" w:rsidRPr="00A21658" w:rsidRDefault="003F6767" w:rsidP="00FD766E">
      <w:pPr>
        <w:numPr>
          <w:ilvl w:val="0"/>
          <w:numId w:val="38"/>
        </w:numPr>
        <w:rPr>
          <w:sz w:val="24"/>
          <w:szCs w:val="24"/>
        </w:rPr>
      </w:pPr>
      <w:r w:rsidRPr="00A21658">
        <w:rPr>
          <w:sz w:val="24"/>
          <w:szCs w:val="24"/>
        </w:rPr>
        <w:t>Ryan McDonnell</w:t>
      </w:r>
      <w:r>
        <w:rPr>
          <w:sz w:val="24"/>
          <w:szCs w:val="24"/>
        </w:rPr>
        <w:t>, Purdue University (Summer 2012</w:t>
      </w:r>
      <w:r w:rsidR="00467033">
        <w:rPr>
          <w:sz w:val="24"/>
          <w:szCs w:val="24"/>
        </w:rPr>
        <w:t>, Summer 2013</w:t>
      </w:r>
      <w:r>
        <w:rPr>
          <w:sz w:val="24"/>
          <w:szCs w:val="24"/>
        </w:rPr>
        <w:t xml:space="preserve">) </w:t>
      </w:r>
    </w:p>
    <w:p w:rsidR="003F6767" w:rsidRPr="00A21658" w:rsidRDefault="003F6767" w:rsidP="00FD766E">
      <w:pPr>
        <w:numPr>
          <w:ilvl w:val="0"/>
          <w:numId w:val="38"/>
        </w:numPr>
        <w:rPr>
          <w:sz w:val="24"/>
          <w:szCs w:val="24"/>
        </w:rPr>
      </w:pPr>
      <w:r w:rsidRPr="00A21658">
        <w:rPr>
          <w:sz w:val="24"/>
          <w:szCs w:val="24"/>
        </w:rPr>
        <w:t xml:space="preserve">Pushkaran Palani </w:t>
      </w:r>
      <w:r>
        <w:rPr>
          <w:sz w:val="24"/>
          <w:szCs w:val="24"/>
        </w:rPr>
        <w:t>, Purdue University (Summer 2012</w:t>
      </w:r>
      <w:r w:rsidR="005C5AE6">
        <w:rPr>
          <w:sz w:val="24"/>
          <w:szCs w:val="24"/>
        </w:rPr>
        <w:t>-Spring 2013</w:t>
      </w:r>
      <w:r>
        <w:rPr>
          <w:sz w:val="24"/>
          <w:szCs w:val="24"/>
        </w:rPr>
        <w:t>)</w:t>
      </w:r>
    </w:p>
    <w:p w:rsidR="003F6767" w:rsidRDefault="003F6767" w:rsidP="00FD766E">
      <w:pPr>
        <w:numPr>
          <w:ilvl w:val="0"/>
          <w:numId w:val="38"/>
        </w:numPr>
        <w:rPr>
          <w:sz w:val="24"/>
          <w:szCs w:val="24"/>
        </w:rPr>
      </w:pPr>
      <w:r w:rsidRPr="00A21658">
        <w:rPr>
          <w:sz w:val="24"/>
          <w:szCs w:val="24"/>
        </w:rPr>
        <w:t>Nazrin Wan</w:t>
      </w:r>
      <w:r>
        <w:rPr>
          <w:sz w:val="24"/>
          <w:szCs w:val="24"/>
        </w:rPr>
        <w:t>, Purdue University (Summer 2012)</w:t>
      </w:r>
    </w:p>
    <w:p w:rsidR="0010478E" w:rsidRDefault="0010478E" w:rsidP="00FD766E">
      <w:pPr>
        <w:numPr>
          <w:ilvl w:val="0"/>
          <w:numId w:val="38"/>
        </w:numPr>
        <w:rPr>
          <w:sz w:val="24"/>
          <w:szCs w:val="24"/>
        </w:rPr>
      </w:pPr>
      <w:r>
        <w:rPr>
          <w:sz w:val="24"/>
          <w:szCs w:val="24"/>
        </w:rPr>
        <w:t>Steven Merz, Purdue University (Fall 2012</w:t>
      </w:r>
      <w:r w:rsidR="005C5AE6">
        <w:rPr>
          <w:sz w:val="24"/>
          <w:szCs w:val="24"/>
        </w:rPr>
        <w:t xml:space="preserve"> – Summer 2013</w:t>
      </w:r>
      <w:r>
        <w:rPr>
          <w:sz w:val="24"/>
          <w:szCs w:val="24"/>
        </w:rPr>
        <w:t>)</w:t>
      </w:r>
    </w:p>
    <w:p w:rsidR="00FD766E" w:rsidRDefault="00FD766E" w:rsidP="00FD766E">
      <w:pPr>
        <w:numPr>
          <w:ilvl w:val="0"/>
          <w:numId w:val="38"/>
        </w:numPr>
        <w:rPr>
          <w:sz w:val="24"/>
          <w:szCs w:val="24"/>
        </w:rPr>
      </w:pPr>
      <w:r>
        <w:rPr>
          <w:sz w:val="24"/>
          <w:szCs w:val="24"/>
        </w:rPr>
        <w:t>Jack Huber, Purdue University (Fall 2012</w:t>
      </w:r>
      <w:r w:rsidR="005C5AE6">
        <w:rPr>
          <w:sz w:val="24"/>
          <w:szCs w:val="24"/>
        </w:rPr>
        <w:t xml:space="preserve"> - </w:t>
      </w:r>
      <w:r w:rsidR="00467033">
        <w:rPr>
          <w:sz w:val="24"/>
          <w:szCs w:val="24"/>
        </w:rPr>
        <w:t>Spring 2013</w:t>
      </w:r>
      <w:r>
        <w:rPr>
          <w:sz w:val="24"/>
          <w:szCs w:val="24"/>
        </w:rPr>
        <w:t>)</w:t>
      </w:r>
    </w:p>
    <w:p w:rsidR="004A3AA9" w:rsidRDefault="004A3AA9" w:rsidP="00FD766E">
      <w:pPr>
        <w:numPr>
          <w:ilvl w:val="0"/>
          <w:numId w:val="38"/>
        </w:numPr>
        <w:rPr>
          <w:sz w:val="24"/>
          <w:szCs w:val="24"/>
        </w:rPr>
      </w:pPr>
      <w:r>
        <w:rPr>
          <w:sz w:val="24"/>
          <w:szCs w:val="24"/>
        </w:rPr>
        <w:t>Madison Bailey, Purdue University (Spring 2013)</w:t>
      </w:r>
    </w:p>
    <w:p w:rsidR="004A3AA9" w:rsidRDefault="00C8597E" w:rsidP="00FD766E">
      <w:pPr>
        <w:numPr>
          <w:ilvl w:val="0"/>
          <w:numId w:val="38"/>
        </w:numPr>
        <w:rPr>
          <w:sz w:val="24"/>
          <w:szCs w:val="24"/>
        </w:rPr>
      </w:pPr>
      <w:r>
        <w:rPr>
          <w:sz w:val="24"/>
          <w:szCs w:val="24"/>
        </w:rPr>
        <w:t>Alissa Macino, Purdue University (Spring 2013)</w:t>
      </w:r>
    </w:p>
    <w:p w:rsidR="00467033" w:rsidRDefault="00467033" w:rsidP="00FD766E">
      <w:pPr>
        <w:numPr>
          <w:ilvl w:val="0"/>
          <w:numId w:val="38"/>
        </w:numPr>
        <w:rPr>
          <w:sz w:val="24"/>
          <w:szCs w:val="24"/>
        </w:rPr>
      </w:pPr>
      <w:r>
        <w:rPr>
          <w:sz w:val="24"/>
          <w:szCs w:val="24"/>
        </w:rPr>
        <w:t>Gabriela Resendez</w:t>
      </w:r>
      <w:r w:rsidR="00F535F3">
        <w:rPr>
          <w:sz w:val="24"/>
          <w:szCs w:val="24"/>
        </w:rPr>
        <w:t>, Purdue University</w:t>
      </w:r>
      <w:r>
        <w:rPr>
          <w:sz w:val="24"/>
          <w:szCs w:val="24"/>
        </w:rPr>
        <w:t xml:space="preserve"> (Summer 2013)</w:t>
      </w:r>
    </w:p>
    <w:p w:rsidR="00F535F3" w:rsidRDefault="00F535F3" w:rsidP="00FD766E">
      <w:pPr>
        <w:numPr>
          <w:ilvl w:val="0"/>
          <w:numId w:val="38"/>
        </w:numPr>
        <w:rPr>
          <w:sz w:val="24"/>
          <w:szCs w:val="24"/>
        </w:rPr>
      </w:pPr>
      <w:r>
        <w:rPr>
          <w:sz w:val="24"/>
          <w:szCs w:val="24"/>
        </w:rPr>
        <w:t>Katherine Loehr, Purdue University (Summer 2013)</w:t>
      </w:r>
    </w:p>
    <w:p w:rsidR="00F535F3" w:rsidRDefault="00F535F3" w:rsidP="00FD766E">
      <w:pPr>
        <w:numPr>
          <w:ilvl w:val="0"/>
          <w:numId w:val="38"/>
        </w:numPr>
        <w:rPr>
          <w:sz w:val="24"/>
          <w:szCs w:val="24"/>
        </w:rPr>
      </w:pPr>
      <w:r>
        <w:rPr>
          <w:sz w:val="24"/>
          <w:szCs w:val="24"/>
        </w:rPr>
        <w:t xml:space="preserve">Gina </w:t>
      </w:r>
      <w:r w:rsidR="005C5AE6">
        <w:rPr>
          <w:sz w:val="24"/>
          <w:szCs w:val="24"/>
        </w:rPr>
        <w:t>Wagner, Triune University (Grand Challenges REU, Summer 2013)</w:t>
      </w:r>
    </w:p>
    <w:p w:rsidR="00F535F3" w:rsidRDefault="00F535F3" w:rsidP="00FD766E">
      <w:pPr>
        <w:numPr>
          <w:ilvl w:val="0"/>
          <w:numId w:val="38"/>
        </w:numPr>
        <w:rPr>
          <w:sz w:val="24"/>
          <w:szCs w:val="24"/>
        </w:rPr>
      </w:pPr>
      <w:r>
        <w:rPr>
          <w:sz w:val="24"/>
          <w:szCs w:val="24"/>
        </w:rPr>
        <w:t>Hayden Dahm, Swathmore College (Grand Challenges REU, Summer 2013</w:t>
      </w:r>
      <w:r w:rsidR="005C5AE6">
        <w:rPr>
          <w:sz w:val="24"/>
          <w:szCs w:val="24"/>
        </w:rPr>
        <w:t>)</w:t>
      </w:r>
    </w:p>
    <w:p w:rsidR="005C5AE6" w:rsidRDefault="003A07DD" w:rsidP="00FD766E">
      <w:pPr>
        <w:numPr>
          <w:ilvl w:val="0"/>
          <w:numId w:val="38"/>
        </w:numPr>
        <w:rPr>
          <w:sz w:val="24"/>
          <w:szCs w:val="24"/>
        </w:rPr>
      </w:pPr>
      <w:r>
        <w:rPr>
          <w:sz w:val="24"/>
          <w:szCs w:val="24"/>
        </w:rPr>
        <w:t>Qiaoyi Sun, Purdue University (Fall 2013)</w:t>
      </w:r>
    </w:p>
    <w:p w:rsidR="003A07DD" w:rsidRDefault="003A07DD" w:rsidP="00FD766E">
      <w:pPr>
        <w:numPr>
          <w:ilvl w:val="0"/>
          <w:numId w:val="38"/>
        </w:numPr>
        <w:rPr>
          <w:sz w:val="24"/>
          <w:szCs w:val="24"/>
        </w:rPr>
      </w:pPr>
      <w:r>
        <w:rPr>
          <w:sz w:val="24"/>
          <w:szCs w:val="24"/>
        </w:rPr>
        <w:t>Melody Rong, Purdue University (Fall 2013)</w:t>
      </w:r>
    </w:p>
    <w:p w:rsidR="005D1DDF" w:rsidRDefault="005D1DDF" w:rsidP="00B73E8B">
      <w:pPr>
        <w:numPr>
          <w:ilvl w:val="0"/>
          <w:numId w:val="38"/>
        </w:numPr>
        <w:rPr>
          <w:sz w:val="24"/>
          <w:szCs w:val="24"/>
        </w:rPr>
      </w:pPr>
      <w:r>
        <w:rPr>
          <w:sz w:val="24"/>
          <w:szCs w:val="24"/>
        </w:rPr>
        <w:t>Katherine Loehr, Purdue University (Spring 2014</w:t>
      </w:r>
      <w:r w:rsidR="00790F17">
        <w:rPr>
          <w:sz w:val="24"/>
          <w:szCs w:val="24"/>
        </w:rPr>
        <w:t>, Fall 2014 to Spring 2015</w:t>
      </w:r>
      <w:r>
        <w:rPr>
          <w:sz w:val="24"/>
          <w:szCs w:val="24"/>
        </w:rPr>
        <w:t>)</w:t>
      </w:r>
    </w:p>
    <w:p w:rsidR="00BA765B" w:rsidRPr="00BA765B" w:rsidRDefault="00B73E8B" w:rsidP="00BA765B">
      <w:pPr>
        <w:numPr>
          <w:ilvl w:val="0"/>
          <w:numId w:val="38"/>
        </w:numPr>
        <w:rPr>
          <w:sz w:val="24"/>
          <w:szCs w:val="24"/>
        </w:rPr>
      </w:pPr>
      <w:r>
        <w:rPr>
          <w:sz w:val="24"/>
          <w:szCs w:val="24"/>
        </w:rPr>
        <w:t xml:space="preserve"> David Oliver Tate (Spring 2014)</w:t>
      </w:r>
    </w:p>
    <w:p w:rsidR="00B73E8B" w:rsidRDefault="00B73E8B" w:rsidP="00B73E8B">
      <w:pPr>
        <w:numPr>
          <w:ilvl w:val="0"/>
          <w:numId w:val="38"/>
        </w:numPr>
        <w:rPr>
          <w:sz w:val="24"/>
          <w:szCs w:val="24"/>
        </w:rPr>
      </w:pPr>
      <w:r>
        <w:rPr>
          <w:sz w:val="24"/>
          <w:szCs w:val="24"/>
        </w:rPr>
        <w:t>Shiladitya Banerjee (SURF, Summer 2014)</w:t>
      </w:r>
    </w:p>
    <w:p w:rsidR="00BA765B" w:rsidRDefault="00BA765B" w:rsidP="00B73E8B">
      <w:pPr>
        <w:numPr>
          <w:ilvl w:val="0"/>
          <w:numId w:val="38"/>
        </w:numPr>
        <w:rPr>
          <w:sz w:val="24"/>
          <w:szCs w:val="24"/>
        </w:rPr>
      </w:pPr>
      <w:r>
        <w:rPr>
          <w:sz w:val="24"/>
          <w:szCs w:val="24"/>
        </w:rPr>
        <w:t>Tahid Ali (LSAMP, Summer 2014)</w:t>
      </w:r>
    </w:p>
    <w:p w:rsidR="00C36991" w:rsidRDefault="00C36991" w:rsidP="00C36991">
      <w:pPr>
        <w:numPr>
          <w:ilvl w:val="0"/>
          <w:numId w:val="38"/>
        </w:numPr>
      </w:pPr>
      <w:r>
        <w:t>Erin Retzlaff –Roberts, Sophomore (Spring 2015</w:t>
      </w:r>
      <w:r w:rsidR="00790F17">
        <w:t xml:space="preserve"> to present</w:t>
      </w:r>
      <w:r>
        <w:t>)</w:t>
      </w:r>
    </w:p>
    <w:p w:rsidR="00790F17" w:rsidRPr="00B73E8B" w:rsidRDefault="00790F17" w:rsidP="00C36991">
      <w:pPr>
        <w:numPr>
          <w:ilvl w:val="0"/>
          <w:numId w:val="38"/>
        </w:numPr>
      </w:pPr>
      <w:r>
        <w:t>Gloria Novikova, Junior (Summer 2015 to present)</w:t>
      </w:r>
    </w:p>
    <w:p w:rsidR="00293970" w:rsidRPr="00C36991" w:rsidRDefault="00796F7A" w:rsidP="00C36991">
      <w:pPr>
        <w:rPr>
          <w:sz w:val="24"/>
          <w:szCs w:val="24"/>
        </w:rPr>
      </w:pPr>
      <w:r>
        <w:rPr>
          <w:sz w:val="24"/>
          <w:szCs w:val="24"/>
        </w:rPr>
        <w:t xml:space="preserve"> </w:t>
      </w:r>
    </w:p>
    <w:p w:rsidR="00176437" w:rsidRDefault="00176437">
      <w:pPr>
        <w:tabs>
          <w:tab w:val="left" w:pos="-1440"/>
          <w:tab w:val="left" w:pos="-720"/>
          <w:tab w:val="left" w:pos="0"/>
          <w:tab w:val="left" w:pos="442"/>
          <w:tab w:val="left" w:pos="720"/>
          <w:tab w:val="left" w:pos="1099"/>
          <w:tab w:val="left" w:pos="1440"/>
        </w:tabs>
        <w:suppressAutoHyphens/>
        <w:jc w:val="both"/>
        <w:rPr>
          <w:b/>
          <w:bCs/>
          <w:spacing w:val="-3"/>
          <w:sz w:val="24"/>
          <w:szCs w:val="24"/>
        </w:rPr>
      </w:pPr>
    </w:p>
    <w:p w:rsidR="00293970" w:rsidRDefault="00293970">
      <w:pPr>
        <w:numPr>
          <w:ilvl w:val="0"/>
          <w:numId w:val="40"/>
        </w:numPr>
        <w:tabs>
          <w:tab w:val="left" w:pos="-1440"/>
          <w:tab w:val="left" w:pos="-720"/>
          <w:tab w:val="left" w:pos="0"/>
          <w:tab w:val="left" w:pos="442"/>
          <w:tab w:val="left" w:pos="720"/>
          <w:tab w:val="left" w:pos="1099"/>
          <w:tab w:val="left" w:pos="1440"/>
        </w:tabs>
        <w:suppressAutoHyphens/>
        <w:jc w:val="both"/>
        <w:rPr>
          <w:b/>
          <w:bCs/>
          <w:i/>
          <w:iCs/>
          <w:spacing w:val="-3"/>
          <w:sz w:val="24"/>
          <w:szCs w:val="24"/>
        </w:rPr>
      </w:pPr>
      <w:r>
        <w:rPr>
          <w:b/>
          <w:bCs/>
          <w:i/>
          <w:iCs/>
          <w:spacing w:val="-3"/>
          <w:sz w:val="24"/>
          <w:szCs w:val="24"/>
          <w:u w:val="single"/>
        </w:rPr>
        <w:t>Graduate Research</w:t>
      </w:r>
    </w:p>
    <w:p w:rsidR="00293970" w:rsidRDefault="00293970">
      <w:pPr>
        <w:pStyle w:val="Heading3"/>
      </w:pPr>
      <w:r>
        <w:t>MS Students Graduated</w:t>
      </w:r>
    </w:p>
    <w:p w:rsidR="00293970" w:rsidRDefault="00293970">
      <w:pPr>
        <w:numPr>
          <w:ilvl w:val="0"/>
          <w:numId w:val="41"/>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Zimako Ibe; M.S. Chemical Engineering (Advisor);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Academic years (January 1996 - May 1997).</w:t>
      </w:r>
    </w:p>
    <w:p w:rsidR="00293970" w:rsidRDefault="00293970">
      <w:pPr>
        <w:numPr>
          <w:ilvl w:val="0"/>
          <w:numId w:val="41"/>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Lubna Khatri; M.S.  Chemical Engineering (Advisor);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Academic years – January 1998 – May 1999.</w:t>
      </w:r>
    </w:p>
    <w:p w:rsidR="00293970" w:rsidRDefault="00293970">
      <w:pPr>
        <w:numPr>
          <w:ilvl w:val="0"/>
          <w:numId w:val="41"/>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Lenny Schugam; M.S. Chemical Engineering (Advisor);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Academic years – January 1999 – December 2000.</w:t>
      </w:r>
    </w:p>
    <w:p w:rsidR="00293970" w:rsidRDefault="00293970">
      <w:pPr>
        <w:numPr>
          <w:ilvl w:val="0"/>
          <w:numId w:val="41"/>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Kimberly Brown, M.S., Chemical Engineering (Advisor);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Academic years – January 1998 – August 1998.</w:t>
      </w:r>
    </w:p>
    <w:p w:rsidR="00293970" w:rsidRDefault="00293970">
      <w:pPr>
        <w:numPr>
          <w:ilvl w:val="0"/>
          <w:numId w:val="41"/>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Nicole Dingle, M.S., Chemical Engineering (Advisor);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Academic years – January 2000 – May 2001.</w:t>
      </w:r>
    </w:p>
    <w:p w:rsidR="00293970" w:rsidRDefault="00293970">
      <w:pPr>
        <w:numPr>
          <w:ilvl w:val="0"/>
          <w:numId w:val="41"/>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Treniece Terry, M.S. – Chemical Engineering (Advisor);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Academic years – January 2000 – May 2001.</w:t>
      </w:r>
    </w:p>
    <w:p w:rsidR="00C000AA" w:rsidRDefault="00293970" w:rsidP="00C000AA">
      <w:pPr>
        <w:numPr>
          <w:ilvl w:val="0"/>
          <w:numId w:val="41"/>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Jermey Matthews, M.S. - Chemical Engineering (Advisor); University of Maryland, College Park; Academic years - June 2000 – December 2002 (passed defense).</w:t>
      </w:r>
    </w:p>
    <w:p w:rsidR="00D4599A" w:rsidRPr="003A07DD" w:rsidRDefault="001926E6" w:rsidP="003A07DD">
      <w:pPr>
        <w:numPr>
          <w:ilvl w:val="0"/>
          <w:numId w:val="41"/>
        </w:numPr>
        <w:tabs>
          <w:tab w:val="left" w:pos="-1440"/>
          <w:tab w:val="left" w:pos="-720"/>
          <w:tab w:val="left" w:pos="0"/>
          <w:tab w:val="left" w:pos="442"/>
          <w:tab w:val="left" w:pos="720"/>
          <w:tab w:val="left" w:pos="1099"/>
          <w:tab w:val="left" w:pos="1440"/>
        </w:tabs>
        <w:suppressAutoHyphens/>
        <w:jc w:val="both"/>
        <w:rPr>
          <w:b/>
          <w:bCs/>
          <w:spacing w:val="-3"/>
          <w:sz w:val="24"/>
          <w:szCs w:val="24"/>
        </w:rPr>
      </w:pPr>
      <w:r w:rsidRPr="00C000AA">
        <w:rPr>
          <w:spacing w:val="-3"/>
          <w:sz w:val="24"/>
          <w:szCs w:val="24"/>
        </w:rPr>
        <w:t>Talesha Hall, M.S. (non-Thesi</w:t>
      </w:r>
      <w:r w:rsidR="005D018A">
        <w:rPr>
          <w:spacing w:val="-3"/>
          <w:sz w:val="24"/>
          <w:szCs w:val="24"/>
        </w:rPr>
        <w:t xml:space="preserve">s) </w:t>
      </w:r>
      <w:r w:rsidRPr="00C000AA">
        <w:rPr>
          <w:spacing w:val="-3"/>
          <w:sz w:val="24"/>
          <w:szCs w:val="24"/>
        </w:rPr>
        <w:t>Chemical Engineering (Advisor); Purdue University, West Lafayette; Academi</w:t>
      </w:r>
      <w:r w:rsidR="00C000AA" w:rsidRPr="00C000AA">
        <w:rPr>
          <w:spacing w:val="-3"/>
          <w:sz w:val="24"/>
          <w:szCs w:val="24"/>
        </w:rPr>
        <w:t>c Years – October 2005 – May 2009</w:t>
      </w:r>
      <w:r w:rsidRPr="00C000AA">
        <w:rPr>
          <w:spacing w:val="-3"/>
          <w:sz w:val="24"/>
          <w:szCs w:val="24"/>
        </w:rPr>
        <w:t>.</w:t>
      </w:r>
    </w:p>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p>
    <w:p w:rsidR="003A07DD" w:rsidRDefault="003A07DD">
      <w:pPr>
        <w:tabs>
          <w:tab w:val="left" w:pos="-1440"/>
          <w:tab w:val="left" w:pos="-720"/>
          <w:tab w:val="left" w:pos="0"/>
          <w:tab w:val="left" w:pos="442"/>
          <w:tab w:val="left" w:pos="720"/>
          <w:tab w:val="left" w:pos="1099"/>
          <w:tab w:val="left" w:pos="1440"/>
        </w:tabs>
        <w:suppressAutoHyphens/>
        <w:jc w:val="both"/>
        <w:rPr>
          <w:spacing w:val="-3"/>
          <w:sz w:val="24"/>
          <w:szCs w:val="24"/>
        </w:rPr>
      </w:pPr>
    </w:p>
    <w:p w:rsidR="00293970" w:rsidRDefault="00293970">
      <w:pPr>
        <w:pStyle w:val="Heading4"/>
      </w:pPr>
      <w:r>
        <w:t>Former Ph.D. Students</w:t>
      </w:r>
    </w:p>
    <w:p w:rsidR="00293970" w:rsidRDefault="00293970">
      <w:pPr>
        <w:tabs>
          <w:tab w:val="left" w:pos="-1440"/>
          <w:tab w:val="left" w:pos="-720"/>
          <w:tab w:val="left" w:pos="0"/>
          <w:tab w:val="left" w:pos="442"/>
          <w:tab w:val="left" w:pos="720"/>
          <w:tab w:val="left" w:pos="1099"/>
          <w:tab w:val="left" w:pos="1440"/>
        </w:tabs>
        <w:suppressAutoHyphens/>
        <w:jc w:val="both"/>
      </w:pPr>
    </w:p>
    <w:p w:rsidR="00FA7DD5" w:rsidRDefault="00FA7DD5" w:rsidP="00FA7DD5">
      <w:pPr>
        <w:pStyle w:val="BodyText2"/>
        <w:numPr>
          <w:ilvl w:val="0"/>
          <w:numId w:val="58"/>
        </w:numPr>
        <w:rPr>
          <w:b/>
          <w:bCs/>
        </w:rPr>
      </w:pPr>
      <w:r>
        <w:t>Nai Chi Liu; Ph.D. Chemical Engineering (Advisor);  University of Maryland, College Park; Academic years - January 1997 – December 1999.</w:t>
      </w:r>
    </w:p>
    <w:p w:rsidR="00293970" w:rsidRDefault="00293970">
      <w:pPr>
        <w:numPr>
          <w:ilvl w:val="0"/>
          <w:numId w:val="58"/>
        </w:numPr>
        <w:tabs>
          <w:tab w:val="left" w:pos="-1440"/>
          <w:tab w:val="left" w:pos="-720"/>
          <w:tab w:val="left" w:pos="0"/>
          <w:tab w:val="left" w:pos="442"/>
          <w:tab w:val="left" w:pos="720"/>
          <w:tab w:val="left" w:pos="1099"/>
          <w:tab w:val="left" w:pos="1440"/>
        </w:tabs>
        <w:suppressAutoHyphens/>
        <w:jc w:val="both"/>
        <w:rPr>
          <w:sz w:val="24"/>
          <w:szCs w:val="24"/>
        </w:rPr>
      </w:pPr>
      <w:r>
        <w:rPr>
          <w:sz w:val="24"/>
          <w:szCs w:val="24"/>
        </w:rPr>
        <w:t xml:space="preserve">David Green; Ph.D. Chemical Engineering (Advisor);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Maryland</w:t>
          </w:r>
        </w:smartTag>
      </w:smartTag>
      <w:r>
        <w:rPr>
          <w:sz w:val="24"/>
          <w:szCs w:val="24"/>
        </w:rPr>
        <w:t xml:space="preserve">, </w:t>
      </w:r>
      <w:smartTag w:uri="urn:schemas-microsoft-com:office:smarttags" w:element="City">
        <w:smartTag w:uri="urn:schemas-microsoft-com:office:smarttags" w:element="place">
          <w:r>
            <w:rPr>
              <w:sz w:val="24"/>
              <w:szCs w:val="24"/>
            </w:rPr>
            <w:t>College Park</w:t>
          </w:r>
        </w:smartTag>
      </w:smartTag>
      <w:r>
        <w:rPr>
          <w:sz w:val="24"/>
          <w:szCs w:val="24"/>
        </w:rPr>
        <w:t>; Academic years - August 1996 – December 2001.</w:t>
      </w:r>
    </w:p>
    <w:p w:rsidR="00293970" w:rsidRDefault="00293970">
      <w:pPr>
        <w:pStyle w:val="BodyText2"/>
        <w:numPr>
          <w:ilvl w:val="0"/>
          <w:numId w:val="58"/>
        </w:numPr>
        <w:rPr>
          <w:b/>
          <w:bCs/>
        </w:rPr>
      </w:pPr>
      <w:r>
        <w:t xml:space="preserve">Lei Fang; Ph.D. Chemical Engineering (Advisor);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Maryland</w:t>
          </w:r>
        </w:smartTag>
      </w:smartTag>
      <w:r>
        <w:t xml:space="preserve">, </w:t>
      </w:r>
      <w:smartTag w:uri="urn:schemas-microsoft-com:office:smarttags" w:element="City">
        <w:smartTag w:uri="urn:schemas-microsoft-com:office:smarttags" w:element="place">
          <w:r>
            <w:t>College Park</w:t>
          </w:r>
        </w:smartTag>
      </w:smartTag>
      <w:r>
        <w:t>; Academic years - August 1997 – December 2001.</w:t>
      </w:r>
    </w:p>
    <w:p w:rsidR="00293970" w:rsidRDefault="00293970">
      <w:pPr>
        <w:pStyle w:val="BodyText2"/>
        <w:numPr>
          <w:ilvl w:val="0"/>
          <w:numId w:val="58"/>
        </w:numPr>
        <w:rPr>
          <w:b/>
          <w:bCs/>
        </w:rPr>
      </w:pPr>
      <w:r>
        <w:t>Mingfeng Li; Ph.D. Chemical Engineering (Advisor); University of Maryland, College Park; Academic years – January 1998 – December 2001.</w:t>
      </w:r>
    </w:p>
    <w:p w:rsidR="00293970" w:rsidRPr="000F13AF" w:rsidRDefault="00293970">
      <w:pPr>
        <w:pStyle w:val="BodyText2"/>
        <w:numPr>
          <w:ilvl w:val="0"/>
          <w:numId w:val="58"/>
        </w:numPr>
        <w:rPr>
          <w:b/>
          <w:bCs/>
        </w:rPr>
      </w:pPr>
      <w:r>
        <w:t>Kimberly Brown; Ph.D., Chemical Engineering (Advisor); University of Maryland, College Park; Acade</w:t>
      </w:r>
      <w:r w:rsidR="00FA7DD5">
        <w:t>mic years – August 1998- May 2005</w:t>
      </w:r>
      <w:r>
        <w:t>.</w:t>
      </w:r>
    </w:p>
    <w:p w:rsidR="000F13AF" w:rsidRPr="00D93630" w:rsidRDefault="000F13AF" w:rsidP="000F13AF">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sidRPr="000F13AF">
        <w:rPr>
          <w:sz w:val="24"/>
          <w:szCs w:val="24"/>
        </w:rPr>
        <w:t xml:space="preserve">Nicole Dingle; Ph.D., Chemical Engineering (Advisor), </w:t>
      </w:r>
      <w:smartTag w:uri="urn:schemas-microsoft-com:office:smarttags" w:element="place">
        <w:smartTag w:uri="urn:schemas-microsoft-com:office:smarttags" w:element="PlaceType">
          <w:r w:rsidR="00D93630">
            <w:rPr>
              <w:sz w:val="24"/>
              <w:szCs w:val="24"/>
            </w:rPr>
            <w:t>University</w:t>
          </w:r>
        </w:smartTag>
        <w:r w:rsidR="00D93630">
          <w:rPr>
            <w:sz w:val="24"/>
            <w:szCs w:val="24"/>
          </w:rPr>
          <w:t xml:space="preserve"> of </w:t>
        </w:r>
        <w:smartTag w:uri="urn:schemas-microsoft-com:office:smarttags" w:element="PlaceName">
          <w:r w:rsidR="00D93630">
            <w:rPr>
              <w:sz w:val="24"/>
              <w:szCs w:val="24"/>
            </w:rPr>
            <w:t>Maryland</w:t>
          </w:r>
        </w:smartTag>
      </w:smartTag>
      <w:r w:rsidR="00D93630">
        <w:rPr>
          <w:sz w:val="24"/>
          <w:szCs w:val="24"/>
        </w:rPr>
        <w:t xml:space="preserve">, </w:t>
      </w:r>
      <w:smartTag w:uri="urn:schemas-microsoft-com:office:smarttags" w:element="City">
        <w:smartTag w:uri="urn:schemas-microsoft-com:office:smarttags" w:element="place">
          <w:r w:rsidR="00D93630">
            <w:rPr>
              <w:sz w:val="24"/>
              <w:szCs w:val="24"/>
            </w:rPr>
            <w:t>College Park</w:t>
          </w:r>
        </w:smartTag>
      </w:smartTag>
      <w:r w:rsidR="00D93630">
        <w:rPr>
          <w:sz w:val="24"/>
          <w:szCs w:val="24"/>
        </w:rPr>
        <w:t xml:space="preserve">; </w:t>
      </w:r>
      <w:r w:rsidRPr="000F13AF">
        <w:rPr>
          <w:sz w:val="24"/>
          <w:szCs w:val="24"/>
        </w:rPr>
        <w:t xml:space="preserve">May 2001- December 2001(transferred); </w:t>
      </w:r>
      <w:smartTag w:uri="urn:schemas-microsoft-com:office:smarttags" w:element="place">
        <w:smartTag w:uri="urn:schemas-microsoft-com:office:smarttags" w:element="PlaceName">
          <w:r w:rsidRPr="000F13AF">
            <w:rPr>
              <w:sz w:val="24"/>
              <w:szCs w:val="24"/>
            </w:rPr>
            <w:t>Purdue</w:t>
          </w:r>
        </w:smartTag>
        <w:r w:rsidRPr="000F13AF">
          <w:rPr>
            <w:sz w:val="24"/>
            <w:szCs w:val="24"/>
          </w:rPr>
          <w:t xml:space="preserve"> </w:t>
        </w:r>
        <w:smartTag w:uri="urn:schemas-microsoft-com:office:smarttags" w:element="PlaceType">
          <w:r w:rsidRPr="000F13AF">
            <w:rPr>
              <w:sz w:val="24"/>
              <w:szCs w:val="24"/>
            </w:rPr>
            <w:t>University</w:t>
          </w:r>
        </w:smartTag>
      </w:smartTag>
      <w:r w:rsidRPr="000F13AF">
        <w:rPr>
          <w:sz w:val="24"/>
          <w:szCs w:val="24"/>
        </w:rPr>
        <w:t>, January 20</w:t>
      </w:r>
      <w:r>
        <w:rPr>
          <w:sz w:val="24"/>
          <w:szCs w:val="24"/>
        </w:rPr>
        <w:t>02 – May 2005</w:t>
      </w:r>
      <w:r w:rsidRPr="000F13AF">
        <w:rPr>
          <w:sz w:val="24"/>
          <w:szCs w:val="24"/>
        </w:rPr>
        <w:t>.</w:t>
      </w:r>
    </w:p>
    <w:p w:rsidR="00D93630" w:rsidRPr="004957FA" w:rsidRDefault="00D93630" w:rsidP="000F13AF">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Pr>
          <w:sz w:val="24"/>
          <w:szCs w:val="24"/>
        </w:rPr>
        <w:t xml:space="preserve">Sang-Yup Lee; Ph.D., Chemical Engineering (Advisor),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Maryland</w:t>
          </w:r>
        </w:smartTag>
      </w:smartTag>
      <w:r>
        <w:rPr>
          <w:sz w:val="24"/>
          <w:szCs w:val="24"/>
        </w:rPr>
        <w:t xml:space="preserve">, </w:t>
      </w:r>
      <w:smartTag w:uri="urn:schemas-microsoft-com:office:smarttags" w:element="City">
        <w:smartTag w:uri="urn:schemas-microsoft-com:office:smarttags" w:element="place">
          <w:r>
            <w:rPr>
              <w:sz w:val="24"/>
              <w:szCs w:val="24"/>
            </w:rPr>
            <w:t>College Park</w:t>
          </w:r>
        </w:smartTag>
      </w:smartTag>
      <w:r>
        <w:rPr>
          <w:sz w:val="24"/>
          <w:szCs w:val="24"/>
        </w:rPr>
        <w:t xml:space="preserve">; January 2001-December 2001(transferred); </w:t>
      </w:r>
      <w:smartTag w:uri="urn:schemas-microsoft-com:office:smarttags" w:element="place">
        <w:smartTag w:uri="urn:schemas-microsoft-com:office:smarttags" w:element="PlaceName">
          <w:r>
            <w:rPr>
              <w:sz w:val="24"/>
              <w:szCs w:val="24"/>
            </w:rPr>
            <w:t>Purdue</w:t>
          </w:r>
        </w:smartTag>
        <w:r>
          <w:rPr>
            <w:sz w:val="24"/>
            <w:szCs w:val="24"/>
          </w:rPr>
          <w:t xml:space="preserve"> </w:t>
        </w:r>
        <w:smartTag w:uri="urn:schemas-microsoft-com:office:smarttags" w:element="PlaceType">
          <w:r>
            <w:rPr>
              <w:sz w:val="24"/>
              <w:szCs w:val="24"/>
            </w:rPr>
            <w:t>University</w:t>
          </w:r>
        </w:smartTag>
      </w:smartTag>
      <w:r>
        <w:rPr>
          <w:sz w:val="24"/>
          <w:szCs w:val="24"/>
        </w:rPr>
        <w:t>, January 2002-August 2005.</w:t>
      </w:r>
    </w:p>
    <w:p w:rsidR="00B143B8" w:rsidRDefault="004957FA" w:rsidP="00B143B8">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Pr>
          <w:spacing w:val="-3"/>
          <w:sz w:val="24"/>
          <w:szCs w:val="24"/>
        </w:rPr>
        <w:t xml:space="preserve">John Mahle; Ph.D. - Chemical Engineering (Advisor);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College  Park; Academic years - August 2000 – December 2005.</w:t>
      </w:r>
    </w:p>
    <w:p w:rsidR="00B143B8" w:rsidRDefault="00B143B8" w:rsidP="00B143B8">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Pr>
          <w:spacing w:val="-3"/>
          <w:sz w:val="24"/>
          <w:szCs w:val="24"/>
        </w:rPr>
        <w:t xml:space="preserve">Elizabeth Royston, Ph.D. -Chemical Engineering (Advisor);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West Lafayette</w:t>
          </w:r>
        </w:smartTag>
      </w:smartTag>
      <w:r>
        <w:rPr>
          <w:spacing w:val="-3"/>
          <w:sz w:val="24"/>
          <w:szCs w:val="24"/>
        </w:rPr>
        <w:t>; Academic Years – November 2002 – August 2007.</w:t>
      </w:r>
    </w:p>
    <w:p w:rsidR="00B143B8" w:rsidRPr="00413971" w:rsidRDefault="00B143B8" w:rsidP="00B143B8">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Pr>
          <w:spacing w:val="-3"/>
          <w:sz w:val="24"/>
          <w:szCs w:val="24"/>
        </w:rPr>
        <w:t xml:space="preserve">Edwina Widjaja, Ph.D. -Chemical Engineering (Advisor); </w:t>
      </w:r>
      <w:smartTag w:uri="urn:schemas-microsoft-com:office:smarttags" w:element="place">
        <w:smartTag w:uri="urn:schemas-microsoft-com:office:smarttags" w:element="PlaceName">
          <w:r>
            <w:rPr>
              <w:spacing w:val="-3"/>
              <w:sz w:val="24"/>
              <w:szCs w:val="24"/>
            </w:rPr>
            <w:t>Purdue</w:t>
          </w:r>
        </w:smartTag>
        <w:r>
          <w:rPr>
            <w:spacing w:val="-3"/>
            <w:sz w:val="24"/>
            <w:szCs w:val="24"/>
          </w:rPr>
          <w:t xml:space="preserve"> </w:t>
        </w:r>
        <w:smartTag w:uri="urn:schemas-microsoft-com:office:smarttags" w:element="PlaceType">
          <w:r>
            <w:rPr>
              <w:spacing w:val="-3"/>
              <w:sz w:val="24"/>
              <w:szCs w:val="24"/>
            </w:rPr>
            <w:t>University</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West Lafayette</w:t>
          </w:r>
        </w:smartTag>
      </w:smartTag>
      <w:r>
        <w:rPr>
          <w:spacing w:val="-3"/>
          <w:sz w:val="24"/>
          <w:szCs w:val="24"/>
        </w:rPr>
        <w:t>; Academic Years – November 2002 – August 2007.</w:t>
      </w:r>
    </w:p>
    <w:p w:rsidR="00413971" w:rsidRDefault="00413971" w:rsidP="00413971">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Pr>
          <w:spacing w:val="-3"/>
          <w:sz w:val="24"/>
          <w:szCs w:val="24"/>
        </w:rPr>
        <w:t>Robert Collins, Ph.D. -Chemical Engineering (co-Advisor w/Basaran); Purdue University, West Lafayette; Academic Years – January 2002 – May 2008.</w:t>
      </w:r>
    </w:p>
    <w:p w:rsidR="005D018A" w:rsidRDefault="00B73980" w:rsidP="00413971">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Pr>
          <w:spacing w:val="-3"/>
          <w:sz w:val="24"/>
          <w:szCs w:val="24"/>
        </w:rPr>
        <w:t>YinYan Zhao, M.S./Ph.D.  -Chemical Engineering; Purdue University, West Lafayette; Academic Years – November 2003 – August 2008.</w:t>
      </w:r>
    </w:p>
    <w:p w:rsidR="00413971" w:rsidRPr="00994691" w:rsidRDefault="005D018A" w:rsidP="00413971">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sidRPr="005D018A">
        <w:rPr>
          <w:spacing w:val="-3"/>
          <w:sz w:val="24"/>
          <w:szCs w:val="24"/>
        </w:rPr>
        <w:t>Jung S Lim, Ph.D. (graduating) Chemical Engineering (Advisor); Purdue University, West Lafayette; Academic Years – October 2005 – August 2010.</w:t>
      </w:r>
    </w:p>
    <w:p w:rsidR="00FA7DD5" w:rsidRDefault="00994691" w:rsidP="00FA7DD5">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Pr>
          <w:sz w:val="24"/>
          <w:szCs w:val="24"/>
        </w:rPr>
        <w:t xml:space="preserve">Qing </w:t>
      </w:r>
      <w:r w:rsidR="00FA7DD5">
        <w:rPr>
          <w:sz w:val="24"/>
          <w:szCs w:val="24"/>
        </w:rPr>
        <w:t>Zhu, Ph.D.</w:t>
      </w:r>
      <w:r>
        <w:rPr>
          <w:sz w:val="24"/>
          <w:szCs w:val="24"/>
        </w:rPr>
        <w:t xml:space="preserve"> – Chemical Engineering (Advisor); Purdue University, West Lafayette; Academic Years - September 2006 – December 2011.</w:t>
      </w:r>
    </w:p>
    <w:p w:rsidR="00FA7DD5" w:rsidRDefault="00FA7DD5" w:rsidP="00FA7DD5">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sidRPr="00FA7DD5">
        <w:rPr>
          <w:sz w:val="24"/>
          <w:szCs w:val="24"/>
        </w:rPr>
        <w:t>Haijing Gao</w:t>
      </w:r>
      <w:r>
        <w:rPr>
          <w:sz w:val="24"/>
          <w:szCs w:val="24"/>
        </w:rPr>
        <w:t xml:space="preserve">, Ph.D. </w:t>
      </w:r>
      <w:r w:rsidRPr="00FA7DD5">
        <w:rPr>
          <w:sz w:val="24"/>
          <w:szCs w:val="24"/>
        </w:rPr>
        <w:t>– Chemical Engineering (co-Advisor w/</w:t>
      </w:r>
      <w:r>
        <w:rPr>
          <w:sz w:val="24"/>
          <w:szCs w:val="24"/>
        </w:rPr>
        <w:t xml:space="preserve"> </w:t>
      </w:r>
      <w:r w:rsidRPr="00FA7DD5">
        <w:rPr>
          <w:sz w:val="24"/>
          <w:szCs w:val="24"/>
        </w:rPr>
        <w:t xml:space="preserve">Basaran); Purdue University, West Lafayette; Academic </w:t>
      </w:r>
      <w:r>
        <w:rPr>
          <w:sz w:val="24"/>
          <w:szCs w:val="24"/>
        </w:rPr>
        <w:t>Years - September 2006 – May 2012</w:t>
      </w:r>
      <w:r w:rsidRPr="00FA7DD5">
        <w:rPr>
          <w:sz w:val="24"/>
          <w:szCs w:val="24"/>
        </w:rPr>
        <w:t>.</w:t>
      </w:r>
    </w:p>
    <w:p w:rsidR="00FA7DD5" w:rsidRDefault="00FA7DD5" w:rsidP="00FA7DD5">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sidRPr="00FA7DD5">
        <w:rPr>
          <w:sz w:val="24"/>
          <w:szCs w:val="24"/>
        </w:rPr>
        <w:t>Pei Fang Sun</w:t>
      </w:r>
      <w:r>
        <w:rPr>
          <w:sz w:val="24"/>
          <w:szCs w:val="24"/>
        </w:rPr>
        <w:t>g, Ph.D.</w:t>
      </w:r>
      <w:r w:rsidRPr="00FA7DD5">
        <w:rPr>
          <w:sz w:val="24"/>
          <w:szCs w:val="24"/>
        </w:rPr>
        <w:t xml:space="preserve"> – Chemical Engineering (Advisor); Purdue University, West Lafayette; Academic </w:t>
      </w:r>
      <w:r>
        <w:rPr>
          <w:sz w:val="24"/>
          <w:szCs w:val="24"/>
        </w:rPr>
        <w:t>Years - September 2006 – May 2012</w:t>
      </w:r>
      <w:r w:rsidRPr="00FA7DD5">
        <w:rPr>
          <w:sz w:val="24"/>
          <w:szCs w:val="24"/>
        </w:rPr>
        <w:t>.</w:t>
      </w:r>
    </w:p>
    <w:p w:rsidR="00FA7DD5" w:rsidRPr="00911D73" w:rsidRDefault="00FA7DD5" w:rsidP="00FA7DD5">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sidRPr="00FA7DD5">
        <w:rPr>
          <w:sz w:val="24"/>
          <w:szCs w:val="24"/>
        </w:rPr>
        <w:t>Santosh Appathurai</w:t>
      </w:r>
      <w:r>
        <w:rPr>
          <w:sz w:val="24"/>
          <w:szCs w:val="24"/>
        </w:rPr>
        <w:t xml:space="preserve">, Ph.D. </w:t>
      </w:r>
      <w:r w:rsidRPr="00FA7DD5">
        <w:rPr>
          <w:sz w:val="24"/>
          <w:szCs w:val="24"/>
        </w:rPr>
        <w:t xml:space="preserve">– Chemical Engineering (co-Advisor w/Basaran); Purdue University, West Lafayette; Academic </w:t>
      </w:r>
      <w:r>
        <w:rPr>
          <w:sz w:val="24"/>
          <w:szCs w:val="24"/>
        </w:rPr>
        <w:t xml:space="preserve">Years - September 2007 – </w:t>
      </w:r>
      <w:r w:rsidR="00B11DF2">
        <w:rPr>
          <w:sz w:val="24"/>
          <w:szCs w:val="24"/>
        </w:rPr>
        <w:t>August 2012</w:t>
      </w:r>
      <w:r w:rsidRPr="00FA7DD5">
        <w:rPr>
          <w:sz w:val="24"/>
          <w:szCs w:val="24"/>
        </w:rPr>
        <w:t>.</w:t>
      </w:r>
    </w:p>
    <w:p w:rsidR="00911D73" w:rsidRPr="00433E38" w:rsidRDefault="00911D73" w:rsidP="00FA7DD5">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Pr>
          <w:sz w:val="24"/>
          <w:szCs w:val="24"/>
        </w:rPr>
        <w:t xml:space="preserve">Chris Pommer, Ph.D. </w:t>
      </w:r>
      <w:r w:rsidRPr="00FA7DD5">
        <w:rPr>
          <w:sz w:val="24"/>
          <w:szCs w:val="24"/>
        </w:rPr>
        <w:t xml:space="preserve">– Chemical Engineering (co-Advisor w/Basaran); Purdue University, West Lafayette; Academic </w:t>
      </w:r>
      <w:r>
        <w:rPr>
          <w:sz w:val="24"/>
          <w:szCs w:val="24"/>
        </w:rPr>
        <w:t>Years - September 2007 – August 2012</w:t>
      </w:r>
      <w:r w:rsidRPr="00FA7DD5">
        <w:rPr>
          <w:sz w:val="24"/>
          <w:szCs w:val="24"/>
        </w:rPr>
        <w:t>.</w:t>
      </w:r>
    </w:p>
    <w:p w:rsidR="00433E38" w:rsidRPr="00433E38" w:rsidRDefault="00433E38" w:rsidP="00FA7DD5">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Pr>
          <w:sz w:val="24"/>
          <w:szCs w:val="24"/>
        </w:rPr>
        <w:t>John Austin, Ph.D. – Chemical Engineering; Purdue University, West Lafayette; Academic Years – September 2010 to May 2014.</w:t>
      </w:r>
    </w:p>
    <w:p w:rsidR="00433E38" w:rsidRPr="00433E38" w:rsidRDefault="00433E38" w:rsidP="00FA7DD5">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Pr>
          <w:sz w:val="24"/>
          <w:szCs w:val="24"/>
        </w:rPr>
        <w:t>Alex Freer, Ph.D. – Chemical Engineering; Purdue University, West Lafayette; Academic Years – September 2010 to May 2014.</w:t>
      </w:r>
    </w:p>
    <w:p w:rsidR="00433E38" w:rsidRPr="00EF431B" w:rsidRDefault="00433E38" w:rsidP="00FA7DD5">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Pr>
          <w:sz w:val="24"/>
          <w:szCs w:val="24"/>
        </w:rPr>
        <w:t>Hsin-Yun Hsu, Ph.D. – Chemical Engineering; Purdue University; West Lafayetee; Academic Years – September 2010 to August 2014.</w:t>
      </w:r>
    </w:p>
    <w:p w:rsidR="00EF431B" w:rsidRPr="00FA7DD5" w:rsidRDefault="00EF431B" w:rsidP="00FA7DD5">
      <w:pPr>
        <w:numPr>
          <w:ilvl w:val="0"/>
          <w:numId w:val="58"/>
        </w:numPr>
        <w:tabs>
          <w:tab w:val="left" w:pos="-1440"/>
          <w:tab w:val="left" w:pos="-720"/>
          <w:tab w:val="left" w:pos="0"/>
          <w:tab w:val="left" w:pos="442"/>
          <w:tab w:val="left" w:pos="1099"/>
          <w:tab w:val="left" w:pos="1440"/>
        </w:tabs>
        <w:suppressAutoHyphens/>
        <w:jc w:val="both"/>
        <w:rPr>
          <w:b/>
          <w:bCs/>
          <w:spacing w:val="-3"/>
          <w:sz w:val="24"/>
          <w:szCs w:val="24"/>
        </w:rPr>
      </w:pPr>
      <w:r>
        <w:rPr>
          <w:sz w:val="24"/>
          <w:szCs w:val="24"/>
        </w:rPr>
        <w:lastRenderedPageBreak/>
        <w:t>Nicole Devlin, Ph.D. – Chemical Engineering; Purdue University; West Lafayette; Academic Years – September 2012 to December 2015.</w:t>
      </w:r>
    </w:p>
    <w:p w:rsidR="00293970" w:rsidRDefault="00293970">
      <w:pPr>
        <w:tabs>
          <w:tab w:val="left" w:pos="-1440"/>
          <w:tab w:val="left" w:pos="-720"/>
          <w:tab w:val="left" w:pos="0"/>
          <w:tab w:val="left" w:pos="442"/>
          <w:tab w:val="left" w:pos="720"/>
          <w:tab w:val="left" w:pos="1099"/>
          <w:tab w:val="left" w:pos="1440"/>
        </w:tabs>
        <w:suppressAutoHyphens/>
        <w:jc w:val="both"/>
        <w:rPr>
          <w:b/>
          <w:bCs/>
          <w:spacing w:val="-3"/>
          <w:sz w:val="24"/>
          <w:szCs w:val="24"/>
        </w:rPr>
      </w:pPr>
    </w:p>
    <w:p w:rsidR="00CB0013" w:rsidRDefault="00CB0013">
      <w:pPr>
        <w:tabs>
          <w:tab w:val="left" w:pos="-1440"/>
          <w:tab w:val="left" w:pos="-720"/>
          <w:tab w:val="left" w:pos="0"/>
          <w:tab w:val="left" w:pos="442"/>
          <w:tab w:val="left" w:pos="720"/>
          <w:tab w:val="left" w:pos="1099"/>
          <w:tab w:val="left" w:pos="1440"/>
        </w:tabs>
        <w:suppressAutoHyphens/>
        <w:jc w:val="both"/>
        <w:rPr>
          <w:b/>
          <w:bCs/>
          <w:spacing w:val="-3"/>
          <w:sz w:val="24"/>
          <w:szCs w:val="24"/>
        </w:rPr>
      </w:pPr>
    </w:p>
    <w:p w:rsidR="005D1DDF" w:rsidRDefault="005D1DDF">
      <w:pPr>
        <w:tabs>
          <w:tab w:val="left" w:pos="-1440"/>
          <w:tab w:val="left" w:pos="-720"/>
          <w:tab w:val="left" w:pos="0"/>
          <w:tab w:val="left" w:pos="442"/>
          <w:tab w:val="left" w:pos="720"/>
          <w:tab w:val="left" w:pos="1099"/>
          <w:tab w:val="left" w:pos="1440"/>
        </w:tabs>
        <w:suppressAutoHyphens/>
        <w:jc w:val="both"/>
        <w:rPr>
          <w:b/>
          <w:bCs/>
          <w:spacing w:val="-3"/>
          <w:sz w:val="24"/>
          <w:szCs w:val="24"/>
        </w:rPr>
      </w:pPr>
    </w:p>
    <w:p w:rsidR="005D1DDF" w:rsidRDefault="005D1DDF">
      <w:pPr>
        <w:tabs>
          <w:tab w:val="left" w:pos="-1440"/>
          <w:tab w:val="left" w:pos="-720"/>
          <w:tab w:val="left" w:pos="0"/>
          <w:tab w:val="left" w:pos="442"/>
          <w:tab w:val="left" w:pos="720"/>
          <w:tab w:val="left" w:pos="1099"/>
          <w:tab w:val="left" w:pos="1440"/>
        </w:tabs>
        <w:suppressAutoHyphens/>
        <w:jc w:val="both"/>
        <w:rPr>
          <w:b/>
          <w:bCs/>
          <w:spacing w:val="-3"/>
          <w:sz w:val="24"/>
          <w:szCs w:val="24"/>
        </w:rPr>
      </w:pPr>
    </w:p>
    <w:p w:rsidR="00293970" w:rsidRDefault="00293970">
      <w:pPr>
        <w:pStyle w:val="Heading4"/>
      </w:pPr>
      <w:r>
        <w:t>Current Ph.D. Students</w:t>
      </w:r>
    </w:p>
    <w:p w:rsidR="00293970" w:rsidRDefault="00293970"/>
    <w:p w:rsidR="00EB4082" w:rsidRPr="005D018A" w:rsidRDefault="00EB4082" w:rsidP="005D018A">
      <w:pPr>
        <w:numPr>
          <w:ilvl w:val="0"/>
          <w:numId w:val="59"/>
        </w:numPr>
        <w:tabs>
          <w:tab w:val="left" w:pos="-1440"/>
          <w:tab w:val="left" w:pos="-720"/>
          <w:tab w:val="left" w:pos="0"/>
          <w:tab w:val="left" w:pos="442"/>
          <w:tab w:val="left" w:pos="1099"/>
          <w:tab w:val="left" w:pos="1440"/>
        </w:tabs>
        <w:suppressAutoHyphens/>
        <w:jc w:val="both"/>
        <w:rPr>
          <w:b/>
          <w:bCs/>
          <w:spacing w:val="-3"/>
          <w:sz w:val="24"/>
          <w:szCs w:val="24"/>
        </w:rPr>
      </w:pPr>
      <w:bookmarkStart w:id="18" w:name="OLE_LINK1"/>
      <w:r>
        <w:rPr>
          <w:spacing w:val="-3"/>
          <w:sz w:val="24"/>
          <w:szCs w:val="24"/>
        </w:rPr>
        <w:t>Patrick Ogl</w:t>
      </w:r>
      <w:r w:rsidR="003F6C2D">
        <w:rPr>
          <w:spacing w:val="-3"/>
          <w:sz w:val="24"/>
          <w:szCs w:val="24"/>
        </w:rPr>
        <w:t>esby, Ph.D. (</w:t>
      </w:r>
      <w:r w:rsidR="00D40CB5">
        <w:rPr>
          <w:spacing w:val="-3"/>
          <w:sz w:val="24"/>
          <w:szCs w:val="24"/>
        </w:rPr>
        <w:t>pass</w:t>
      </w:r>
      <w:r w:rsidR="003F6C2D">
        <w:rPr>
          <w:spacing w:val="-3"/>
          <w:sz w:val="24"/>
          <w:szCs w:val="24"/>
        </w:rPr>
        <w:t>ed</w:t>
      </w:r>
      <w:r w:rsidR="00D40CB5">
        <w:rPr>
          <w:spacing w:val="-3"/>
          <w:sz w:val="24"/>
          <w:szCs w:val="24"/>
        </w:rPr>
        <w:t xml:space="preserve"> preliminary exam</w:t>
      </w:r>
      <w:r>
        <w:rPr>
          <w:spacing w:val="-3"/>
          <w:sz w:val="24"/>
          <w:szCs w:val="24"/>
        </w:rPr>
        <w:t>) Chemical Engineering (Advisor); Purdue University, West Lafayette; Academic Years – October 2005 – present.</w:t>
      </w:r>
    </w:p>
    <w:p w:rsidR="00692914" w:rsidRPr="00FC548E" w:rsidRDefault="00692914" w:rsidP="00B143B8">
      <w:pPr>
        <w:numPr>
          <w:ilvl w:val="0"/>
          <w:numId w:val="59"/>
        </w:numPr>
        <w:tabs>
          <w:tab w:val="left" w:pos="-1440"/>
          <w:tab w:val="left" w:pos="-720"/>
          <w:tab w:val="left" w:pos="0"/>
          <w:tab w:val="left" w:pos="442"/>
          <w:tab w:val="left" w:pos="1099"/>
          <w:tab w:val="left" w:pos="1440"/>
        </w:tabs>
        <w:suppressAutoHyphens/>
        <w:jc w:val="both"/>
        <w:rPr>
          <w:b/>
          <w:bCs/>
          <w:spacing w:val="-3"/>
          <w:sz w:val="24"/>
          <w:szCs w:val="24"/>
        </w:rPr>
      </w:pPr>
      <w:r>
        <w:rPr>
          <w:sz w:val="24"/>
          <w:szCs w:val="24"/>
        </w:rPr>
        <w:t>Chris</w:t>
      </w:r>
      <w:r w:rsidR="003A07DD">
        <w:rPr>
          <w:sz w:val="24"/>
          <w:szCs w:val="24"/>
        </w:rPr>
        <w:t>topher</w:t>
      </w:r>
      <w:r w:rsidR="00216030">
        <w:rPr>
          <w:sz w:val="24"/>
          <w:szCs w:val="24"/>
        </w:rPr>
        <w:t xml:space="preserve"> Anthony, Ph.D. (</w:t>
      </w:r>
      <w:r w:rsidR="00DA4C22">
        <w:rPr>
          <w:sz w:val="24"/>
          <w:szCs w:val="24"/>
        </w:rPr>
        <w:t>passed preliminary exam</w:t>
      </w:r>
      <w:r>
        <w:rPr>
          <w:sz w:val="24"/>
          <w:szCs w:val="24"/>
        </w:rPr>
        <w:t>) – Chemical Engineering (co-Advisor w/Basaran), Purdue University, West Lafayett</w:t>
      </w:r>
      <w:r w:rsidR="00450016">
        <w:rPr>
          <w:sz w:val="24"/>
          <w:szCs w:val="24"/>
        </w:rPr>
        <w:t>e, Academic Years – September 2012</w:t>
      </w:r>
      <w:r>
        <w:rPr>
          <w:sz w:val="24"/>
          <w:szCs w:val="24"/>
        </w:rPr>
        <w:t xml:space="preserve"> – present.</w:t>
      </w:r>
    </w:p>
    <w:p w:rsidR="00FC548E" w:rsidRPr="00EF431B" w:rsidRDefault="00FC548E" w:rsidP="00B143B8">
      <w:pPr>
        <w:numPr>
          <w:ilvl w:val="0"/>
          <w:numId w:val="59"/>
        </w:numPr>
        <w:tabs>
          <w:tab w:val="left" w:pos="-1440"/>
          <w:tab w:val="left" w:pos="-720"/>
          <w:tab w:val="left" w:pos="0"/>
          <w:tab w:val="left" w:pos="442"/>
          <w:tab w:val="left" w:pos="1099"/>
          <w:tab w:val="left" w:pos="1440"/>
        </w:tabs>
        <w:suppressAutoHyphens/>
        <w:jc w:val="both"/>
        <w:rPr>
          <w:b/>
          <w:bCs/>
          <w:spacing w:val="-3"/>
          <w:sz w:val="24"/>
          <w:szCs w:val="24"/>
        </w:rPr>
      </w:pPr>
      <w:r>
        <w:rPr>
          <w:sz w:val="24"/>
          <w:szCs w:val="24"/>
        </w:rPr>
        <w:t>Mayo Adi</w:t>
      </w:r>
      <w:r w:rsidR="008256FB">
        <w:rPr>
          <w:sz w:val="24"/>
          <w:szCs w:val="24"/>
        </w:rPr>
        <w:t>gun, Ph.D. (passed preliminary exam</w:t>
      </w:r>
      <w:r>
        <w:rPr>
          <w:sz w:val="24"/>
          <w:szCs w:val="24"/>
        </w:rPr>
        <w:t>) – Chemical Engineering, Purdue University, West Laf</w:t>
      </w:r>
      <w:r w:rsidR="00EF431B">
        <w:rPr>
          <w:sz w:val="24"/>
          <w:szCs w:val="24"/>
        </w:rPr>
        <w:t>ayette, Academic Years – September 2012</w:t>
      </w:r>
      <w:r>
        <w:rPr>
          <w:sz w:val="24"/>
          <w:szCs w:val="24"/>
        </w:rPr>
        <w:t xml:space="preserve"> – present.</w:t>
      </w:r>
    </w:p>
    <w:p w:rsidR="00EF431B" w:rsidRDefault="00EF431B" w:rsidP="00B143B8">
      <w:pPr>
        <w:numPr>
          <w:ilvl w:val="0"/>
          <w:numId w:val="59"/>
        </w:numPr>
        <w:tabs>
          <w:tab w:val="left" w:pos="-1440"/>
          <w:tab w:val="left" w:pos="-720"/>
          <w:tab w:val="left" w:pos="0"/>
          <w:tab w:val="left" w:pos="442"/>
          <w:tab w:val="left" w:pos="1099"/>
          <w:tab w:val="left" w:pos="1440"/>
        </w:tabs>
        <w:suppressAutoHyphens/>
        <w:jc w:val="both"/>
        <w:rPr>
          <w:b/>
          <w:bCs/>
          <w:spacing w:val="-3"/>
          <w:sz w:val="24"/>
          <w:szCs w:val="24"/>
        </w:rPr>
      </w:pPr>
      <w:r>
        <w:rPr>
          <w:bCs/>
          <w:spacing w:val="-3"/>
          <w:sz w:val="24"/>
          <w:szCs w:val="24"/>
        </w:rPr>
        <w:t>Lihui Wang, Ph.D. (First Year Graduate Student) – Chemical Engineering, Purdue University, West Lafayette, Academic Years – September 2015 – present.</w:t>
      </w:r>
    </w:p>
    <w:bookmarkEnd w:id="18"/>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p>
    <w:p w:rsidR="00293970" w:rsidRDefault="00293970">
      <w:p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ab/>
      </w:r>
      <w:r>
        <w:rPr>
          <w:spacing w:val="-3"/>
          <w:sz w:val="24"/>
          <w:szCs w:val="24"/>
        </w:rPr>
        <w:tab/>
      </w:r>
      <w:r>
        <w:rPr>
          <w:b/>
          <w:bCs/>
          <w:i/>
          <w:iCs/>
          <w:spacing w:val="-3"/>
          <w:sz w:val="24"/>
          <w:szCs w:val="24"/>
        </w:rPr>
        <w:t xml:space="preserve">iii. </w:t>
      </w:r>
      <w:r>
        <w:rPr>
          <w:b/>
          <w:bCs/>
          <w:i/>
          <w:iCs/>
          <w:spacing w:val="-3"/>
          <w:sz w:val="24"/>
          <w:szCs w:val="24"/>
          <w:u w:val="single"/>
        </w:rPr>
        <w:t>Service on other student committees in last 5 years</w:t>
      </w:r>
    </w:p>
    <w:p w:rsidR="00293970" w:rsidRDefault="00293970">
      <w:pPr>
        <w:tabs>
          <w:tab w:val="left" w:pos="-1440"/>
          <w:tab w:val="left" w:pos="-720"/>
          <w:tab w:val="left" w:pos="0"/>
          <w:tab w:val="left" w:pos="442"/>
          <w:tab w:val="left" w:pos="720"/>
          <w:tab w:val="left" w:pos="1099"/>
          <w:tab w:val="left" w:pos="1440"/>
        </w:tabs>
        <w:suppressAutoHyphens/>
        <w:jc w:val="both"/>
        <w:rPr>
          <w:b/>
          <w:bCs/>
          <w:spacing w:val="-3"/>
          <w:sz w:val="24"/>
          <w:szCs w:val="24"/>
        </w:rPr>
      </w:pP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pacing w:val="-3"/>
          <w:sz w:val="24"/>
          <w:szCs w:val="24"/>
        </w:rPr>
      </w:pPr>
      <w:r>
        <w:rPr>
          <w:spacing w:val="-3"/>
          <w:sz w:val="24"/>
          <w:szCs w:val="24"/>
        </w:rPr>
        <w:t xml:space="preserve">Kaichang Xhang; Ph.D. Chemical Engineering (Dissertation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(1996).</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Wei Jin; M.S. Chemical Engineering (Thesis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(1997).</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spacing w:val="-3"/>
          <w:sz w:val="24"/>
          <w:szCs w:val="24"/>
        </w:rPr>
      </w:pPr>
      <w:r>
        <w:rPr>
          <w:spacing w:val="-3"/>
          <w:sz w:val="24"/>
          <w:szCs w:val="24"/>
        </w:rPr>
        <w:t xml:space="preserve">Anne Lin; M.S. Chemical Engineering (Thesis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(1997).</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spacing w:val="-3"/>
          <w:sz w:val="24"/>
          <w:szCs w:val="24"/>
        </w:rPr>
        <w:t xml:space="preserve">Yi-hung Lin; Ph.D. Chemical Engineering (Dissertation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(1997).</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spacing w:val="-3"/>
          <w:sz w:val="24"/>
          <w:szCs w:val="24"/>
        </w:rPr>
        <w:t xml:space="preserve">Anoop Singh; M.S., Chemical Engineering (Thesis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(1998).</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spacing w:val="-3"/>
          <w:sz w:val="24"/>
          <w:szCs w:val="24"/>
        </w:rPr>
        <w:t xml:space="preserve">Sylvia Francis, M.S. Chemical Engineering (Thesis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(1998).</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spacing w:val="-3"/>
          <w:sz w:val="24"/>
          <w:szCs w:val="24"/>
        </w:rPr>
        <w:t xml:space="preserve">Sigfrido Hernandez, M.S. Chemical Engineering (Thesis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(1998).</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spacing w:val="-3"/>
          <w:sz w:val="24"/>
          <w:szCs w:val="24"/>
        </w:rPr>
        <w:t xml:space="preserve">Charles Marks, Ph.D. Chemical Engineering (Dissertation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(1998).</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spacing w:val="-3"/>
          <w:sz w:val="24"/>
          <w:szCs w:val="24"/>
        </w:rPr>
        <w:t xml:space="preserve">Michael Frances,  Ph.D.  Chemical Engineering  (Dissertation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(1999).</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spacing w:val="-3"/>
          <w:sz w:val="24"/>
          <w:szCs w:val="24"/>
        </w:rPr>
        <w:t xml:space="preserve">Rajath Mudalamane, M.S.  Chemical Engineering  (Thesis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(1999).</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spacing w:val="-3"/>
          <w:sz w:val="24"/>
          <w:szCs w:val="24"/>
        </w:rPr>
        <w:t xml:space="preserve">Jianming Xiao, Ph.D. Chemical Physics (Dissertation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(1999).</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spacing w:val="-3"/>
          <w:sz w:val="24"/>
          <w:szCs w:val="24"/>
        </w:rPr>
        <w:t xml:space="preserve">Yi-hung Lin, Ph.D. Chemical Engineering  (Dissertation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(1999).</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spacing w:val="-3"/>
          <w:sz w:val="24"/>
          <w:szCs w:val="24"/>
        </w:rPr>
        <w:t xml:space="preserve">Jiefei Huang, M.S.  Chemical Engineering (Thesis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(2000).</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spacing w:val="-3"/>
          <w:sz w:val="24"/>
          <w:szCs w:val="24"/>
        </w:rPr>
        <w:lastRenderedPageBreak/>
        <w:t xml:space="preserve">Ibrahim Sei, Ph.D. Chemical Engineering (Dissertation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(2000).</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spacing w:val="-3"/>
          <w:sz w:val="24"/>
          <w:szCs w:val="24"/>
        </w:rPr>
        <w:t xml:space="preserve">BooGoon Woo, Ph.D. Chemical Engineering (Dissertation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(2000).</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spacing w:val="-3"/>
          <w:sz w:val="24"/>
          <w:szCs w:val="24"/>
        </w:rPr>
        <w:t xml:space="preserve">Ursula Perez-Salas, Ph.D. Chemical Physics (Dissertation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(2000).</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spacing w:val="-3"/>
          <w:sz w:val="24"/>
          <w:szCs w:val="24"/>
        </w:rPr>
        <w:t xml:space="preserve">LaRhonda T. Borum, Ph.D. Materials and Nuclear Engineering (Dissertation committee member); </w:t>
      </w:r>
      <w:smartTag w:uri="urn:schemas-microsoft-com:office:smarttags" w:element="place">
        <w:smartTag w:uri="urn:schemas-microsoft-com:office:smarttags" w:element="PlaceType">
          <w:r>
            <w:rPr>
              <w:spacing w:val="-3"/>
              <w:sz w:val="24"/>
              <w:szCs w:val="24"/>
            </w:rPr>
            <w:t>University</w:t>
          </w:r>
        </w:smartTag>
        <w:r>
          <w:rPr>
            <w:spacing w:val="-3"/>
            <w:sz w:val="24"/>
            <w:szCs w:val="24"/>
          </w:rPr>
          <w:t xml:space="preserve"> of </w:t>
        </w:r>
        <w:smartTag w:uri="urn:schemas-microsoft-com:office:smarttags" w:element="PlaceName">
          <w:r>
            <w:rPr>
              <w:spacing w:val="-3"/>
              <w:sz w:val="24"/>
              <w:szCs w:val="24"/>
            </w:rPr>
            <w:t>Maryland</w:t>
          </w:r>
        </w:smartTag>
      </w:smartTag>
      <w:r>
        <w:rPr>
          <w:spacing w:val="-3"/>
          <w:sz w:val="24"/>
          <w:szCs w:val="24"/>
        </w:rPr>
        <w:t xml:space="preserve">, </w:t>
      </w:r>
      <w:smartTag w:uri="urn:schemas-microsoft-com:office:smarttags" w:element="City">
        <w:smartTag w:uri="urn:schemas-microsoft-com:office:smarttags" w:element="place">
          <w:r>
            <w:rPr>
              <w:spacing w:val="-3"/>
              <w:sz w:val="24"/>
              <w:szCs w:val="24"/>
            </w:rPr>
            <w:t>College Park</w:t>
          </w:r>
        </w:smartTag>
      </w:smartTag>
      <w:r>
        <w:rPr>
          <w:spacing w:val="-3"/>
          <w:sz w:val="24"/>
          <w:szCs w:val="24"/>
        </w:rPr>
        <w:t xml:space="preserve"> (2000).</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rFonts w:ascii="Times" w:hAnsi="Times" w:cs="Times"/>
          <w:sz w:val="24"/>
          <w:szCs w:val="24"/>
        </w:rPr>
        <w:t xml:space="preserve">S. Phogikaroon. Ph.D. Department of Chemical Engineering (Dissertation committee member); </w:t>
      </w:r>
      <w:smartTag w:uri="urn:schemas-microsoft-com:office:smarttags" w:element="place">
        <w:smartTag w:uri="urn:schemas-microsoft-com:office:smarttags" w:element="PlaceType">
          <w:r>
            <w:rPr>
              <w:rFonts w:ascii="Times" w:hAnsi="Times" w:cs="Times"/>
              <w:sz w:val="24"/>
              <w:szCs w:val="24"/>
            </w:rPr>
            <w:t>University</w:t>
          </w:r>
        </w:smartTag>
        <w:r>
          <w:rPr>
            <w:rFonts w:ascii="Times" w:hAnsi="Times" w:cs="Times"/>
            <w:sz w:val="24"/>
            <w:szCs w:val="24"/>
          </w:rPr>
          <w:t xml:space="preserve"> of </w:t>
        </w:r>
        <w:smartTag w:uri="urn:schemas-microsoft-com:office:smarttags" w:element="PlaceName">
          <w:r>
            <w:rPr>
              <w:rFonts w:ascii="Times" w:hAnsi="Times" w:cs="Times"/>
              <w:sz w:val="24"/>
              <w:szCs w:val="24"/>
            </w:rPr>
            <w:t>Maryland</w:t>
          </w:r>
        </w:smartTag>
      </w:smartTag>
      <w:r>
        <w:rPr>
          <w:rFonts w:ascii="Times" w:hAnsi="Times" w:cs="Times"/>
          <w:sz w:val="24"/>
          <w:szCs w:val="24"/>
        </w:rPr>
        <w:t xml:space="preserve">, </w:t>
      </w:r>
      <w:smartTag w:uri="urn:schemas-microsoft-com:office:smarttags" w:element="City">
        <w:smartTag w:uri="urn:schemas-microsoft-com:office:smarttags" w:element="place">
          <w:r>
            <w:rPr>
              <w:rFonts w:ascii="Times" w:hAnsi="Times" w:cs="Times"/>
              <w:sz w:val="24"/>
              <w:szCs w:val="24"/>
            </w:rPr>
            <w:t>College Park</w:t>
          </w:r>
        </w:smartTag>
      </w:smartTag>
      <w:r>
        <w:rPr>
          <w:rFonts w:ascii="Times" w:hAnsi="Times" w:cs="Times"/>
          <w:sz w:val="24"/>
          <w:szCs w:val="24"/>
        </w:rPr>
        <w:t xml:space="preserve"> (2001).</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rFonts w:ascii="Times" w:hAnsi="Times" w:cs="Times"/>
          <w:sz w:val="24"/>
          <w:szCs w:val="24"/>
        </w:rPr>
        <w:t xml:space="preserve">Gastavo Padron, M.S. Department of Chemical Engineering (Thesis committee member); </w:t>
      </w:r>
      <w:smartTag w:uri="urn:schemas-microsoft-com:office:smarttags" w:element="place">
        <w:smartTag w:uri="urn:schemas-microsoft-com:office:smarttags" w:element="PlaceType">
          <w:r>
            <w:rPr>
              <w:rFonts w:ascii="Times" w:hAnsi="Times" w:cs="Times"/>
              <w:sz w:val="24"/>
              <w:szCs w:val="24"/>
            </w:rPr>
            <w:t>University</w:t>
          </w:r>
        </w:smartTag>
        <w:r>
          <w:rPr>
            <w:rFonts w:ascii="Times" w:hAnsi="Times" w:cs="Times"/>
            <w:sz w:val="24"/>
            <w:szCs w:val="24"/>
          </w:rPr>
          <w:t xml:space="preserve"> of </w:t>
        </w:r>
        <w:smartTag w:uri="urn:schemas-microsoft-com:office:smarttags" w:element="PlaceName">
          <w:r>
            <w:rPr>
              <w:rFonts w:ascii="Times" w:hAnsi="Times" w:cs="Times"/>
              <w:sz w:val="24"/>
              <w:szCs w:val="24"/>
            </w:rPr>
            <w:t>Maryland</w:t>
          </w:r>
        </w:smartTag>
      </w:smartTag>
      <w:r>
        <w:rPr>
          <w:rFonts w:ascii="Times" w:hAnsi="Times" w:cs="Times"/>
          <w:sz w:val="24"/>
          <w:szCs w:val="24"/>
        </w:rPr>
        <w:t xml:space="preserve">, </w:t>
      </w:r>
      <w:smartTag w:uri="urn:schemas-microsoft-com:office:smarttags" w:element="City">
        <w:smartTag w:uri="urn:schemas-microsoft-com:office:smarttags" w:element="place">
          <w:r>
            <w:rPr>
              <w:rFonts w:ascii="Times" w:hAnsi="Times" w:cs="Times"/>
              <w:sz w:val="24"/>
              <w:szCs w:val="24"/>
            </w:rPr>
            <w:t>College Park</w:t>
          </w:r>
        </w:smartTag>
      </w:smartTag>
      <w:r>
        <w:rPr>
          <w:rFonts w:ascii="Times" w:hAnsi="Times" w:cs="Times"/>
          <w:sz w:val="24"/>
          <w:szCs w:val="24"/>
        </w:rPr>
        <w:t xml:space="preserve"> (2001).</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rFonts w:ascii="Times" w:hAnsi="Times" w:cs="Times"/>
          <w:sz w:val="24"/>
          <w:szCs w:val="24"/>
        </w:rPr>
        <w:t xml:space="preserve"> S. Catithammanit, Ph.D. Department of Chemical Engineering (Dissertation committee member); </w:t>
      </w:r>
      <w:smartTag w:uri="urn:schemas-microsoft-com:office:smarttags" w:element="place">
        <w:smartTag w:uri="urn:schemas-microsoft-com:office:smarttags" w:element="PlaceType">
          <w:r>
            <w:rPr>
              <w:rFonts w:ascii="Times" w:hAnsi="Times" w:cs="Times"/>
              <w:sz w:val="24"/>
              <w:szCs w:val="24"/>
            </w:rPr>
            <w:t>University</w:t>
          </w:r>
        </w:smartTag>
        <w:r>
          <w:rPr>
            <w:rFonts w:ascii="Times" w:hAnsi="Times" w:cs="Times"/>
            <w:sz w:val="24"/>
            <w:szCs w:val="24"/>
          </w:rPr>
          <w:t xml:space="preserve"> of </w:t>
        </w:r>
        <w:smartTag w:uri="urn:schemas-microsoft-com:office:smarttags" w:element="PlaceName">
          <w:r>
            <w:rPr>
              <w:rFonts w:ascii="Times" w:hAnsi="Times" w:cs="Times"/>
              <w:sz w:val="24"/>
              <w:szCs w:val="24"/>
            </w:rPr>
            <w:t>Maryland</w:t>
          </w:r>
        </w:smartTag>
      </w:smartTag>
      <w:r>
        <w:rPr>
          <w:rFonts w:ascii="Times" w:hAnsi="Times" w:cs="Times"/>
          <w:sz w:val="24"/>
          <w:szCs w:val="24"/>
        </w:rPr>
        <w:t xml:space="preserve">, </w:t>
      </w:r>
      <w:smartTag w:uri="urn:schemas-microsoft-com:office:smarttags" w:element="City">
        <w:smartTag w:uri="urn:schemas-microsoft-com:office:smarttags" w:element="place">
          <w:r>
            <w:rPr>
              <w:rFonts w:ascii="Times" w:hAnsi="Times" w:cs="Times"/>
              <w:sz w:val="24"/>
              <w:szCs w:val="24"/>
            </w:rPr>
            <w:t>College Park</w:t>
          </w:r>
        </w:smartTag>
      </w:smartTag>
      <w:r>
        <w:rPr>
          <w:rFonts w:ascii="Times" w:hAnsi="Times" w:cs="Times"/>
          <w:sz w:val="24"/>
          <w:szCs w:val="24"/>
        </w:rPr>
        <w:t xml:space="preserve"> (2001).</w:t>
      </w:r>
    </w:p>
    <w:p w:rsidR="00293970" w:rsidRDefault="00293970">
      <w:pPr>
        <w:numPr>
          <w:ilvl w:val="0"/>
          <w:numId w:val="42"/>
        </w:numPr>
        <w:tabs>
          <w:tab w:val="left" w:pos="-1440"/>
          <w:tab w:val="left" w:pos="-720"/>
          <w:tab w:val="left" w:pos="0"/>
          <w:tab w:val="left" w:pos="442"/>
          <w:tab w:val="left" w:pos="720"/>
          <w:tab w:val="left" w:pos="1099"/>
          <w:tab w:val="left" w:pos="1440"/>
        </w:tabs>
        <w:suppressAutoHyphens/>
        <w:jc w:val="both"/>
        <w:rPr>
          <w:b/>
          <w:bCs/>
          <w:sz w:val="24"/>
          <w:szCs w:val="24"/>
          <w:u w:val="single"/>
        </w:rPr>
      </w:pPr>
      <w:r>
        <w:rPr>
          <w:rFonts w:ascii="Times" w:hAnsi="Times" w:cs="Times"/>
          <w:sz w:val="24"/>
          <w:szCs w:val="24"/>
        </w:rPr>
        <w:t xml:space="preserve">Darryl Williams, M.S. Department of Chemical Engineering (Dissertation committee member); </w:t>
      </w:r>
      <w:smartTag w:uri="urn:schemas-microsoft-com:office:smarttags" w:element="place">
        <w:smartTag w:uri="urn:schemas-microsoft-com:office:smarttags" w:element="PlaceType">
          <w:r>
            <w:rPr>
              <w:rFonts w:ascii="Times" w:hAnsi="Times" w:cs="Times"/>
              <w:sz w:val="24"/>
              <w:szCs w:val="24"/>
            </w:rPr>
            <w:t>University</w:t>
          </w:r>
        </w:smartTag>
        <w:r>
          <w:rPr>
            <w:rFonts w:ascii="Times" w:hAnsi="Times" w:cs="Times"/>
            <w:sz w:val="24"/>
            <w:szCs w:val="24"/>
          </w:rPr>
          <w:t xml:space="preserve"> of </w:t>
        </w:r>
        <w:smartTag w:uri="urn:schemas-microsoft-com:office:smarttags" w:element="PlaceName">
          <w:r>
            <w:rPr>
              <w:rFonts w:ascii="Times" w:hAnsi="Times" w:cs="Times"/>
              <w:sz w:val="24"/>
              <w:szCs w:val="24"/>
            </w:rPr>
            <w:t>Maryland</w:t>
          </w:r>
        </w:smartTag>
      </w:smartTag>
      <w:r>
        <w:rPr>
          <w:rFonts w:ascii="Times" w:hAnsi="Times" w:cs="Times"/>
          <w:sz w:val="24"/>
          <w:szCs w:val="24"/>
        </w:rPr>
        <w:t xml:space="preserve">, </w:t>
      </w:r>
      <w:smartTag w:uri="urn:schemas-microsoft-com:office:smarttags" w:element="City">
        <w:smartTag w:uri="urn:schemas-microsoft-com:office:smarttags" w:element="place">
          <w:r>
            <w:rPr>
              <w:rFonts w:ascii="Times" w:hAnsi="Times" w:cs="Times"/>
              <w:sz w:val="24"/>
              <w:szCs w:val="24"/>
            </w:rPr>
            <w:t>College Park</w:t>
          </w:r>
        </w:smartTag>
      </w:smartTag>
      <w:r>
        <w:rPr>
          <w:rFonts w:ascii="Times" w:hAnsi="Times" w:cs="Times"/>
          <w:sz w:val="24"/>
          <w:szCs w:val="24"/>
        </w:rPr>
        <w:t xml:space="preserve"> (2001).</w:t>
      </w:r>
    </w:p>
    <w:p w:rsidR="00F01F0F" w:rsidRDefault="00F01F0F">
      <w:pPr>
        <w:rPr>
          <w:b/>
          <w:bCs/>
          <w:sz w:val="24"/>
          <w:szCs w:val="24"/>
          <w:u w:val="single"/>
        </w:rPr>
      </w:pPr>
    </w:p>
    <w:p w:rsidR="00D33371" w:rsidRDefault="00D33371">
      <w:pPr>
        <w:rPr>
          <w:b/>
          <w:bCs/>
          <w:sz w:val="24"/>
          <w:szCs w:val="24"/>
          <w:u w:val="single"/>
        </w:rPr>
      </w:pPr>
    </w:p>
    <w:p w:rsidR="00D33371" w:rsidRDefault="00D33371">
      <w:pPr>
        <w:rPr>
          <w:b/>
          <w:bCs/>
          <w:sz w:val="24"/>
          <w:szCs w:val="24"/>
          <w:u w:val="single"/>
        </w:rPr>
      </w:pPr>
    </w:p>
    <w:p w:rsidR="00D33371" w:rsidRDefault="00D33371">
      <w:pPr>
        <w:rPr>
          <w:b/>
          <w:bCs/>
          <w:sz w:val="24"/>
          <w:szCs w:val="24"/>
          <w:u w:val="single"/>
        </w:rPr>
      </w:pPr>
    </w:p>
    <w:p w:rsidR="00D33371" w:rsidRDefault="00D33371">
      <w:pPr>
        <w:rPr>
          <w:b/>
          <w:bCs/>
          <w:sz w:val="24"/>
          <w:szCs w:val="24"/>
          <w:u w:val="single"/>
        </w:rPr>
      </w:pPr>
    </w:p>
    <w:p w:rsidR="00D33371" w:rsidRDefault="00D33371">
      <w:pPr>
        <w:rPr>
          <w:b/>
          <w:bCs/>
          <w:sz w:val="24"/>
          <w:szCs w:val="24"/>
          <w:u w:val="single"/>
        </w:rPr>
      </w:pPr>
    </w:p>
    <w:p w:rsidR="00D33371" w:rsidRDefault="00D33371">
      <w:pPr>
        <w:rPr>
          <w:b/>
          <w:bCs/>
          <w:sz w:val="24"/>
          <w:szCs w:val="24"/>
          <w:u w:val="single"/>
        </w:rPr>
      </w:pPr>
    </w:p>
    <w:p w:rsidR="00D33371" w:rsidRDefault="00D33371">
      <w:pPr>
        <w:rPr>
          <w:b/>
          <w:bCs/>
          <w:sz w:val="24"/>
          <w:szCs w:val="24"/>
          <w:u w:val="single"/>
        </w:rPr>
      </w:pPr>
    </w:p>
    <w:p w:rsidR="00216030" w:rsidRDefault="00216030">
      <w:pPr>
        <w:rPr>
          <w:b/>
          <w:bCs/>
          <w:sz w:val="24"/>
          <w:szCs w:val="24"/>
          <w:u w:val="single"/>
        </w:rPr>
      </w:pPr>
    </w:p>
    <w:p w:rsidR="00216030" w:rsidRDefault="00216030">
      <w:pPr>
        <w:rPr>
          <w:b/>
          <w:bCs/>
          <w:sz w:val="24"/>
          <w:szCs w:val="24"/>
          <w:u w:val="single"/>
        </w:rPr>
      </w:pPr>
    </w:p>
    <w:p w:rsidR="00216030" w:rsidRDefault="00216030">
      <w:pPr>
        <w:rPr>
          <w:b/>
          <w:bCs/>
          <w:sz w:val="24"/>
          <w:szCs w:val="24"/>
          <w:u w:val="single"/>
        </w:rPr>
      </w:pPr>
    </w:p>
    <w:p w:rsidR="00216030" w:rsidRDefault="00216030">
      <w:pPr>
        <w:rPr>
          <w:b/>
          <w:bCs/>
          <w:sz w:val="24"/>
          <w:szCs w:val="24"/>
          <w:u w:val="single"/>
        </w:rPr>
      </w:pPr>
    </w:p>
    <w:p w:rsidR="00D33371" w:rsidRDefault="00D33371">
      <w:pPr>
        <w:rPr>
          <w:b/>
          <w:bCs/>
          <w:sz w:val="24"/>
          <w:szCs w:val="24"/>
          <w:u w:val="single"/>
        </w:rPr>
      </w:pPr>
    </w:p>
    <w:p w:rsidR="00F01F0F" w:rsidRDefault="00F01F0F">
      <w:pPr>
        <w:rPr>
          <w:b/>
          <w:bCs/>
          <w:sz w:val="24"/>
          <w:szCs w:val="24"/>
          <w:u w:val="single"/>
        </w:rPr>
      </w:pPr>
    </w:p>
    <w:p w:rsidR="00293970" w:rsidRDefault="00293970">
      <w:pPr>
        <w:rPr>
          <w:sz w:val="24"/>
          <w:szCs w:val="24"/>
        </w:rPr>
      </w:pPr>
      <w:r>
        <w:rPr>
          <w:b/>
          <w:bCs/>
          <w:sz w:val="24"/>
          <w:szCs w:val="24"/>
        </w:rPr>
        <w:t>4. Service</w:t>
      </w:r>
    </w:p>
    <w:p w:rsidR="00293970" w:rsidRDefault="00293970">
      <w:pPr>
        <w:rPr>
          <w:sz w:val="24"/>
          <w:szCs w:val="24"/>
        </w:rPr>
      </w:pPr>
    </w:p>
    <w:p w:rsidR="00293970" w:rsidRDefault="00293970">
      <w:pPr>
        <w:ind w:left="720"/>
        <w:rPr>
          <w:b/>
          <w:bCs/>
          <w:sz w:val="24"/>
          <w:szCs w:val="24"/>
        </w:rPr>
      </w:pPr>
      <w:r>
        <w:rPr>
          <w:b/>
          <w:bCs/>
          <w:sz w:val="24"/>
          <w:szCs w:val="24"/>
        </w:rPr>
        <w:t xml:space="preserve">A. </w:t>
      </w:r>
      <w:r>
        <w:rPr>
          <w:b/>
          <w:bCs/>
          <w:sz w:val="24"/>
          <w:szCs w:val="24"/>
          <w:u w:val="single"/>
        </w:rPr>
        <w:t>Professional</w:t>
      </w:r>
    </w:p>
    <w:p w:rsidR="00293970" w:rsidRDefault="00293970">
      <w:pPr>
        <w:rPr>
          <w:sz w:val="24"/>
          <w:szCs w:val="24"/>
        </w:rPr>
      </w:pPr>
    </w:p>
    <w:p w:rsidR="00293970" w:rsidRDefault="00293970">
      <w:pPr>
        <w:numPr>
          <w:ilvl w:val="0"/>
          <w:numId w:val="43"/>
        </w:numPr>
        <w:rPr>
          <w:sz w:val="24"/>
          <w:szCs w:val="24"/>
          <w:u w:val="single"/>
        </w:rPr>
      </w:pPr>
      <w:r>
        <w:rPr>
          <w:b/>
          <w:bCs/>
          <w:i/>
          <w:iCs/>
          <w:sz w:val="24"/>
          <w:szCs w:val="24"/>
          <w:u w:val="single"/>
        </w:rPr>
        <w:t>Offices and committee memberships held in professional organizations (include dates).</w:t>
      </w:r>
    </w:p>
    <w:p w:rsidR="00293970" w:rsidRDefault="00293970">
      <w:pPr>
        <w:numPr>
          <w:ilvl w:val="12"/>
          <w:numId w:val="0"/>
        </w:numPr>
        <w:ind w:left="1800"/>
        <w:rPr>
          <w:sz w:val="24"/>
          <w:szCs w:val="24"/>
        </w:rPr>
      </w:pPr>
    </w:p>
    <w:p w:rsidR="00293970" w:rsidRDefault="00293970">
      <w:pPr>
        <w:numPr>
          <w:ilvl w:val="0"/>
          <w:numId w:val="44"/>
        </w:numPr>
        <w:rPr>
          <w:sz w:val="24"/>
          <w:szCs w:val="24"/>
        </w:rPr>
      </w:pPr>
      <w:r>
        <w:rPr>
          <w:sz w:val="24"/>
          <w:szCs w:val="24"/>
        </w:rPr>
        <w:t xml:space="preserve">Co-Chaired Session: “Sol/Gel Synthesis of Advanced Oxide Ceramics,” AIChE Meeting, </w:t>
      </w:r>
      <w:smartTag w:uri="urn:schemas-microsoft-com:office:smarttags" w:element="place">
        <w:smartTag w:uri="urn:schemas-microsoft-com:office:smarttags" w:element="City">
          <w:r>
            <w:rPr>
              <w:sz w:val="24"/>
              <w:szCs w:val="24"/>
            </w:rPr>
            <w:t>Saint Louis</w:t>
          </w:r>
        </w:smartTag>
        <w:r>
          <w:rPr>
            <w:sz w:val="24"/>
            <w:szCs w:val="24"/>
          </w:rPr>
          <w:t xml:space="preserve">, </w:t>
        </w:r>
        <w:smartTag w:uri="urn:schemas-microsoft-com:office:smarttags" w:element="State">
          <w:r>
            <w:rPr>
              <w:sz w:val="24"/>
              <w:szCs w:val="24"/>
            </w:rPr>
            <w:t>Missouri</w:t>
          </w:r>
        </w:smartTag>
      </w:smartTag>
      <w:r>
        <w:rPr>
          <w:sz w:val="24"/>
          <w:szCs w:val="24"/>
        </w:rPr>
        <w:t xml:space="preserve">, </w:t>
      </w:r>
      <w:smartTag w:uri="urn:schemas-microsoft-com:office:smarttags" w:element="date">
        <w:smartTagPr>
          <w:attr w:name="Month" w:val="11"/>
          <w:attr w:name="Day" w:val="7"/>
          <w:attr w:name="Year" w:val="1993"/>
        </w:smartTagPr>
        <w:r>
          <w:rPr>
            <w:sz w:val="24"/>
            <w:szCs w:val="24"/>
          </w:rPr>
          <w:t>November 7-12, 1993</w:t>
        </w:r>
      </w:smartTag>
      <w:r>
        <w:rPr>
          <w:sz w:val="24"/>
          <w:szCs w:val="24"/>
        </w:rPr>
        <w:t>.</w:t>
      </w:r>
    </w:p>
    <w:p w:rsidR="00293970" w:rsidRDefault="00293970">
      <w:pPr>
        <w:numPr>
          <w:ilvl w:val="0"/>
          <w:numId w:val="44"/>
        </w:numPr>
        <w:rPr>
          <w:sz w:val="24"/>
          <w:szCs w:val="24"/>
        </w:rPr>
      </w:pPr>
      <w:r>
        <w:rPr>
          <w:sz w:val="24"/>
          <w:szCs w:val="24"/>
        </w:rPr>
        <w:t xml:space="preserve">Chaired Session: “Filtration and Manetically-Enhanced Separations,” - Separation Science and Technology for Energy Applications, </w:t>
      </w:r>
      <w:smartTag w:uri="urn:schemas-microsoft-com:office:smarttags" w:element="place">
        <w:smartTag w:uri="urn:schemas-microsoft-com:office:smarttags" w:element="City">
          <w:r>
            <w:rPr>
              <w:sz w:val="24"/>
              <w:szCs w:val="24"/>
            </w:rPr>
            <w:t>Gatlinburg</w:t>
          </w:r>
        </w:smartTag>
        <w:r>
          <w:rPr>
            <w:sz w:val="24"/>
            <w:szCs w:val="24"/>
          </w:rPr>
          <w:t xml:space="preserve">, </w:t>
        </w:r>
        <w:smartTag w:uri="urn:schemas-microsoft-com:office:smarttags" w:element="State">
          <w:r>
            <w:rPr>
              <w:sz w:val="24"/>
              <w:szCs w:val="24"/>
            </w:rPr>
            <w:t>Tennessee</w:t>
          </w:r>
        </w:smartTag>
      </w:smartTag>
      <w:r>
        <w:rPr>
          <w:sz w:val="24"/>
          <w:szCs w:val="24"/>
        </w:rPr>
        <w:t xml:space="preserve">, </w:t>
      </w:r>
      <w:smartTag w:uri="urn:schemas-microsoft-com:office:smarttags" w:element="date">
        <w:smartTagPr>
          <w:attr w:name="Month" w:val="10"/>
          <w:attr w:name="Day" w:val="22"/>
          <w:attr w:name="Year" w:val="1995"/>
        </w:smartTagPr>
        <w:r>
          <w:rPr>
            <w:sz w:val="24"/>
            <w:szCs w:val="24"/>
          </w:rPr>
          <w:t>October 22-26, 1995</w:t>
        </w:r>
      </w:smartTag>
      <w:r>
        <w:rPr>
          <w:sz w:val="24"/>
          <w:szCs w:val="24"/>
        </w:rPr>
        <w:t>.</w:t>
      </w:r>
    </w:p>
    <w:p w:rsidR="00293970" w:rsidRDefault="00293970">
      <w:pPr>
        <w:numPr>
          <w:ilvl w:val="0"/>
          <w:numId w:val="44"/>
        </w:numPr>
        <w:rPr>
          <w:sz w:val="24"/>
          <w:szCs w:val="24"/>
        </w:rPr>
      </w:pPr>
      <w:r>
        <w:rPr>
          <w:sz w:val="24"/>
          <w:szCs w:val="24"/>
        </w:rPr>
        <w:t xml:space="preserve">Co-Chair Session: “Growth, Structure and Modeling of Ceramic Particles,”  Annual AIChE Meeting, </w:t>
      </w:r>
      <w:smartTag w:uri="urn:schemas-microsoft-com:office:smarttags" w:element="place">
        <w:smartTag w:uri="urn:schemas-microsoft-com:office:smarttags" w:element="City">
          <w:r>
            <w:rPr>
              <w:sz w:val="24"/>
              <w:szCs w:val="24"/>
            </w:rPr>
            <w:t>Los Angelos</w:t>
          </w:r>
        </w:smartTag>
        <w:r>
          <w:rPr>
            <w:sz w:val="24"/>
            <w:szCs w:val="24"/>
          </w:rPr>
          <w:t xml:space="preserve">, </w:t>
        </w:r>
        <w:smartTag w:uri="urn:schemas-microsoft-com:office:smarttags" w:element="State">
          <w:r>
            <w:rPr>
              <w:sz w:val="24"/>
              <w:szCs w:val="24"/>
            </w:rPr>
            <w:t>California</w:t>
          </w:r>
        </w:smartTag>
      </w:smartTag>
      <w:r>
        <w:rPr>
          <w:sz w:val="24"/>
          <w:szCs w:val="24"/>
        </w:rPr>
        <w:t xml:space="preserve">, </w:t>
      </w:r>
      <w:smartTag w:uri="urn:schemas-microsoft-com:office:smarttags" w:element="date">
        <w:smartTagPr>
          <w:attr w:name="Month" w:val="11"/>
          <w:attr w:name="Day" w:val="16"/>
          <w:attr w:name="Year" w:val="1997"/>
        </w:smartTagPr>
        <w:r>
          <w:rPr>
            <w:sz w:val="24"/>
            <w:szCs w:val="24"/>
          </w:rPr>
          <w:t>November 16-21, 1997</w:t>
        </w:r>
      </w:smartTag>
    </w:p>
    <w:p w:rsidR="00293970" w:rsidRDefault="00293970">
      <w:pPr>
        <w:numPr>
          <w:ilvl w:val="0"/>
          <w:numId w:val="44"/>
        </w:numPr>
        <w:rPr>
          <w:sz w:val="24"/>
          <w:szCs w:val="24"/>
        </w:rPr>
      </w:pPr>
      <w:r>
        <w:rPr>
          <w:sz w:val="24"/>
          <w:szCs w:val="24"/>
        </w:rPr>
        <w:t xml:space="preserve">Co-Chaired Session: “Particle Synthesis in Dispersions and Supercritical Fluids,” AIChE 1998 Annual Meeting, </w:t>
      </w:r>
      <w:smartTag w:uri="urn:schemas-microsoft-com:office:smarttags" w:element="place">
        <w:smartTag w:uri="urn:schemas-microsoft-com:office:smarttags" w:element="City">
          <w:r>
            <w:rPr>
              <w:sz w:val="24"/>
              <w:szCs w:val="24"/>
            </w:rPr>
            <w:t>Miami Beach</w:t>
          </w:r>
        </w:smartTag>
        <w:r>
          <w:rPr>
            <w:sz w:val="24"/>
            <w:szCs w:val="24"/>
          </w:rPr>
          <w:t xml:space="preserve">, </w:t>
        </w:r>
        <w:smartTag w:uri="urn:schemas-microsoft-com:office:smarttags" w:element="State">
          <w:r>
            <w:rPr>
              <w:sz w:val="24"/>
              <w:szCs w:val="24"/>
            </w:rPr>
            <w:t>Florida</w:t>
          </w:r>
        </w:smartTag>
      </w:smartTag>
      <w:r>
        <w:rPr>
          <w:sz w:val="24"/>
          <w:szCs w:val="24"/>
        </w:rPr>
        <w:t xml:space="preserve">, </w:t>
      </w:r>
      <w:smartTag w:uri="urn:schemas-microsoft-com:office:smarttags" w:element="date">
        <w:smartTagPr>
          <w:attr w:name="Month" w:val="11"/>
          <w:attr w:name="Day" w:val="15"/>
          <w:attr w:name="Year" w:val="1998"/>
        </w:smartTagPr>
        <w:r>
          <w:rPr>
            <w:sz w:val="24"/>
            <w:szCs w:val="24"/>
          </w:rPr>
          <w:t>November 15-20, 1998</w:t>
        </w:r>
      </w:smartTag>
      <w:r>
        <w:rPr>
          <w:sz w:val="24"/>
          <w:szCs w:val="24"/>
        </w:rPr>
        <w:t>.</w:t>
      </w:r>
    </w:p>
    <w:p w:rsidR="00293970" w:rsidRDefault="00293970">
      <w:pPr>
        <w:numPr>
          <w:ilvl w:val="0"/>
          <w:numId w:val="44"/>
        </w:numPr>
        <w:rPr>
          <w:sz w:val="24"/>
          <w:szCs w:val="24"/>
        </w:rPr>
      </w:pPr>
      <w:r>
        <w:rPr>
          <w:sz w:val="24"/>
          <w:szCs w:val="24"/>
        </w:rPr>
        <w:lastRenderedPageBreak/>
        <w:t xml:space="preserve">Chaired Session: “Liquid Phase Synthesis of Nanomaterials,” AIChE 2001 Annual Meeting, </w:t>
      </w:r>
      <w:smartTag w:uri="urn:schemas-microsoft-com:office:smarttags" w:element="place">
        <w:smartTag w:uri="urn:schemas-microsoft-com:office:smarttags" w:element="City">
          <w:r>
            <w:rPr>
              <w:sz w:val="24"/>
              <w:szCs w:val="24"/>
            </w:rPr>
            <w:t>Reno</w:t>
          </w:r>
        </w:smartTag>
        <w:r>
          <w:rPr>
            <w:sz w:val="24"/>
            <w:szCs w:val="24"/>
          </w:rPr>
          <w:t xml:space="preserve">, </w:t>
        </w:r>
        <w:smartTag w:uri="urn:schemas-microsoft-com:office:smarttags" w:element="State">
          <w:r>
            <w:rPr>
              <w:sz w:val="24"/>
              <w:szCs w:val="24"/>
            </w:rPr>
            <w:t>Nevada</w:t>
          </w:r>
        </w:smartTag>
      </w:smartTag>
      <w:r>
        <w:rPr>
          <w:sz w:val="24"/>
          <w:szCs w:val="24"/>
        </w:rPr>
        <w:t xml:space="preserve">, </w:t>
      </w:r>
      <w:smartTag w:uri="urn:schemas-microsoft-com:office:smarttags" w:element="date">
        <w:smartTagPr>
          <w:attr w:name="Month" w:val="11"/>
          <w:attr w:name="Day" w:val="4"/>
          <w:attr w:name="Year" w:val="2001"/>
        </w:smartTagPr>
        <w:r>
          <w:rPr>
            <w:sz w:val="24"/>
            <w:szCs w:val="24"/>
          </w:rPr>
          <w:t>November 4-9, 2001</w:t>
        </w:r>
      </w:smartTag>
    </w:p>
    <w:p w:rsidR="00293970" w:rsidRDefault="00293970">
      <w:pPr>
        <w:numPr>
          <w:ilvl w:val="0"/>
          <w:numId w:val="44"/>
        </w:numPr>
        <w:rPr>
          <w:sz w:val="24"/>
          <w:szCs w:val="24"/>
        </w:rPr>
      </w:pPr>
      <w:r>
        <w:rPr>
          <w:sz w:val="24"/>
          <w:szCs w:val="24"/>
        </w:rPr>
        <w:t xml:space="preserve">Co-Chaired Session: “Nanostructured Materials and Particles I,” AIChE 2002 Annual Meeting, </w:t>
      </w:r>
      <w:smartTag w:uri="urn:schemas-microsoft-com:office:smarttags" w:element="place">
        <w:smartTag w:uri="urn:schemas-microsoft-com:office:smarttags" w:element="City">
          <w:r>
            <w:rPr>
              <w:sz w:val="24"/>
              <w:szCs w:val="24"/>
            </w:rPr>
            <w:t>Indianapolis</w:t>
          </w:r>
        </w:smartTag>
        <w:r>
          <w:rPr>
            <w:sz w:val="24"/>
            <w:szCs w:val="24"/>
          </w:rPr>
          <w:t xml:space="preserve">, </w:t>
        </w:r>
        <w:smartTag w:uri="urn:schemas-microsoft-com:office:smarttags" w:element="State">
          <w:r>
            <w:rPr>
              <w:sz w:val="24"/>
              <w:szCs w:val="24"/>
            </w:rPr>
            <w:t>Indiana</w:t>
          </w:r>
        </w:smartTag>
      </w:smartTag>
      <w:r>
        <w:rPr>
          <w:sz w:val="24"/>
          <w:szCs w:val="24"/>
        </w:rPr>
        <w:t xml:space="preserve">, </w:t>
      </w:r>
      <w:smartTag w:uri="urn:schemas-microsoft-com:office:smarttags" w:element="date">
        <w:smartTagPr>
          <w:attr w:name="Month" w:val="11"/>
          <w:attr w:name="Day" w:val="3"/>
          <w:attr w:name="Year" w:val="2002"/>
        </w:smartTagPr>
        <w:r>
          <w:rPr>
            <w:sz w:val="24"/>
            <w:szCs w:val="24"/>
          </w:rPr>
          <w:t>November 3-8, 2002</w:t>
        </w:r>
      </w:smartTag>
      <w:r>
        <w:rPr>
          <w:sz w:val="24"/>
          <w:szCs w:val="24"/>
        </w:rPr>
        <w:t>.</w:t>
      </w:r>
    </w:p>
    <w:p w:rsidR="00293970" w:rsidRDefault="00293970">
      <w:pPr>
        <w:numPr>
          <w:ilvl w:val="0"/>
          <w:numId w:val="44"/>
        </w:numPr>
        <w:rPr>
          <w:sz w:val="24"/>
          <w:szCs w:val="24"/>
        </w:rPr>
      </w:pPr>
      <w:r>
        <w:rPr>
          <w:sz w:val="24"/>
          <w:szCs w:val="24"/>
        </w:rPr>
        <w:t xml:space="preserve">Organized and Chaired Session: “Manipulation of Nanophases by External Fields,” AIChE 2002 Annual Meeting, </w:t>
      </w:r>
      <w:smartTag w:uri="urn:schemas-microsoft-com:office:smarttags" w:element="place">
        <w:smartTag w:uri="urn:schemas-microsoft-com:office:smarttags" w:element="City">
          <w:r>
            <w:rPr>
              <w:sz w:val="24"/>
              <w:szCs w:val="24"/>
            </w:rPr>
            <w:t>Indianapolis</w:t>
          </w:r>
        </w:smartTag>
        <w:r>
          <w:rPr>
            <w:sz w:val="24"/>
            <w:szCs w:val="24"/>
          </w:rPr>
          <w:t xml:space="preserve">, </w:t>
        </w:r>
        <w:smartTag w:uri="urn:schemas-microsoft-com:office:smarttags" w:element="State">
          <w:r>
            <w:rPr>
              <w:sz w:val="24"/>
              <w:szCs w:val="24"/>
            </w:rPr>
            <w:t>Indiana</w:t>
          </w:r>
        </w:smartTag>
      </w:smartTag>
      <w:r>
        <w:rPr>
          <w:sz w:val="24"/>
          <w:szCs w:val="24"/>
        </w:rPr>
        <w:t xml:space="preserve">, </w:t>
      </w:r>
      <w:smartTag w:uri="urn:schemas-microsoft-com:office:smarttags" w:element="date">
        <w:smartTagPr>
          <w:attr w:name="Month" w:val="11"/>
          <w:attr w:name="Day" w:val="3"/>
          <w:attr w:name="Year" w:val="2002"/>
        </w:smartTagPr>
        <w:r>
          <w:rPr>
            <w:sz w:val="24"/>
            <w:szCs w:val="24"/>
          </w:rPr>
          <w:t>November 3-8, 2002</w:t>
        </w:r>
      </w:smartTag>
      <w:r>
        <w:rPr>
          <w:sz w:val="24"/>
          <w:szCs w:val="24"/>
        </w:rPr>
        <w:t>.</w:t>
      </w:r>
    </w:p>
    <w:p w:rsidR="00293970" w:rsidRDefault="00293970">
      <w:pPr>
        <w:numPr>
          <w:ilvl w:val="0"/>
          <w:numId w:val="44"/>
        </w:numPr>
        <w:rPr>
          <w:sz w:val="24"/>
          <w:szCs w:val="24"/>
        </w:rPr>
      </w:pPr>
      <w:r>
        <w:rPr>
          <w:sz w:val="24"/>
          <w:szCs w:val="24"/>
        </w:rPr>
        <w:t>Invited to serve on National Programming Committee for AIChE, Particle Technology Forum, Nanoparticles, Area 3d.</w:t>
      </w:r>
    </w:p>
    <w:p w:rsidR="00293970" w:rsidRDefault="00293970">
      <w:pPr>
        <w:numPr>
          <w:ilvl w:val="0"/>
          <w:numId w:val="44"/>
        </w:numPr>
        <w:rPr>
          <w:sz w:val="24"/>
          <w:szCs w:val="24"/>
        </w:rPr>
      </w:pPr>
      <w:r>
        <w:rPr>
          <w:sz w:val="24"/>
          <w:szCs w:val="24"/>
        </w:rPr>
        <w:t>Elected as vice-Chair of Area 8d (Ceramics) of the AIChE for 2003 and 2004</w:t>
      </w:r>
    </w:p>
    <w:p w:rsidR="00293970" w:rsidRDefault="00293970">
      <w:pPr>
        <w:numPr>
          <w:ilvl w:val="0"/>
          <w:numId w:val="44"/>
        </w:numPr>
        <w:rPr>
          <w:sz w:val="24"/>
          <w:szCs w:val="24"/>
        </w:rPr>
      </w:pPr>
      <w:r>
        <w:rPr>
          <w:sz w:val="24"/>
          <w:szCs w:val="24"/>
        </w:rPr>
        <w:t xml:space="preserve">Chaired Session: “Liquid Phase Synthesis of Nanomaterials and Particles,” AIChE 2003 Annual Meeting, San Franciso, </w:t>
      </w:r>
      <w:smartTag w:uri="urn:schemas-microsoft-com:office:smarttags" w:element="date">
        <w:smartTagPr>
          <w:attr w:name="Month" w:val="11"/>
          <w:attr w:name="Day" w:val="16"/>
          <w:attr w:name="Year" w:val="2004"/>
        </w:smartTagPr>
        <w:r>
          <w:rPr>
            <w:sz w:val="24"/>
            <w:szCs w:val="24"/>
          </w:rPr>
          <w:t>November 16-21, 200</w:t>
        </w:r>
        <w:r w:rsidR="00EC5DC4">
          <w:rPr>
            <w:sz w:val="24"/>
            <w:szCs w:val="24"/>
          </w:rPr>
          <w:t>4</w:t>
        </w:r>
      </w:smartTag>
      <w:r>
        <w:rPr>
          <w:sz w:val="24"/>
          <w:szCs w:val="24"/>
        </w:rPr>
        <w:t>.</w:t>
      </w:r>
    </w:p>
    <w:p w:rsidR="00293970" w:rsidRDefault="00293970">
      <w:pPr>
        <w:numPr>
          <w:ilvl w:val="0"/>
          <w:numId w:val="44"/>
        </w:numPr>
        <w:rPr>
          <w:sz w:val="24"/>
          <w:szCs w:val="24"/>
        </w:rPr>
      </w:pPr>
      <w:r>
        <w:rPr>
          <w:sz w:val="24"/>
          <w:szCs w:val="24"/>
        </w:rPr>
        <w:t xml:space="preserve">Chaired Session: “Manipulation of Nanophases by External Fields,” AIChE 2003 Annual Meeting, </w:t>
      </w:r>
      <w:smartTag w:uri="urn:schemas-microsoft-com:office:smarttags" w:element="City">
        <w:smartTag w:uri="urn:schemas-microsoft-com:office:smarttags" w:element="place">
          <w:r>
            <w:rPr>
              <w:sz w:val="24"/>
              <w:szCs w:val="24"/>
            </w:rPr>
            <w:t>San Francisco</w:t>
          </w:r>
        </w:smartTag>
      </w:smartTag>
      <w:r w:rsidR="00EC5DC4">
        <w:rPr>
          <w:sz w:val="24"/>
          <w:szCs w:val="24"/>
        </w:rPr>
        <w:t xml:space="preserve">, </w:t>
      </w:r>
      <w:smartTag w:uri="urn:schemas-microsoft-com:office:smarttags" w:element="date">
        <w:smartTagPr>
          <w:attr w:name="Month" w:val="11"/>
          <w:attr w:name="Day" w:val="16"/>
          <w:attr w:name="Year" w:val="2004"/>
        </w:smartTagPr>
        <w:r w:rsidR="00EC5DC4">
          <w:rPr>
            <w:sz w:val="24"/>
            <w:szCs w:val="24"/>
          </w:rPr>
          <w:t>November 16-21, 2004</w:t>
        </w:r>
      </w:smartTag>
      <w:r>
        <w:rPr>
          <w:sz w:val="24"/>
          <w:szCs w:val="24"/>
        </w:rPr>
        <w:t>.</w:t>
      </w:r>
    </w:p>
    <w:p w:rsidR="00293970" w:rsidRDefault="00293970">
      <w:pPr>
        <w:numPr>
          <w:ilvl w:val="0"/>
          <w:numId w:val="44"/>
        </w:numPr>
        <w:rPr>
          <w:sz w:val="24"/>
          <w:szCs w:val="24"/>
        </w:rPr>
      </w:pPr>
      <w:r>
        <w:rPr>
          <w:sz w:val="24"/>
          <w:szCs w:val="24"/>
        </w:rPr>
        <w:t>Chaired Session: “Nanostructured Materi</w:t>
      </w:r>
      <w:r w:rsidR="00EC5DC4">
        <w:rPr>
          <w:sz w:val="24"/>
          <w:szCs w:val="24"/>
        </w:rPr>
        <w:t>als and Particles I,” AIChE 2004</w:t>
      </w:r>
      <w:r>
        <w:rPr>
          <w:sz w:val="24"/>
          <w:szCs w:val="24"/>
        </w:rPr>
        <w:t xml:space="preserve"> Annual Meeting, </w:t>
      </w:r>
      <w:smartTag w:uri="urn:schemas-microsoft-com:office:smarttags" w:element="City">
        <w:smartTag w:uri="urn:schemas-microsoft-com:office:smarttags" w:element="place">
          <w:r>
            <w:rPr>
              <w:sz w:val="24"/>
              <w:szCs w:val="24"/>
            </w:rPr>
            <w:t>San Francisco</w:t>
          </w:r>
        </w:smartTag>
      </w:smartTag>
      <w:r>
        <w:rPr>
          <w:sz w:val="24"/>
          <w:szCs w:val="24"/>
        </w:rPr>
        <w:t xml:space="preserve">, </w:t>
      </w:r>
      <w:smartTag w:uri="urn:schemas-microsoft-com:office:smarttags" w:element="date">
        <w:smartTagPr>
          <w:attr w:name="Month" w:val="11"/>
          <w:attr w:name="Day" w:val="16"/>
          <w:attr w:name="Year" w:val="2004"/>
        </w:smartTagPr>
        <w:r>
          <w:rPr>
            <w:sz w:val="24"/>
            <w:szCs w:val="24"/>
          </w:rPr>
          <w:t>Novembe</w:t>
        </w:r>
        <w:r w:rsidR="00EC5DC4">
          <w:rPr>
            <w:sz w:val="24"/>
            <w:szCs w:val="24"/>
          </w:rPr>
          <w:t>r 16-21, 2004</w:t>
        </w:r>
      </w:smartTag>
      <w:r>
        <w:rPr>
          <w:sz w:val="24"/>
          <w:szCs w:val="24"/>
        </w:rPr>
        <w:t>.</w:t>
      </w:r>
    </w:p>
    <w:p w:rsidR="00293970" w:rsidRDefault="00293970">
      <w:pPr>
        <w:numPr>
          <w:ilvl w:val="0"/>
          <w:numId w:val="44"/>
        </w:numPr>
        <w:rPr>
          <w:sz w:val="24"/>
          <w:szCs w:val="24"/>
        </w:rPr>
      </w:pPr>
      <w:r>
        <w:rPr>
          <w:sz w:val="24"/>
          <w:szCs w:val="24"/>
        </w:rPr>
        <w:t>Elected as one of two Directors for Division 8 (Material Science and Engineering Division) of the AIChE 2004-2005.</w:t>
      </w:r>
    </w:p>
    <w:p w:rsidR="00C633EF" w:rsidRDefault="00C633EF" w:rsidP="00C633EF">
      <w:pPr>
        <w:numPr>
          <w:ilvl w:val="0"/>
          <w:numId w:val="44"/>
        </w:numPr>
        <w:rPr>
          <w:sz w:val="24"/>
          <w:szCs w:val="24"/>
        </w:rPr>
      </w:pPr>
      <w:r>
        <w:rPr>
          <w:sz w:val="24"/>
          <w:szCs w:val="24"/>
        </w:rPr>
        <w:t>Chair Area 8d (Ceramics) of the AIChE for 2005</w:t>
      </w:r>
    </w:p>
    <w:p w:rsidR="00C633EF" w:rsidRDefault="00C633EF" w:rsidP="00C633EF">
      <w:pPr>
        <w:numPr>
          <w:ilvl w:val="0"/>
          <w:numId w:val="44"/>
        </w:numPr>
        <w:rPr>
          <w:sz w:val="24"/>
          <w:szCs w:val="24"/>
        </w:rPr>
      </w:pPr>
      <w:r>
        <w:rPr>
          <w:sz w:val="24"/>
          <w:szCs w:val="24"/>
        </w:rPr>
        <w:t>Chaired Session: “Liquid Phase Synthesis of Nanomate</w:t>
      </w:r>
      <w:r w:rsidR="005E2A00">
        <w:rPr>
          <w:sz w:val="24"/>
          <w:szCs w:val="24"/>
        </w:rPr>
        <w:t>rials and Particles,” AIChE 2005</w:t>
      </w:r>
      <w:r>
        <w:rPr>
          <w:sz w:val="24"/>
          <w:szCs w:val="24"/>
        </w:rPr>
        <w:t xml:space="preserve"> Annual Meeting, </w:t>
      </w:r>
      <w:smartTag w:uri="urn:schemas-microsoft-com:office:smarttags" w:element="City">
        <w:smartTag w:uri="urn:schemas-microsoft-com:office:smarttags" w:element="place">
          <w:r w:rsidR="00C40DD9">
            <w:rPr>
              <w:sz w:val="24"/>
              <w:szCs w:val="24"/>
            </w:rPr>
            <w:t>Austin</w:t>
          </w:r>
        </w:smartTag>
      </w:smartTag>
      <w:r>
        <w:rPr>
          <w:sz w:val="24"/>
          <w:szCs w:val="24"/>
        </w:rPr>
        <w:t xml:space="preserve">, </w:t>
      </w:r>
      <w:smartTag w:uri="urn:schemas-microsoft-com:office:smarttags" w:element="date">
        <w:smartTagPr>
          <w:attr w:name="Month" w:val="11"/>
          <w:attr w:name="Day" w:val="16"/>
          <w:attr w:name="Year" w:val="2005"/>
        </w:smartTagPr>
        <w:r>
          <w:rPr>
            <w:sz w:val="24"/>
            <w:szCs w:val="24"/>
          </w:rPr>
          <w:t>November 16-21, 2005</w:t>
        </w:r>
      </w:smartTag>
      <w:r>
        <w:rPr>
          <w:sz w:val="24"/>
          <w:szCs w:val="24"/>
        </w:rPr>
        <w:t>.</w:t>
      </w:r>
    </w:p>
    <w:p w:rsidR="00C633EF" w:rsidRDefault="00C633EF" w:rsidP="00C633EF">
      <w:pPr>
        <w:numPr>
          <w:ilvl w:val="0"/>
          <w:numId w:val="44"/>
        </w:numPr>
        <w:rPr>
          <w:sz w:val="24"/>
          <w:szCs w:val="24"/>
        </w:rPr>
      </w:pPr>
      <w:r>
        <w:rPr>
          <w:sz w:val="24"/>
          <w:szCs w:val="24"/>
        </w:rPr>
        <w:t>Chaired Session: “Manipulation of Nanophases</w:t>
      </w:r>
      <w:r w:rsidR="005E2A00">
        <w:rPr>
          <w:sz w:val="24"/>
          <w:szCs w:val="24"/>
        </w:rPr>
        <w:t xml:space="preserve"> by External Fields,” AIChE 2005</w:t>
      </w:r>
      <w:r>
        <w:rPr>
          <w:sz w:val="24"/>
          <w:szCs w:val="24"/>
        </w:rPr>
        <w:t xml:space="preserve"> Annual Meeting, </w:t>
      </w:r>
      <w:smartTag w:uri="urn:schemas-microsoft-com:office:smarttags" w:element="City">
        <w:smartTag w:uri="urn:schemas-microsoft-com:office:smarttags" w:element="place">
          <w:r w:rsidR="00C40DD9">
            <w:rPr>
              <w:sz w:val="24"/>
              <w:szCs w:val="24"/>
            </w:rPr>
            <w:t>Austin</w:t>
          </w:r>
        </w:smartTag>
      </w:smartTag>
      <w:r>
        <w:rPr>
          <w:sz w:val="24"/>
          <w:szCs w:val="24"/>
        </w:rPr>
        <w:t xml:space="preserve">, </w:t>
      </w:r>
      <w:smartTag w:uri="urn:schemas-microsoft-com:office:smarttags" w:element="date">
        <w:smartTagPr>
          <w:attr w:name="Month" w:val="11"/>
          <w:attr w:name="Day" w:val="16"/>
          <w:attr w:name="Year" w:val="2005"/>
        </w:smartTagPr>
        <w:r>
          <w:rPr>
            <w:sz w:val="24"/>
            <w:szCs w:val="24"/>
          </w:rPr>
          <w:t>November 16-21, 2005</w:t>
        </w:r>
      </w:smartTag>
      <w:r>
        <w:rPr>
          <w:sz w:val="24"/>
          <w:szCs w:val="24"/>
        </w:rPr>
        <w:t>.</w:t>
      </w:r>
    </w:p>
    <w:p w:rsidR="005E2A00" w:rsidRPr="005E2A00" w:rsidRDefault="005E2A00" w:rsidP="005E2A00">
      <w:pPr>
        <w:numPr>
          <w:ilvl w:val="0"/>
          <w:numId w:val="44"/>
        </w:numPr>
        <w:rPr>
          <w:sz w:val="24"/>
          <w:szCs w:val="24"/>
        </w:rPr>
      </w:pPr>
      <w:r w:rsidRPr="005E2A00">
        <w:rPr>
          <w:sz w:val="24"/>
          <w:szCs w:val="24"/>
        </w:rPr>
        <w:t>Member of the Career and Education Operating Council for AIChE for 2005-2006.</w:t>
      </w:r>
    </w:p>
    <w:p w:rsidR="005E2A00" w:rsidRPr="005E2A00" w:rsidRDefault="005E2A00" w:rsidP="005E2A00">
      <w:pPr>
        <w:numPr>
          <w:ilvl w:val="0"/>
          <w:numId w:val="44"/>
        </w:numPr>
        <w:rPr>
          <w:sz w:val="24"/>
          <w:szCs w:val="24"/>
        </w:rPr>
      </w:pPr>
      <w:r w:rsidRPr="005E2A00">
        <w:rPr>
          <w:sz w:val="24"/>
          <w:szCs w:val="24"/>
        </w:rPr>
        <w:t>Committee on Minorty Affairs, Americal Chemical Society for 2006</w:t>
      </w:r>
      <w:r w:rsidR="00C40DD9">
        <w:rPr>
          <w:sz w:val="24"/>
          <w:szCs w:val="24"/>
        </w:rPr>
        <w:t xml:space="preserve"> to present</w:t>
      </w:r>
      <w:r w:rsidRPr="005E2A00">
        <w:rPr>
          <w:sz w:val="24"/>
          <w:szCs w:val="24"/>
        </w:rPr>
        <w:t>.</w:t>
      </w:r>
    </w:p>
    <w:p w:rsidR="005E2A00" w:rsidRDefault="005E2A00" w:rsidP="005E2A00">
      <w:pPr>
        <w:numPr>
          <w:ilvl w:val="0"/>
          <w:numId w:val="44"/>
        </w:numPr>
        <w:rPr>
          <w:sz w:val="24"/>
          <w:szCs w:val="24"/>
        </w:rPr>
      </w:pPr>
      <w:r w:rsidRPr="005E2A00">
        <w:rPr>
          <w:sz w:val="24"/>
          <w:szCs w:val="24"/>
        </w:rPr>
        <w:t>Member of Minority Faculty Forum/Minorit</w:t>
      </w:r>
      <w:r w:rsidR="00C40DD9">
        <w:rPr>
          <w:sz w:val="24"/>
          <w:szCs w:val="24"/>
        </w:rPr>
        <w:t>y Affairs of the AIChE 2005-present</w:t>
      </w:r>
      <w:r w:rsidRPr="005E2A00">
        <w:rPr>
          <w:sz w:val="24"/>
          <w:szCs w:val="24"/>
        </w:rPr>
        <w:t>.</w:t>
      </w:r>
    </w:p>
    <w:p w:rsidR="00C40DD9" w:rsidRDefault="00C40DD9" w:rsidP="005E2A00">
      <w:pPr>
        <w:numPr>
          <w:ilvl w:val="0"/>
          <w:numId w:val="44"/>
        </w:numPr>
        <w:rPr>
          <w:sz w:val="24"/>
          <w:szCs w:val="24"/>
        </w:rPr>
      </w:pPr>
      <w:r>
        <w:rPr>
          <w:sz w:val="24"/>
          <w:szCs w:val="24"/>
        </w:rPr>
        <w:t xml:space="preserve">Chaired Session: “Manipulation of Nanophases by External Fields,” AIChE 2006, Annual Meeting, San Franscisco, </w:t>
      </w:r>
      <w:smartTag w:uri="urn:schemas-microsoft-com:office:smarttags" w:element="date">
        <w:smartTagPr>
          <w:attr w:name="Month" w:val="11"/>
          <w:attr w:name="Day" w:val="12"/>
          <w:attr w:name="Year" w:val="2006"/>
        </w:smartTagPr>
        <w:r>
          <w:rPr>
            <w:sz w:val="24"/>
            <w:szCs w:val="24"/>
          </w:rPr>
          <w:t>November 12-17, 2006</w:t>
        </w:r>
      </w:smartTag>
      <w:r>
        <w:rPr>
          <w:sz w:val="24"/>
          <w:szCs w:val="24"/>
        </w:rPr>
        <w:t>.</w:t>
      </w:r>
    </w:p>
    <w:p w:rsidR="00C40DD9" w:rsidRDefault="00C40DD9" w:rsidP="005E2A00">
      <w:pPr>
        <w:numPr>
          <w:ilvl w:val="0"/>
          <w:numId w:val="44"/>
        </w:numPr>
        <w:rPr>
          <w:sz w:val="24"/>
          <w:szCs w:val="24"/>
        </w:rPr>
      </w:pPr>
      <w:r>
        <w:rPr>
          <w:sz w:val="24"/>
          <w:szCs w:val="24"/>
        </w:rPr>
        <w:t>Chair of</w:t>
      </w:r>
      <w:r w:rsidR="00D40CB5">
        <w:rPr>
          <w:sz w:val="24"/>
          <w:szCs w:val="24"/>
        </w:rPr>
        <w:t xml:space="preserve"> </w:t>
      </w:r>
      <w:r>
        <w:rPr>
          <w:sz w:val="24"/>
          <w:szCs w:val="24"/>
        </w:rPr>
        <w:t>Minority Affairs</w:t>
      </w:r>
      <w:r w:rsidR="00D40CB5">
        <w:rPr>
          <w:sz w:val="24"/>
          <w:szCs w:val="24"/>
        </w:rPr>
        <w:t xml:space="preserve"> Committee of the AIChE 2007-2008</w:t>
      </w:r>
      <w:r>
        <w:rPr>
          <w:sz w:val="24"/>
          <w:szCs w:val="24"/>
        </w:rPr>
        <w:t>.</w:t>
      </w:r>
    </w:p>
    <w:p w:rsidR="008466A9" w:rsidRDefault="008466A9" w:rsidP="005E2A00">
      <w:pPr>
        <w:numPr>
          <w:ilvl w:val="0"/>
          <w:numId w:val="44"/>
        </w:numPr>
        <w:rPr>
          <w:sz w:val="24"/>
          <w:szCs w:val="24"/>
        </w:rPr>
      </w:pPr>
      <w:r>
        <w:rPr>
          <w:sz w:val="24"/>
          <w:szCs w:val="24"/>
        </w:rPr>
        <w:t xml:space="preserve">Moderator of Session 2669: “Marketing Engineering to Minority Students”, ASEE 2008, </w:t>
      </w:r>
      <w:smartTag w:uri="urn:schemas-microsoft-com:office:smarttags" w:element="place">
        <w:smartTag w:uri="urn:schemas-microsoft-com:office:smarttags" w:element="City">
          <w:r>
            <w:rPr>
              <w:sz w:val="24"/>
              <w:szCs w:val="24"/>
            </w:rPr>
            <w:t>Pittsburgh</w:t>
          </w:r>
        </w:smartTag>
        <w:r>
          <w:rPr>
            <w:sz w:val="24"/>
            <w:szCs w:val="24"/>
          </w:rPr>
          <w:t xml:space="preserve">, </w:t>
        </w:r>
        <w:smartTag w:uri="urn:schemas-microsoft-com:office:smarttags" w:element="State">
          <w:r>
            <w:rPr>
              <w:sz w:val="24"/>
              <w:szCs w:val="24"/>
            </w:rPr>
            <w:t>PA</w:t>
          </w:r>
        </w:smartTag>
      </w:smartTag>
      <w:r>
        <w:rPr>
          <w:sz w:val="24"/>
          <w:szCs w:val="24"/>
        </w:rPr>
        <w:t xml:space="preserve">, </w:t>
      </w:r>
      <w:smartTag w:uri="urn:schemas-microsoft-com:office:smarttags" w:element="date">
        <w:smartTagPr>
          <w:attr w:name="Month" w:val="6"/>
          <w:attr w:name="Day" w:val="22"/>
          <w:attr w:name="Year" w:val="2008"/>
        </w:smartTagPr>
        <w:r>
          <w:rPr>
            <w:sz w:val="24"/>
            <w:szCs w:val="24"/>
          </w:rPr>
          <w:t>June 22-25, 2008</w:t>
        </w:r>
      </w:smartTag>
      <w:r>
        <w:rPr>
          <w:sz w:val="24"/>
          <w:szCs w:val="24"/>
        </w:rPr>
        <w:t xml:space="preserve">. </w:t>
      </w:r>
    </w:p>
    <w:p w:rsidR="00F01F0F" w:rsidRDefault="00B8010B" w:rsidP="00F01F0F">
      <w:pPr>
        <w:numPr>
          <w:ilvl w:val="0"/>
          <w:numId w:val="44"/>
        </w:numPr>
        <w:rPr>
          <w:sz w:val="24"/>
          <w:szCs w:val="24"/>
        </w:rPr>
      </w:pPr>
      <w:r>
        <w:rPr>
          <w:sz w:val="24"/>
          <w:szCs w:val="24"/>
        </w:rPr>
        <w:t>Co-Chaired Session: MAC Scholarships Forum: “Celebrating More than a Decade of MAC Scholarship Awards at the AIChE Centennial,” AIChE Annual Meeting, Philadelphia, PA, November 17, 2008.</w:t>
      </w:r>
    </w:p>
    <w:p w:rsidR="00F01F0F" w:rsidRPr="00F01F0F" w:rsidRDefault="00F01F0F" w:rsidP="00F01F0F">
      <w:pPr>
        <w:numPr>
          <w:ilvl w:val="0"/>
          <w:numId w:val="44"/>
        </w:numPr>
        <w:rPr>
          <w:sz w:val="24"/>
          <w:szCs w:val="24"/>
        </w:rPr>
      </w:pPr>
      <w:r w:rsidRPr="00F01F0F">
        <w:rPr>
          <w:sz w:val="24"/>
          <w:szCs w:val="24"/>
        </w:rPr>
        <w:t>Moderator of Session 1569, “Developing Young MINDS in Engineering – Part II”,  ASEE Annual Meeting, Louisville, Ky (2010).</w:t>
      </w:r>
    </w:p>
    <w:p w:rsidR="006671BA" w:rsidRDefault="00F01F0F" w:rsidP="00F01F0F">
      <w:pPr>
        <w:numPr>
          <w:ilvl w:val="0"/>
          <w:numId w:val="44"/>
        </w:numPr>
        <w:rPr>
          <w:sz w:val="24"/>
          <w:szCs w:val="24"/>
        </w:rPr>
      </w:pPr>
      <w:r w:rsidRPr="00F01F0F">
        <w:rPr>
          <w:sz w:val="24"/>
          <w:szCs w:val="24"/>
        </w:rPr>
        <w:t xml:space="preserve">Program Chair, Minority Division, ASEE (2011 and 2012 annual meetings.  </w:t>
      </w:r>
    </w:p>
    <w:p w:rsidR="00F01F0F" w:rsidRDefault="00F01F0F" w:rsidP="00F01F0F">
      <w:pPr>
        <w:numPr>
          <w:ilvl w:val="0"/>
          <w:numId w:val="44"/>
        </w:numPr>
        <w:rPr>
          <w:sz w:val="24"/>
          <w:szCs w:val="24"/>
        </w:rPr>
      </w:pPr>
      <w:r w:rsidRPr="00F01F0F">
        <w:rPr>
          <w:sz w:val="24"/>
          <w:szCs w:val="24"/>
        </w:rPr>
        <w:t>Minority Division (MIND) Chair for two years</w:t>
      </w:r>
      <w:r w:rsidR="006671BA">
        <w:rPr>
          <w:sz w:val="24"/>
          <w:szCs w:val="24"/>
        </w:rPr>
        <w:t xml:space="preserve"> (2013 and 2014)</w:t>
      </w:r>
      <w:r w:rsidRPr="00F01F0F">
        <w:rPr>
          <w:sz w:val="24"/>
          <w:szCs w:val="24"/>
        </w:rPr>
        <w:t xml:space="preserve"> starting </w:t>
      </w:r>
      <w:r w:rsidR="006671BA">
        <w:rPr>
          <w:sz w:val="24"/>
          <w:szCs w:val="24"/>
        </w:rPr>
        <w:t>after the 2012 ASEE annual meeting.</w:t>
      </w:r>
      <w:r w:rsidRPr="00F01F0F">
        <w:rPr>
          <w:sz w:val="24"/>
          <w:szCs w:val="24"/>
        </w:rPr>
        <w:t xml:space="preserve"> </w:t>
      </w:r>
    </w:p>
    <w:p w:rsidR="00126C70" w:rsidRPr="00F01F0F" w:rsidRDefault="00126C70" w:rsidP="00F01F0F">
      <w:pPr>
        <w:numPr>
          <w:ilvl w:val="0"/>
          <w:numId w:val="44"/>
        </w:numPr>
        <w:rPr>
          <w:sz w:val="24"/>
          <w:szCs w:val="24"/>
        </w:rPr>
      </w:pPr>
      <w:r>
        <w:rPr>
          <w:sz w:val="24"/>
          <w:szCs w:val="24"/>
        </w:rPr>
        <w:t>Member of ASEE Dupont Minority Award Selection Committee</w:t>
      </w:r>
    </w:p>
    <w:p w:rsidR="00126C70" w:rsidRDefault="00126C70" w:rsidP="00126C70">
      <w:pPr>
        <w:numPr>
          <w:ilvl w:val="0"/>
          <w:numId w:val="44"/>
        </w:numPr>
        <w:rPr>
          <w:sz w:val="24"/>
          <w:szCs w:val="24"/>
        </w:rPr>
      </w:pPr>
      <w:r w:rsidRPr="00126C70">
        <w:rPr>
          <w:sz w:val="24"/>
          <w:szCs w:val="24"/>
        </w:rPr>
        <w:t>Member of ASEE Executive Working Group on College Affordability</w:t>
      </w:r>
    </w:p>
    <w:p w:rsidR="004B5293" w:rsidRDefault="004B5293" w:rsidP="00126C70">
      <w:pPr>
        <w:numPr>
          <w:ilvl w:val="0"/>
          <w:numId w:val="44"/>
        </w:numPr>
        <w:rPr>
          <w:sz w:val="24"/>
          <w:szCs w:val="24"/>
        </w:rPr>
      </w:pPr>
      <w:r>
        <w:rPr>
          <w:sz w:val="24"/>
          <w:szCs w:val="24"/>
        </w:rPr>
        <w:t>Member of Committee to Evaluate AIChE Foundation’s Funding Proposals (2015)</w:t>
      </w:r>
    </w:p>
    <w:p w:rsidR="004B5293" w:rsidRDefault="00E70EEF" w:rsidP="00126C70">
      <w:pPr>
        <w:numPr>
          <w:ilvl w:val="0"/>
          <w:numId w:val="44"/>
        </w:numPr>
        <w:rPr>
          <w:sz w:val="24"/>
          <w:szCs w:val="24"/>
        </w:rPr>
      </w:pPr>
      <w:r>
        <w:rPr>
          <w:sz w:val="24"/>
          <w:szCs w:val="24"/>
        </w:rPr>
        <w:t>Elected Member of the Chemical Engineering Technology Operating Council of the AIChE (2015-2018).</w:t>
      </w:r>
    </w:p>
    <w:p w:rsidR="00D465AD" w:rsidRDefault="00D465AD" w:rsidP="00126C70">
      <w:pPr>
        <w:numPr>
          <w:ilvl w:val="0"/>
          <w:numId w:val="44"/>
        </w:numPr>
        <w:rPr>
          <w:sz w:val="24"/>
          <w:szCs w:val="24"/>
        </w:rPr>
      </w:pPr>
      <w:r>
        <w:rPr>
          <w:sz w:val="24"/>
          <w:szCs w:val="24"/>
        </w:rPr>
        <w:t>Trustee AIChE Foundation (2011-2015).</w:t>
      </w:r>
    </w:p>
    <w:p w:rsidR="002E3ABA" w:rsidRDefault="002E3ABA" w:rsidP="00126C70">
      <w:pPr>
        <w:numPr>
          <w:ilvl w:val="0"/>
          <w:numId w:val="44"/>
        </w:numPr>
        <w:rPr>
          <w:sz w:val="24"/>
          <w:szCs w:val="24"/>
        </w:rPr>
      </w:pPr>
      <w:r>
        <w:rPr>
          <w:sz w:val="24"/>
          <w:szCs w:val="24"/>
        </w:rPr>
        <w:t>Nanoscience and Engineering Forum Secretary/Treasurere (2015-2016).</w:t>
      </w:r>
    </w:p>
    <w:p w:rsidR="002E3ABA" w:rsidRPr="00126C70" w:rsidRDefault="002E3ABA" w:rsidP="002E3ABA">
      <w:pPr>
        <w:rPr>
          <w:sz w:val="24"/>
          <w:szCs w:val="24"/>
        </w:rPr>
      </w:pPr>
    </w:p>
    <w:p w:rsidR="00B8010B" w:rsidRPr="005E2A00" w:rsidRDefault="00B8010B" w:rsidP="00B8010B">
      <w:pPr>
        <w:ind w:left="360"/>
        <w:rPr>
          <w:sz w:val="24"/>
          <w:szCs w:val="24"/>
        </w:rPr>
      </w:pPr>
    </w:p>
    <w:p w:rsidR="00293970" w:rsidRDefault="00293970">
      <w:pPr>
        <w:numPr>
          <w:ilvl w:val="12"/>
          <w:numId w:val="0"/>
        </w:numPr>
        <w:rPr>
          <w:b/>
          <w:bCs/>
          <w:i/>
          <w:iCs/>
          <w:sz w:val="24"/>
          <w:szCs w:val="24"/>
        </w:rPr>
      </w:pPr>
    </w:p>
    <w:p w:rsidR="00293970" w:rsidRDefault="00293970">
      <w:pPr>
        <w:numPr>
          <w:ilvl w:val="0"/>
          <w:numId w:val="43"/>
        </w:numPr>
        <w:rPr>
          <w:sz w:val="24"/>
          <w:szCs w:val="24"/>
        </w:rPr>
      </w:pPr>
      <w:r>
        <w:rPr>
          <w:b/>
          <w:bCs/>
          <w:i/>
          <w:iCs/>
          <w:sz w:val="24"/>
          <w:szCs w:val="24"/>
          <w:u w:val="single"/>
        </w:rPr>
        <w:t>Other non-University committees, commissions, panels, etc</w:t>
      </w:r>
      <w:r>
        <w:rPr>
          <w:b/>
          <w:bCs/>
          <w:i/>
          <w:iCs/>
          <w:sz w:val="24"/>
          <w:szCs w:val="24"/>
        </w:rPr>
        <w:t>.</w:t>
      </w:r>
    </w:p>
    <w:p w:rsidR="00293970" w:rsidRDefault="00293970">
      <w:pPr>
        <w:numPr>
          <w:ilvl w:val="12"/>
          <w:numId w:val="0"/>
        </w:numPr>
        <w:ind w:left="1440"/>
        <w:rPr>
          <w:sz w:val="24"/>
          <w:szCs w:val="24"/>
        </w:rPr>
      </w:pPr>
    </w:p>
    <w:p w:rsidR="00293970" w:rsidRDefault="00293970">
      <w:pPr>
        <w:numPr>
          <w:ilvl w:val="0"/>
          <w:numId w:val="46"/>
        </w:numPr>
        <w:rPr>
          <w:sz w:val="24"/>
          <w:szCs w:val="24"/>
        </w:rPr>
      </w:pPr>
      <w:r>
        <w:rPr>
          <w:sz w:val="24"/>
          <w:szCs w:val="24"/>
        </w:rPr>
        <w:t xml:space="preserve">Invited Participant in the Workshop on the “Fundamental Research Needs in Ceramics,” NSF, </w:t>
      </w:r>
      <w:smartTag w:uri="urn:schemas-microsoft-com:office:smarttags" w:element="place">
        <w:smartTag w:uri="urn:schemas-microsoft-com:office:smarttags" w:element="City">
          <w:r>
            <w:rPr>
              <w:sz w:val="24"/>
              <w:szCs w:val="24"/>
            </w:rPr>
            <w:t>Arlington</w:t>
          </w:r>
        </w:smartTag>
        <w:r>
          <w:rPr>
            <w:sz w:val="24"/>
            <w:szCs w:val="24"/>
          </w:rPr>
          <w:t xml:space="preserve">, </w:t>
        </w:r>
        <w:smartTag w:uri="urn:schemas-microsoft-com:office:smarttags" w:element="State">
          <w:r>
            <w:rPr>
              <w:sz w:val="24"/>
              <w:szCs w:val="24"/>
            </w:rPr>
            <w:t>VA-</w:t>
          </w:r>
        </w:smartTag>
      </w:smartTag>
      <w:r>
        <w:rPr>
          <w:sz w:val="24"/>
          <w:szCs w:val="24"/>
        </w:rPr>
        <w:t xml:space="preserve"> </w:t>
      </w:r>
      <w:smartTag w:uri="urn:schemas-microsoft-com:office:smarttags" w:element="date">
        <w:smartTagPr>
          <w:attr w:name="Month" w:val="6"/>
          <w:attr w:name="Day" w:val="10"/>
          <w:attr w:name="Year" w:val="1997"/>
        </w:smartTagPr>
        <w:r>
          <w:rPr>
            <w:sz w:val="24"/>
            <w:szCs w:val="24"/>
          </w:rPr>
          <w:t>June 10-11, 1997</w:t>
        </w:r>
      </w:smartTag>
      <w:r>
        <w:rPr>
          <w:sz w:val="24"/>
          <w:szCs w:val="24"/>
        </w:rPr>
        <w:t>.</w:t>
      </w:r>
    </w:p>
    <w:p w:rsidR="00293970" w:rsidRDefault="00293970">
      <w:pPr>
        <w:numPr>
          <w:ilvl w:val="0"/>
          <w:numId w:val="46"/>
        </w:numPr>
        <w:rPr>
          <w:sz w:val="24"/>
          <w:szCs w:val="24"/>
        </w:rPr>
      </w:pPr>
      <w:r>
        <w:rPr>
          <w:sz w:val="24"/>
          <w:szCs w:val="24"/>
        </w:rPr>
        <w:t xml:space="preserve">Panelist to Review NSF CAREER Award Proposals for the Division of Materials Research - Ceramics Program, </w:t>
      </w:r>
      <w:smartTag w:uri="urn:schemas-microsoft-com:office:smarttags" w:element="place">
        <w:smartTag w:uri="urn:schemas-microsoft-com:office:smarttags" w:element="City">
          <w:r>
            <w:rPr>
              <w:sz w:val="24"/>
              <w:szCs w:val="24"/>
            </w:rPr>
            <w:t>Arlington</w:t>
          </w:r>
        </w:smartTag>
        <w:r>
          <w:rPr>
            <w:sz w:val="24"/>
            <w:szCs w:val="24"/>
          </w:rPr>
          <w:t xml:space="preserve">, </w:t>
        </w:r>
        <w:smartTag w:uri="urn:schemas-microsoft-com:office:smarttags" w:element="State">
          <w:r>
            <w:rPr>
              <w:sz w:val="24"/>
              <w:szCs w:val="24"/>
            </w:rPr>
            <w:t>VA</w:t>
          </w:r>
        </w:smartTag>
      </w:smartTag>
      <w:r>
        <w:rPr>
          <w:sz w:val="24"/>
          <w:szCs w:val="24"/>
        </w:rPr>
        <w:t xml:space="preserve"> - </w:t>
      </w:r>
      <w:smartTag w:uri="urn:schemas-microsoft-com:office:smarttags" w:element="date">
        <w:smartTagPr>
          <w:attr w:name="Month" w:val="10"/>
          <w:attr w:name="Day" w:val="14"/>
          <w:attr w:name="Year" w:val="1997"/>
        </w:smartTagPr>
        <w:r>
          <w:rPr>
            <w:sz w:val="24"/>
            <w:szCs w:val="24"/>
          </w:rPr>
          <w:t>October 14, 1997</w:t>
        </w:r>
      </w:smartTag>
      <w:r>
        <w:rPr>
          <w:sz w:val="24"/>
          <w:szCs w:val="24"/>
        </w:rPr>
        <w:t>.</w:t>
      </w:r>
    </w:p>
    <w:p w:rsidR="00293970" w:rsidRDefault="00293970">
      <w:pPr>
        <w:numPr>
          <w:ilvl w:val="0"/>
          <w:numId w:val="46"/>
        </w:numPr>
        <w:rPr>
          <w:sz w:val="24"/>
          <w:szCs w:val="24"/>
        </w:rPr>
      </w:pPr>
      <w:r>
        <w:rPr>
          <w:sz w:val="24"/>
          <w:szCs w:val="24"/>
        </w:rPr>
        <w:t xml:space="preserve">Panelist to Review NSF IGERT Preproposals for Engineering Education and Centers, </w:t>
      </w:r>
      <w:smartTag w:uri="urn:schemas-microsoft-com:office:smarttags" w:element="place">
        <w:smartTag w:uri="urn:schemas-microsoft-com:office:smarttags" w:element="City">
          <w:r>
            <w:rPr>
              <w:sz w:val="24"/>
              <w:szCs w:val="24"/>
            </w:rPr>
            <w:t>Arlington</w:t>
          </w:r>
        </w:smartTag>
        <w:r>
          <w:rPr>
            <w:sz w:val="24"/>
            <w:szCs w:val="24"/>
          </w:rPr>
          <w:t xml:space="preserve">, </w:t>
        </w:r>
        <w:smartTag w:uri="urn:schemas-microsoft-com:office:smarttags" w:element="State">
          <w:r>
            <w:rPr>
              <w:sz w:val="24"/>
              <w:szCs w:val="24"/>
            </w:rPr>
            <w:t>VA</w:t>
          </w:r>
        </w:smartTag>
      </w:smartTag>
      <w:r>
        <w:rPr>
          <w:sz w:val="24"/>
          <w:szCs w:val="24"/>
        </w:rPr>
        <w:t xml:space="preserve"> – September 1998.</w:t>
      </w:r>
    </w:p>
    <w:p w:rsidR="00293970" w:rsidRDefault="00293970">
      <w:pPr>
        <w:numPr>
          <w:ilvl w:val="0"/>
          <w:numId w:val="46"/>
        </w:numPr>
        <w:rPr>
          <w:sz w:val="24"/>
          <w:szCs w:val="24"/>
        </w:rPr>
      </w:pPr>
      <w:r>
        <w:rPr>
          <w:sz w:val="24"/>
          <w:szCs w:val="24"/>
        </w:rPr>
        <w:t>Member of Site Review #6  for National Science Foundation Engineering Research Center, Rice University, Houston, Texas – January 25-27, 1999.</w:t>
      </w:r>
    </w:p>
    <w:p w:rsidR="00293970" w:rsidRDefault="00293970">
      <w:pPr>
        <w:numPr>
          <w:ilvl w:val="0"/>
          <w:numId w:val="46"/>
        </w:numPr>
        <w:rPr>
          <w:sz w:val="24"/>
          <w:szCs w:val="24"/>
        </w:rPr>
      </w:pPr>
      <w:r>
        <w:rPr>
          <w:sz w:val="24"/>
          <w:szCs w:val="24"/>
        </w:rPr>
        <w:t xml:space="preserve">Panelist to Review SBIR Proposals (Ceramics Division) </w:t>
      </w:r>
      <w:smartTag w:uri="urn:schemas-microsoft-com:office:smarttags" w:element="place">
        <w:smartTag w:uri="urn:schemas-microsoft-com:office:smarttags" w:element="City">
          <w:r>
            <w:rPr>
              <w:sz w:val="24"/>
              <w:szCs w:val="24"/>
            </w:rPr>
            <w:t>Arlington</w:t>
          </w:r>
        </w:smartTag>
        <w:r>
          <w:rPr>
            <w:sz w:val="24"/>
            <w:szCs w:val="24"/>
          </w:rPr>
          <w:t xml:space="preserve">, </w:t>
        </w:r>
        <w:smartTag w:uri="urn:schemas-microsoft-com:office:smarttags" w:element="State">
          <w:r>
            <w:rPr>
              <w:sz w:val="24"/>
              <w:szCs w:val="24"/>
            </w:rPr>
            <w:t>VA</w:t>
          </w:r>
        </w:smartTag>
      </w:smartTag>
      <w:r>
        <w:rPr>
          <w:sz w:val="24"/>
          <w:szCs w:val="24"/>
        </w:rPr>
        <w:t xml:space="preserve"> – September 1999.</w:t>
      </w:r>
    </w:p>
    <w:p w:rsidR="00293970" w:rsidRDefault="00293970">
      <w:pPr>
        <w:numPr>
          <w:ilvl w:val="0"/>
          <w:numId w:val="46"/>
        </w:numPr>
        <w:rPr>
          <w:sz w:val="24"/>
          <w:szCs w:val="24"/>
        </w:rPr>
      </w:pPr>
      <w:r>
        <w:rPr>
          <w:sz w:val="24"/>
          <w:szCs w:val="24"/>
        </w:rPr>
        <w:t xml:space="preserve">Member of Review Committee of the Chemical Engineering Program at </w:t>
      </w:r>
      <w:smartTag w:uri="urn:schemas-microsoft-com:office:smarttags" w:element="place">
        <w:smartTag w:uri="urn:schemas-microsoft-com:office:smarttags" w:element="PlaceName">
          <w:r>
            <w:rPr>
              <w:sz w:val="24"/>
              <w:szCs w:val="24"/>
            </w:rPr>
            <w:t>Howard</w:t>
          </w:r>
        </w:smartTag>
        <w:r>
          <w:rPr>
            <w:sz w:val="24"/>
            <w:szCs w:val="24"/>
          </w:rPr>
          <w:t xml:space="preserve"> </w:t>
        </w:r>
        <w:smartTag w:uri="urn:schemas-microsoft-com:office:smarttags" w:element="PlaceName">
          <w:r>
            <w:rPr>
              <w:sz w:val="24"/>
              <w:szCs w:val="24"/>
            </w:rPr>
            <w:t>University</w:t>
          </w:r>
        </w:smartTag>
      </w:smartTag>
      <w:r>
        <w:rPr>
          <w:sz w:val="24"/>
          <w:szCs w:val="24"/>
        </w:rPr>
        <w:t xml:space="preserve"> - Fall 1999.</w:t>
      </w:r>
    </w:p>
    <w:p w:rsidR="00293970" w:rsidRDefault="00293970">
      <w:pPr>
        <w:numPr>
          <w:ilvl w:val="0"/>
          <w:numId w:val="46"/>
        </w:numPr>
        <w:rPr>
          <w:sz w:val="24"/>
          <w:szCs w:val="24"/>
        </w:rPr>
      </w:pPr>
      <w:r>
        <w:rPr>
          <w:sz w:val="24"/>
          <w:szCs w:val="24"/>
        </w:rPr>
        <w:t xml:space="preserve">Panelist to Review Proposals (Ceramics Division) </w:t>
      </w:r>
      <w:smartTag w:uri="urn:schemas-microsoft-com:office:smarttags" w:element="place">
        <w:smartTag w:uri="urn:schemas-microsoft-com:office:smarttags" w:element="City">
          <w:r>
            <w:rPr>
              <w:sz w:val="24"/>
              <w:szCs w:val="24"/>
            </w:rPr>
            <w:t>Arlington</w:t>
          </w:r>
        </w:smartTag>
        <w:r>
          <w:rPr>
            <w:sz w:val="24"/>
            <w:szCs w:val="24"/>
          </w:rPr>
          <w:t xml:space="preserve">, </w:t>
        </w:r>
        <w:smartTag w:uri="urn:schemas-microsoft-com:office:smarttags" w:element="State">
          <w:r>
            <w:rPr>
              <w:sz w:val="24"/>
              <w:szCs w:val="24"/>
            </w:rPr>
            <w:t>VA</w:t>
          </w:r>
        </w:smartTag>
      </w:smartTag>
      <w:r>
        <w:rPr>
          <w:sz w:val="24"/>
          <w:szCs w:val="24"/>
        </w:rPr>
        <w:t xml:space="preserve"> - September 2000.</w:t>
      </w:r>
    </w:p>
    <w:p w:rsidR="00293970" w:rsidRDefault="00293970">
      <w:pPr>
        <w:numPr>
          <w:ilvl w:val="0"/>
          <w:numId w:val="46"/>
        </w:numPr>
        <w:rPr>
          <w:sz w:val="24"/>
          <w:szCs w:val="24"/>
        </w:rPr>
      </w:pPr>
      <w:r>
        <w:rPr>
          <w:sz w:val="24"/>
          <w:szCs w:val="24"/>
        </w:rPr>
        <w:t xml:space="preserve">Panelist to Review Proposals (Ceramics Division) </w:t>
      </w:r>
      <w:smartTag w:uri="urn:schemas-microsoft-com:office:smarttags" w:element="place">
        <w:smartTag w:uri="urn:schemas-microsoft-com:office:smarttags" w:element="City">
          <w:r>
            <w:rPr>
              <w:sz w:val="24"/>
              <w:szCs w:val="24"/>
            </w:rPr>
            <w:t>Arlington</w:t>
          </w:r>
        </w:smartTag>
        <w:r>
          <w:rPr>
            <w:sz w:val="24"/>
            <w:szCs w:val="24"/>
          </w:rPr>
          <w:t xml:space="preserve">, </w:t>
        </w:r>
        <w:smartTag w:uri="urn:schemas-microsoft-com:office:smarttags" w:element="State">
          <w:r>
            <w:rPr>
              <w:sz w:val="24"/>
              <w:szCs w:val="24"/>
            </w:rPr>
            <w:t>VA</w:t>
          </w:r>
        </w:smartTag>
      </w:smartTag>
      <w:r>
        <w:rPr>
          <w:sz w:val="24"/>
          <w:szCs w:val="24"/>
        </w:rPr>
        <w:t xml:space="preserve"> – September 2003</w:t>
      </w:r>
    </w:p>
    <w:p w:rsidR="00143ED8" w:rsidRPr="00143ED8" w:rsidRDefault="00143ED8" w:rsidP="00143ED8">
      <w:pPr>
        <w:numPr>
          <w:ilvl w:val="0"/>
          <w:numId w:val="46"/>
        </w:numPr>
        <w:rPr>
          <w:sz w:val="24"/>
          <w:szCs w:val="24"/>
        </w:rPr>
      </w:pPr>
      <w:r w:rsidRPr="00143ED8">
        <w:rPr>
          <w:sz w:val="24"/>
          <w:szCs w:val="24"/>
        </w:rPr>
        <w:t xml:space="preserve">MSU Engineering Advisory Council, </w:t>
      </w:r>
      <w:smartTag w:uri="urn:schemas-microsoft-com:office:smarttags" w:element="place">
        <w:smartTag w:uri="urn:schemas-microsoft-com:office:smarttags" w:element="PlaceName">
          <w:r w:rsidRPr="00143ED8">
            <w:rPr>
              <w:sz w:val="24"/>
              <w:szCs w:val="24"/>
            </w:rPr>
            <w:t>Mississippi</w:t>
          </w:r>
        </w:smartTag>
        <w:r w:rsidRPr="00143ED8">
          <w:rPr>
            <w:sz w:val="24"/>
            <w:szCs w:val="24"/>
          </w:rPr>
          <w:t xml:space="preserve"> </w:t>
        </w:r>
        <w:smartTag w:uri="urn:schemas-microsoft-com:office:smarttags" w:element="PlaceType">
          <w:r w:rsidRPr="00143ED8">
            <w:rPr>
              <w:sz w:val="24"/>
              <w:szCs w:val="24"/>
            </w:rPr>
            <w:t>State</w:t>
          </w:r>
        </w:smartTag>
        <w:r w:rsidRPr="00143ED8">
          <w:rPr>
            <w:sz w:val="24"/>
            <w:szCs w:val="24"/>
          </w:rPr>
          <w:t xml:space="preserve"> </w:t>
        </w:r>
        <w:smartTag w:uri="urn:schemas-microsoft-com:office:smarttags" w:element="PlaceType">
          <w:r w:rsidRPr="00143ED8">
            <w:rPr>
              <w:sz w:val="24"/>
              <w:szCs w:val="24"/>
            </w:rPr>
            <w:t>University</w:t>
          </w:r>
        </w:smartTag>
      </w:smartTag>
      <w:r w:rsidRPr="00143ED8">
        <w:rPr>
          <w:sz w:val="24"/>
          <w:szCs w:val="24"/>
        </w:rPr>
        <w:t xml:space="preserve"> – 2004 to present.</w:t>
      </w:r>
    </w:p>
    <w:p w:rsidR="00143ED8" w:rsidRDefault="00143ED8" w:rsidP="00143ED8">
      <w:pPr>
        <w:numPr>
          <w:ilvl w:val="0"/>
          <w:numId w:val="46"/>
        </w:numPr>
        <w:rPr>
          <w:sz w:val="24"/>
          <w:szCs w:val="24"/>
        </w:rPr>
      </w:pPr>
      <w:r w:rsidRPr="00143ED8">
        <w:rPr>
          <w:sz w:val="24"/>
          <w:szCs w:val="24"/>
        </w:rPr>
        <w:t>Associate Editor of the Journal of Nanomaterials</w:t>
      </w:r>
      <w:r>
        <w:rPr>
          <w:sz w:val="24"/>
          <w:szCs w:val="24"/>
        </w:rPr>
        <w:t xml:space="preserve"> (2005 – present).</w:t>
      </w:r>
    </w:p>
    <w:p w:rsidR="0001613C" w:rsidRPr="00143ED8" w:rsidRDefault="0001613C" w:rsidP="00143ED8">
      <w:pPr>
        <w:numPr>
          <w:ilvl w:val="0"/>
          <w:numId w:val="46"/>
        </w:numPr>
        <w:rPr>
          <w:sz w:val="24"/>
          <w:szCs w:val="24"/>
        </w:rPr>
      </w:pPr>
      <w:r>
        <w:rPr>
          <w:sz w:val="24"/>
          <w:szCs w:val="24"/>
        </w:rPr>
        <w:t>Associate Editor of the e-journal Chemical Engineering Letters (2007 to present)</w:t>
      </w:r>
    </w:p>
    <w:p w:rsidR="00143ED8" w:rsidRDefault="00143ED8" w:rsidP="00143ED8">
      <w:pPr>
        <w:rPr>
          <w:sz w:val="24"/>
          <w:szCs w:val="24"/>
        </w:rPr>
      </w:pPr>
    </w:p>
    <w:p w:rsidR="00293970" w:rsidRDefault="00293970">
      <w:pPr>
        <w:rPr>
          <w:sz w:val="24"/>
          <w:szCs w:val="24"/>
        </w:rPr>
      </w:pPr>
    </w:p>
    <w:p w:rsidR="00293970" w:rsidRDefault="00293970">
      <w:pPr>
        <w:numPr>
          <w:ilvl w:val="0"/>
          <w:numId w:val="47"/>
        </w:numPr>
        <w:rPr>
          <w:sz w:val="24"/>
          <w:szCs w:val="24"/>
          <w:u w:val="single"/>
        </w:rPr>
      </w:pPr>
      <w:r>
        <w:rPr>
          <w:b/>
          <w:bCs/>
          <w:i/>
          <w:iCs/>
          <w:sz w:val="24"/>
          <w:szCs w:val="24"/>
          <w:u w:val="single"/>
        </w:rPr>
        <w:t>International activities not listed above - N/A</w:t>
      </w:r>
    </w:p>
    <w:p w:rsidR="00293970" w:rsidRDefault="00293970">
      <w:pPr>
        <w:numPr>
          <w:ilvl w:val="12"/>
          <w:numId w:val="0"/>
        </w:numPr>
        <w:ind w:left="1440"/>
        <w:rPr>
          <w:sz w:val="24"/>
          <w:szCs w:val="24"/>
        </w:rPr>
      </w:pPr>
    </w:p>
    <w:p w:rsidR="00293970" w:rsidRDefault="00293970">
      <w:pPr>
        <w:numPr>
          <w:ilvl w:val="0"/>
          <w:numId w:val="47"/>
        </w:numPr>
        <w:rPr>
          <w:sz w:val="24"/>
          <w:szCs w:val="24"/>
          <w:u w:val="single"/>
        </w:rPr>
      </w:pPr>
      <w:r>
        <w:rPr>
          <w:b/>
          <w:bCs/>
          <w:i/>
          <w:iCs/>
          <w:sz w:val="24"/>
          <w:szCs w:val="24"/>
          <w:u w:val="single"/>
        </w:rPr>
        <w:t xml:space="preserve">Paid consultancies </w:t>
      </w:r>
    </w:p>
    <w:p w:rsidR="00293970" w:rsidRDefault="00293970">
      <w:pPr>
        <w:rPr>
          <w:sz w:val="24"/>
          <w:szCs w:val="24"/>
          <w:u w:val="single"/>
        </w:rPr>
      </w:pPr>
    </w:p>
    <w:p w:rsidR="00293970" w:rsidRDefault="00293970">
      <w:pPr>
        <w:rPr>
          <w:sz w:val="24"/>
          <w:szCs w:val="24"/>
        </w:rPr>
      </w:pPr>
      <w:r>
        <w:rPr>
          <w:sz w:val="24"/>
          <w:szCs w:val="24"/>
        </w:rPr>
        <w:t>Consultant for Grace-Davison Washington Research Center, Columbia, Maryland.</w:t>
      </w:r>
      <w:r w:rsidR="006671BA">
        <w:rPr>
          <w:sz w:val="24"/>
          <w:szCs w:val="24"/>
        </w:rPr>
        <w:t xml:space="preserve"> (1998-2002)</w:t>
      </w:r>
    </w:p>
    <w:p w:rsidR="00293970" w:rsidRDefault="00293970">
      <w:pPr>
        <w:rPr>
          <w:sz w:val="24"/>
          <w:szCs w:val="24"/>
        </w:rPr>
      </w:pPr>
      <w:r>
        <w:rPr>
          <w:sz w:val="24"/>
          <w:szCs w:val="24"/>
        </w:rPr>
        <w:t>Consultant for Biospace Inc., Gaitherburg, Maryland</w:t>
      </w:r>
      <w:r w:rsidR="006671BA">
        <w:rPr>
          <w:sz w:val="24"/>
          <w:szCs w:val="24"/>
        </w:rPr>
        <w:t xml:space="preserve"> (1998-2002)</w:t>
      </w:r>
    </w:p>
    <w:p w:rsidR="006671BA" w:rsidRDefault="006671BA">
      <w:pPr>
        <w:rPr>
          <w:sz w:val="24"/>
          <w:szCs w:val="24"/>
        </w:rPr>
      </w:pPr>
      <w:r>
        <w:rPr>
          <w:sz w:val="24"/>
          <w:szCs w:val="24"/>
        </w:rPr>
        <w:t>Consultant for PEC (January 2013 to present)</w:t>
      </w:r>
    </w:p>
    <w:p w:rsidR="00293970" w:rsidRDefault="00293970">
      <w:pPr>
        <w:rPr>
          <w:b/>
          <w:bCs/>
          <w:sz w:val="24"/>
          <w:szCs w:val="24"/>
        </w:rPr>
      </w:pPr>
    </w:p>
    <w:p w:rsidR="00293970" w:rsidRDefault="00293970">
      <w:pPr>
        <w:numPr>
          <w:ilvl w:val="1"/>
          <w:numId w:val="59"/>
        </w:numPr>
        <w:rPr>
          <w:b/>
          <w:bCs/>
          <w:sz w:val="24"/>
          <w:szCs w:val="24"/>
          <w:u w:val="single"/>
        </w:rPr>
      </w:pPr>
      <w:r>
        <w:rPr>
          <w:b/>
          <w:bCs/>
          <w:sz w:val="24"/>
          <w:szCs w:val="24"/>
          <w:u w:val="single"/>
        </w:rPr>
        <w:t>University</w:t>
      </w:r>
    </w:p>
    <w:p w:rsidR="00293970" w:rsidRDefault="00293970">
      <w:pPr>
        <w:ind w:left="720"/>
        <w:rPr>
          <w:b/>
          <w:bCs/>
          <w:sz w:val="24"/>
          <w:szCs w:val="24"/>
          <w:u w:val="single"/>
        </w:rPr>
      </w:pPr>
    </w:p>
    <w:p w:rsidR="00293970" w:rsidRDefault="00293970">
      <w:pPr>
        <w:numPr>
          <w:ilvl w:val="0"/>
          <w:numId w:val="48"/>
        </w:numPr>
        <w:rPr>
          <w:b/>
          <w:bCs/>
          <w:i/>
          <w:iCs/>
          <w:sz w:val="24"/>
          <w:szCs w:val="24"/>
          <w:u w:val="single"/>
        </w:rPr>
      </w:pPr>
      <w:r>
        <w:rPr>
          <w:b/>
          <w:bCs/>
          <w:i/>
          <w:iCs/>
          <w:sz w:val="24"/>
          <w:szCs w:val="24"/>
          <w:u w:val="single"/>
        </w:rPr>
        <w:t>Departmental</w:t>
      </w:r>
    </w:p>
    <w:p w:rsidR="00293970" w:rsidRDefault="00293970">
      <w:pPr>
        <w:rPr>
          <w:sz w:val="24"/>
          <w:szCs w:val="24"/>
        </w:rPr>
      </w:pPr>
    </w:p>
    <w:p w:rsidR="00293970" w:rsidRDefault="00293970">
      <w:pPr>
        <w:pStyle w:val="Heading1"/>
      </w:pPr>
      <w:smartTag w:uri="urn:schemas-microsoft-com:office:smarttags" w:element="place">
        <w:smartTag w:uri="urn:schemas-microsoft-com:office:smarttags" w:element="PlaceName">
          <w:r>
            <w:t>Purdue</w:t>
          </w:r>
        </w:smartTag>
        <w:r>
          <w:t xml:space="preserve"> </w:t>
        </w:r>
        <w:smartTag w:uri="urn:schemas-microsoft-com:office:smarttags" w:element="PlaceType">
          <w:r>
            <w:t>University</w:t>
          </w:r>
        </w:smartTag>
      </w:smartTag>
    </w:p>
    <w:p w:rsidR="00293970" w:rsidRDefault="00293970">
      <w:pPr>
        <w:numPr>
          <w:ilvl w:val="0"/>
          <w:numId w:val="53"/>
        </w:numPr>
        <w:rPr>
          <w:sz w:val="24"/>
          <w:szCs w:val="24"/>
        </w:rPr>
      </w:pPr>
      <w:r>
        <w:rPr>
          <w:sz w:val="24"/>
          <w:szCs w:val="24"/>
        </w:rPr>
        <w:t>Undergraduate Commi</w:t>
      </w:r>
      <w:r w:rsidR="00EC5DC4">
        <w:rPr>
          <w:sz w:val="24"/>
          <w:szCs w:val="24"/>
        </w:rPr>
        <w:t>ttee – September 2002 to 2004</w:t>
      </w:r>
      <w:r w:rsidR="00B8273A">
        <w:rPr>
          <w:sz w:val="24"/>
          <w:szCs w:val="24"/>
        </w:rPr>
        <w:t>; 2007-1010</w:t>
      </w:r>
    </w:p>
    <w:p w:rsidR="00293970" w:rsidRDefault="00293970">
      <w:pPr>
        <w:numPr>
          <w:ilvl w:val="0"/>
          <w:numId w:val="53"/>
        </w:numPr>
        <w:rPr>
          <w:sz w:val="24"/>
          <w:szCs w:val="24"/>
        </w:rPr>
      </w:pPr>
      <w:r>
        <w:rPr>
          <w:sz w:val="24"/>
          <w:szCs w:val="24"/>
        </w:rPr>
        <w:t>Graduate Recruiting Committ</w:t>
      </w:r>
      <w:r w:rsidR="007E2072">
        <w:rPr>
          <w:sz w:val="24"/>
          <w:szCs w:val="24"/>
        </w:rPr>
        <w:t>ee – August 2002 to 2006</w:t>
      </w:r>
    </w:p>
    <w:p w:rsidR="00293970" w:rsidRDefault="00293970">
      <w:pPr>
        <w:numPr>
          <w:ilvl w:val="0"/>
          <w:numId w:val="53"/>
        </w:numPr>
        <w:rPr>
          <w:sz w:val="24"/>
          <w:szCs w:val="24"/>
        </w:rPr>
      </w:pPr>
      <w:r>
        <w:rPr>
          <w:sz w:val="24"/>
          <w:szCs w:val="24"/>
        </w:rPr>
        <w:t>Chair Graduate Recruiting Comm</w:t>
      </w:r>
      <w:r w:rsidR="00692914">
        <w:rPr>
          <w:sz w:val="24"/>
          <w:szCs w:val="24"/>
        </w:rPr>
        <w:t xml:space="preserve">ittee – December 2002 to </w:t>
      </w:r>
      <w:r w:rsidR="007E2072">
        <w:rPr>
          <w:sz w:val="24"/>
          <w:szCs w:val="24"/>
        </w:rPr>
        <w:t>May 2006</w:t>
      </w:r>
    </w:p>
    <w:p w:rsidR="00293970" w:rsidRDefault="00293970">
      <w:pPr>
        <w:numPr>
          <w:ilvl w:val="0"/>
          <w:numId w:val="53"/>
        </w:numPr>
        <w:rPr>
          <w:sz w:val="24"/>
          <w:szCs w:val="24"/>
        </w:rPr>
      </w:pPr>
      <w:r>
        <w:rPr>
          <w:sz w:val="24"/>
          <w:szCs w:val="24"/>
        </w:rPr>
        <w:t>Chair – Instrumentation Co</w:t>
      </w:r>
      <w:r w:rsidR="00EC5DC4">
        <w:rPr>
          <w:sz w:val="24"/>
          <w:szCs w:val="24"/>
        </w:rPr>
        <w:t>mmittee – August 2002 to 2004</w:t>
      </w:r>
    </w:p>
    <w:p w:rsidR="00B8273A" w:rsidRDefault="00B8273A">
      <w:pPr>
        <w:numPr>
          <w:ilvl w:val="0"/>
          <w:numId w:val="53"/>
        </w:numPr>
        <w:rPr>
          <w:sz w:val="24"/>
          <w:szCs w:val="24"/>
        </w:rPr>
      </w:pPr>
      <w:r>
        <w:rPr>
          <w:sz w:val="24"/>
          <w:szCs w:val="24"/>
        </w:rPr>
        <w:t xml:space="preserve">Responsible for Faculty Teaching Assignments and Teaching Assistant Assignments </w:t>
      </w:r>
      <w:r w:rsidR="002634CC">
        <w:rPr>
          <w:sz w:val="24"/>
          <w:szCs w:val="24"/>
        </w:rPr>
        <w:t>(</w:t>
      </w:r>
      <w:r>
        <w:rPr>
          <w:sz w:val="24"/>
          <w:szCs w:val="24"/>
        </w:rPr>
        <w:t>Spring 2011</w:t>
      </w:r>
      <w:r w:rsidR="002634CC">
        <w:rPr>
          <w:sz w:val="24"/>
          <w:szCs w:val="24"/>
        </w:rPr>
        <w:t xml:space="preserve"> to present)</w:t>
      </w:r>
    </w:p>
    <w:p w:rsidR="00692914" w:rsidRDefault="00692914">
      <w:pPr>
        <w:numPr>
          <w:ilvl w:val="0"/>
          <w:numId w:val="53"/>
        </w:numPr>
        <w:rPr>
          <w:sz w:val="24"/>
          <w:szCs w:val="24"/>
        </w:rPr>
      </w:pPr>
      <w:r>
        <w:rPr>
          <w:sz w:val="24"/>
          <w:szCs w:val="24"/>
        </w:rPr>
        <w:t>Director of Graduat</w:t>
      </w:r>
      <w:r w:rsidR="00790F17">
        <w:rPr>
          <w:sz w:val="24"/>
          <w:szCs w:val="24"/>
        </w:rPr>
        <w:t>e Studies, (July 2012 to June 2014</w:t>
      </w:r>
      <w:r>
        <w:rPr>
          <w:sz w:val="24"/>
          <w:szCs w:val="24"/>
        </w:rPr>
        <w:t>)</w:t>
      </w:r>
    </w:p>
    <w:p w:rsidR="00B8273A" w:rsidRDefault="00B8273A" w:rsidP="00B8273A">
      <w:pPr>
        <w:ind w:left="360"/>
        <w:rPr>
          <w:sz w:val="24"/>
          <w:szCs w:val="24"/>
        </w:rPr>
      </w:pPr>
    </w:p>
    <w:p w:rsidR="003B0849" w:rsidRDefault="003B0849" w:rsidP="003B0849">
      <w:pPr>
        <w:rPr>
          <w:sz w:val="24"/>
          <w:szCs w:val="24"/>
        </w:rPr>
      </w:pPr>
    </w:p>
    <w:p w:rsidR="00293970" w:rsidRDefault="00293970">
      <w:pPr>
        <w:rPr>
          <w:sz w:val="24"/>
          <w:szCs w:val="24"/>
        </w:rPr>
      </w:pPr>
    </w:p>
    <w:p w:rsidR="00293970" w:rsidRDefault="00293970">
      <w:pPr>
        <w:pStyle w:val="Heading1"/>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Maryland</w:t>
          </w:r>
        </w:smartTag>
      </w:smartTag>
    </w:p>
    <w:p w:rsidR="00293970" w:rsidRDefault="00293970">
      <w:pPr>
        <w:numPr>
          <w:ilvl w:val="0"/>
          <w:numId w:val="49"/>
        </w:numPr>
        <w:rPr>
          <w:sz w:val="24"/>
          <w:szCs w:val="24"/>
        </w:rPr>
      </w:pPr>
      <w:r>
        <w:rPr>
          <w:sz w:val="24"/>
          <w:szCs w:val="24"/>
        </w:rPr>
        <w:t>Department of Chemical Engineering Graduate Admissions Committee - July 1996 to August 1997.</w:t>
      </w:r>
    </w:p>
    <w:p w:rsidR="00293970" w:rsidRDefault="00293970">
      <w:pPr>
        <w:numPr>
          <w:ilvl w:val="0"/>
          <w:numId w:val="49"/>
        </w:numPr>
        <w:rPr>
          <w:sz w:val="24"/>
          <w:szCs w:val="24"/>
        </w:rPr>
      </w:pPr>
      <w:r>
        <w:rPr>
          <w:sz w:val="24"/>
          <w:szCs w:val="24"/>
        </w:rPr>
        <w:t>Member of Department of Chemical Engineering Assembly Committee – 1996 to 1999.</w:t>
      </w:r>
    </w:p>
    <w:p w:rsidR="00293970" w:rsidRDefault="00293970">
      <w:pPr>
        <w:numPr>
          <w:ilvl w:val="0"/>
          <w:numId w:val="49"/>
        </w:numPr>
        <w:tabs>
          <w:tab w:val="left" w:pos="1440"/>
        </w:tabs>
        <w:rPr>
          <w:sz w:val="24"/>
          <w:szCs w:val="24"/>
        </w:rPr>
      </w:pPr>
      <w:r>
        <w:rPr>
          <w:sz w:val="24"/>
          <w:szCs w:val="24"/>
        </w:rPr>
        <w:t>Co-Designed Experiment for Unit Operations Laboratory - 1997 to 1998.</w:t>
      </w:r>
    </w:p>
    <w:p w:rsidR="00293970" w:rsidRDefault="00293970">
      <w:pPr>
        <w:numPr>
          <w:ilvl w:val="0"/>
          <w:numId w:val="49"/>
        </w:numPr>
        <w:tabs>
          <w:tab w:val="left" w:pos="1440"/>
        </w:tabs>
        <w:rPr>
          <w:sz w:val="24"/>
          <w:szCs w:val="24"/>
        </w:rPr>
      </w:pPr>
      <w:r>
        <w:rPr>
          <w:sz w:val="24"/>
          <w:szCs w:val="24"/>
        </w:rPr>
        <w:t>Member of Chemical Physics Committee - 1997 to 1999.</w:t>
      </w:r>
    </w:p>
    <w:p w:rsidR="00293970" w:rsidRDefault="00293970">
      <w:pPr>
        <w:numPr>
          <w:ilvl w:val="0"/>
          <w:numId w:val="49"/>
        </w:numPr>
        <w:tabs>
          <w:tab w:val="left" w:pos="1440"/>
        </w:tabs>
        <w:rPr>
          <w:sz w:val="24"/>
          <w:szCs w:val="24"/>
        </w:rPr>
      </w:pPr>
      <w:r>
        <w:rPr>
          <w:sz w:val="24"/>
          <w:szCs w:val="24"/>
        </w:rPr>
        <w:t>Undergraduate Committee member - 1998.</w:t>
      </w:r>
    </w:p>
    <w:p w:rsidR="00293970" w:rsidRDefault="00293970">
      <w:pPr>
        <w:numPr>
          <w:ilvl w:val="0"/>
          <w:numId w:val="49"/>
        </w:numPr>
        <w:tabs>
          <w:tab w:val="left" w:pos="1440"/>
        </w:tabs>
        <w:rPr>
          <w:sz w:val="24"/>
          <w:szCs w:val="24"/>
        </w:rPr>
      </w:pPr>
      <w:r>
        <w:rPr>
          <w:sz w:val="24"/>
          <w:szCs w:val="24"/>
        </w:rPr>
        <w:t>ABET Committee member  - 1999.</w:t>
      </w:r>
    </w:p>
    <w:p w:rsidR="00293970" w:rsidRDefault="00293970">
      <w:pPr>
        <w:numPr>
          <w:ilvl w:val="0"/>
          <w:numId w:val="49"/>
        </w:numPr>
        <w:tabs>
          <w:tab w:val="left" w:pos="1440"/>
        </w:tabs>
        <w:rPr>
          <w:sz w:val="24"/>
          <w:szCs w:val="24"/>
        </w:rPr>
      </w:pPr>
      <w:r>
        <w:rPr>
          <w:sz w:val="24"/>
          <w:szCs w:val="24"/>
        </w:rPr>
        <w:t>Director of Graduate Admissions and Re</w:t>
      </w:r>
      <w:r w:rsidR="00CD2FAE">
        <w:rPr>
          <w:sz w:val="24"/>
          <w:szCs w:val="24"/>
        </w:rPr>
        <w:t>cruitment - 1999 to 2001</w:t>
      </w:r>
      <w:r>
        <w:rPr>
          <w:sz w:val="24"/>
          <w:szCs w:val="24"/>
        </w:rPr>
        <w:t>.</w:t>
      </w:r>
    </w:p>
    <w:p w:rsidR="00293970" w:rsidRDefault="00293970">
      <w:pPr>
        <w:tabs>
          <w:tab w:val="left" w:pos="1440"/>
        </w:tabs>
        <w:rPr>
          <w:sz w:val="24"/>
          <w:szCs w:val="24"/>
        </w:rPr>
      </w:pPr>
    </w:p>
    <w:p w:rsidR="00293970" w:rsidRDefault="00293970">
      <w:pPr>
        <w:numPr>
          <w:ilvl w:val="0"/>
          <w:numId w:val="50"/>
        </w:numPr>
        <w:tabs>
          <w:tab w:val="left" w:pos="1440"/>
        </w:tabs>
        <w:rPr>
          <w:sz w:val="24"/>
          <w:szCs w:val="24"/>
        </w:rPr>
      </w:pPr>
      <w:r>
        <w:rPr>
          <w:b/>
          <w:bCs/>
          <w:i/>
          <w:iCs/>
          <w:sz w:val="24"/>
          <w:szCs w:val="24"/>
          <w:u w:val="single"/>
        </w:rPr>
        <w:t>College and Divisional</w:t>
      </w:r>
    </w:p>
    <w:p w:rsidR="00293970" w:rsidRDefault="00293970">
      <w:pPr>
        <w:pStyle w:val="Heading1"/>
        <w:tabs>
          <w:tab w:val="left" w:pos="1440"/>
        </w:tabs>
      </w:pPr>
      <w:smartTag w:uri="urn:schemas-microsoft-com:office:smarttags" w:element="place">
        <w:smartTag w:uri="urn:schemas-microsoft-com:office:smarttags" w:element="PlaceName">
          <w:r>
            <w:t>Purdue</w:t>
          </w:r>
        </w:smartTag>
        <w:r>
          <w:t xml:space="preserve"> </w:t>
        </w:r>
        <w:smartTag w:uri="urn:schemas-microsoft-com:office:smarttags" w:element="PlaceType">
          <w:r>
            <w:t>University</w:t>
          </w:r>
        </w:smartTag>
      </w:smartTag>
    </w:p>
    <w:p w:rsidR="00293970" w:rsidRDefault="00293970">
      <w:pPr>
        <w:numPr>
          <w:ilvl w:val="0"/>
          <w:numId w:val="54"/>
        </w:numPr>
        <w:tabs>
          <w:tab w:val="left" w:pos="1440"/>
        </w:tabs>
        <w:rPr>
          <w:sz w:val="24"/>
          <w:szCs w:val="24"/>
        </w:rPr>
      </w:pPr>
      <w:smartTag w:uri="urn:schemas-microsoft-com:office:smarttags" w:element="place">
        <w:smartTag w:uri="urn:schemas-microsoft-com:office:smarttags" w:element="PlaceType">
          <w:r>
            <w:rPr>
              <w:sz w:val="24"/>
              <w:szCs w:val="24"/>
            </w:rPr>
            <w:t>College</w:t>
          </w:r>
        </w:smartTag>
        <w:r>
          <w:rPr>
            <w:sz w:val="24"/>
            <w:szCs w:val="24"/>
          </w:rPr>
          <w:t xml:space="preserve"> of </w:t>
        </w:r>
        <w:smartTag w:uri="urn:schemas-microsoft-com:office:smarttags" w:element="PlaceName">
          <w:r>
            <w:rPr>
              <w:sz w:val="24"/>
              <w:szCs w:val="24"/>
            </w:rPr>
            <w:t>Engineering Diversity Action Committee</w:t>
          </w:r>
        </w:smartTag>
      </w:smartTag>
      <w:r>
        <w:rPr>
          <w:sz w:val="24"/>
          <w:szCs w:val="24"/>
        </w:rPr>
        <w:t xml:space="preserve"> (August 2002 to present)</w:t>
      </w:r>
      <w:r w:rsidR="007F3036">
        <w:rPr>
          <w:sz w:val="24"/>
          <w:szCs w:val="24"/>
        </w:rPr>
        <w:t>.</w:t>
      </w:r>
    </w:p>
    <w:p w:rsidR="00293970" w:rsidRDefault="00293970">
      <w:pPr>
        <w:numPr>
          <w:ilvl w:val="0"/>
          <w:numId w:val="54"/>
        </w:numPr>
        <w:tabs>
          <w:tab w:val="left" w:pos="1440"/>
        </w:tabs>
        <w:rPr>
          <w:sz w:val="24"/>
          <w:szCs w:val="24"/>
        </w:rPr>
      </w:pPr>
      <w:smartTag w:uri="urn:schemas-microsoft-com:office:smarttags" w:element="place">
        <w:smartTag w:uri="urn:schemas-microsoft-com:office:smarttags" w:element="PlaceType">
          <w:r>
            <w:rPr>
              <w:sz w:val="24"/>
              <w:szCs w:val="24"/>
            </w:rPr>
            <w:t>College</w:t>
          </w:r>
        </w:smartTag>
        <w:r>
          <w:rPr>
            <w:sz w:val="24"/>
            <w:szCs w:val="24"/>
          </w:rPr>
          <w:t xml:space="preserve"> of </w:t>
        </w:r>
        <w:smartTag w:uri="urn:schemas-microsoft-com:office:smarttags" w:element="PlaceName">
          <w:r>
            <w:rPr>
              <w:sz w:val="24"/>
              <w:szCs w:val="24"/>
            </w:rPr>
            <w:t>Engineering</w:t>
          </w:r>
        </w:smartTag>
      </w:smartTag>
      <w:r>
        <w:rPr>
          <w:sz w:val="24"/>
          <w:szCs w:val="24"/>
        </w:rPr>
        <w:t xml:space="preserve"> </w:t>
      </w:r>
      <w:smartTag w:uri="urn:schemas-microsoft-com:office:smarttags" w:element="City">
        <w:smartTag w:uri="urn:schemas-microsoft-com:office:smarttags" w:element="place">
          <w:r>
            <w:rPr>
              <w:sz w:val="24"/>
              <w:szCs w:val="24"/>
            </w:rPr>
            <w:t>Mentor</w:t>
          </w:r>
        </w:smartTag>
      </w:smartTag>
      <w:r>
        <w:rPr>
          <w:sz w:val="24"/>
          <w:szCs w:val="24"/>
        </w:rPr>
        <w:t xml:space="preserve"> Review Committee</w:t>
      </w:r>
      <w:r w:rsidR="007F3036">
        <w:rPr>
          <w:sz w:val="24"/>
          <w:szCs w:val="24"/>
        </w:rPr>
        <w:t xml:space="preserve"> (April 2002 to 2004).</w:t>
      </w:r>
    </w:p>
    <w:p w:rsidR="00293970" w:rsidRDefault="00293970">
      <w:pPr>
        <w:numPr>
          <w:ilvl w:val="0"/>
          <w:numId w:val="54"/>
        </w:numPr>
        <w:tabs>
          <w:tab w:val="left" w:pos="1440"/>
        </w:tabs>
        <w:rPr>
          <w:sz w:val="24"/>
          <w:szCs w:val="24"/>
        </w:rPr>
      </w:pPr>
      <w:bookmarkStart w:id="19" w:name="OLE_LINK6"/>
      <w:bookmarkStart w:id="20" w:name="OLE_LINK7"/>
      <w:r>
        <w:rPr>
          <w:sz w:val="24"/>
          <w:szCs w:val="24"/>
        </w:rPr>
        <w:t>Chair – Junior Faculty C</w:t>
      </w:r>
      <w:r w:rsidR="00464FF6">
        <w:rPr>
          <w:sz w:val="24"/>
          <w:szCs w:val="24"/>
        </w:rPr>
        <w:t>ouncil (December 2002 to 2006</w:t>
      </w:r>
      <w:r>
        <w:rPr>
          <w:sz w:val="24"/>
          <w:szCs w:val="24"/>
        </w:rPr>
        <w:t>)</w:t>
      </w:r>
      <w:r w:rsidR="007F3036">
        <w:rPr>
          <w:sz w:val="24"/>
          <w:szCs w:val="24"/>
        </w:rPr>
        <w:t>.</w:t>
      </w:r>
    </w:p>
    <w:p w:rsidR="00293970" w:rsidRDefault="00293970">
      <w:pPr>
        <w:numPr>
          <w:ilvl w:val="0"/>
          <w:numId w:val="54"/>
        </w:numPr>
        <w:tabs>
          <w:tab w:val="left" w:pos="1440"/>
        </w:tabs>
        <w:rPr>
          <w:sz w:val="24"/>
          <w:szCs w:val="24"/>
        </w:rPr>
      </w:pPr>
      <w:r>
        <w:rPr>
          <w:sz w:val="24"/>
          <w:szCs w:val="24"/>
        </w:rPr>
        <w:t>Member – Nanotechnology Cluster Hire Steering Co</w:t>
      </w:r>
      <w:r w:rsidR="007E2072">
        <w:rPr>
          <w:sz w:val="24"/>
          <w:szCs w:val="24"/>
        </w:rPr>
        <w:t>mmittee (January 2003 to 2007</w:t>
      </w:r>
      <w:r>
        <w:rPr>
          <w:sz w:val="24"/>
          <w:szCs w:val="24"/>
        </w:rPr>
        <w:t>)</w:t>
      </w:r>
      <w:r w:rsidR="007F3036">
        <w:rPr>
          <w:sz w:val="24"/>
          <w:szCs w:val="24"/>
        </w:rPr>
        <w:t>.</w:t>
      </w:r>
    </w:p>
    <w:p w:rsidR="00293970" w:rsidRDefault="00293970">
      <w:pPr>
        <w:numPr>
          <w:ilvl w:val="0"/>
          <w:numId w:val="54"/>
        </w:numPr>
        <w:tabs>
          <w:tab w:val="left" w:pos="1440"/>
        </w:tabs>
        <w:rPr>
          <w:sz w:val="24"/>
          <w:szCs w:val="24"/>
        </w:rPr>
      </w:pPr>
      <w:r>
        <w:rPr>
          <w:sz w:val="24"/>
          <w:szCs w:val="24"/>
        </w:rPr>
        <w:t>Chair – Nanomaterials and Metrology Cluster Hire Subco</w:t>
      </w:r>
      <w:r w:rsidR="007F3036">
        <w:rPr>
          <w:sz w:val="24"/>
          <w:szCs w:val="24"/>
        </w:rPr>
        <w:t>mmittee (Januaray 2003 to 2004).</w:t>
      </w:r>
    </w:p>
    <w:p w:rsidR="00293970" w:rsidRDefault="00293970">
      <w:pPr>
        <w:numPr>
          <w:ilvl w:val="0"/>
          <w:numId w:val="54"/>
        </w:numPr>
        <w:tabs>
          <w:tab w:val="left" w:pos="1440"/>
        </w:tabs>
        <w:rPr>
          <w:sz w:val="24"/>
          <w:szCs w:val="24"/>
        </w:rPr>
      </w:pPr>
      <w:r>
        <w:rPr>
          <w:sz w:val="24"/>
          <w:szCs w:val="24"/>
        </w:rPr>
        <w:t>Member – Engineering Grade Appeals Committee (2003).</w:t>
      </w:r>
    </w:p>
    <w:p w:rsidR="00293970" w:rsidRDefault="00293970">
      <w:pPr>
        <w:numPr>
          <w:ilvl w:val="0"/>
          <w:numId w:val="54"/>
        </w:numPr>
        <w:tabs>
          <w:tab w:val="left" w:pos="1440"/>
        </w:tabs>
        <w:rPr>
          <w:sz w:val="24"/>
          <w:szCs w:val="24"/>
        </w:rPr>
      </w:pPr>
      <w:r>
        <w:rPr>
          <w:sz w:val="24"/>
          <w:szCs w:val="24"/>
        </w:rPr>
        <w:t>Member – Chemical Engineering Head Search Committee (2002-2003)</w:t>
      </w:r>
      <w:r w:rsidR="007F3036">
        <w:rPr>
          <w:sz w:val="24"/>
          <w:szCs w:val="24"/>
        </w:rPr>
        <w:t>.</w:t>
      </w:r>
    </w:p>
    <w:p w:rsidR="00293970" w:rsidRDefault="00293970">
      <w:pPr>
        <w:numPr>
          <w:ilvl w:val="0"/>
          <w:numId w:val="54"/>
        </w:numPr>
        <w:tabs>
          <w:tab w:val="left" w:pos="1440"/>
        </w:tabs>
        <w:rPr>
          <w:sz w:val="24"/>
          <w:szCs w:val="24"/>
        </w:rPr>
      </w:pPr>
      <w:r>
        <w:rPr>
          <w:sz w:val="24"/>
          <w:szCs w:val="24"/>
        </w:rPr>
        <w:t>Member – Search Committee for ME</w:t>
      </w:r>
      <w:r w:rsidR="007F3036">
        <w:rPr>
          <w:sz w:val="24"/>
          <w:szCs w:val="24"/>
        </w:rPr>
        <w:t>P director (Fall 2003 to 2004).</w:t>
      </w:r>
    </w:p>
    <w:p w:rsidR="005E2A00" w:rsidRDefault="005E2A00">
      <w:pPr>
        <w:numPr>
          <w:ilvl w:val="0"/>
          <w:numId w:val="54"/>
        </w:numPr>
        <w:tabs>
          <w:tab w:val="left" w:pos="1440"/>
        </w:tabs>
        <w:rPr>
          <w:sz w:val="24"/>
          <w:szCs w:val="24"/>
        </w:rPr>
      </w:pPr>
      <w:r>
        <w:rPr>
          <w:sz w:val="24"/>
          <w:szCs w:val="24"/>
        </w:rPr>
        <w:t>Member – Engineering Visiting Committee, College of Engineering</w:t>
      </w:r>
      <w:r w:rsidR="007E2072">
        <w:rPr>
          <w:sz w:val="24"/>
          <w:szCs w:val="24"/>
        </w:rPr>
        <w:t xml:space="preserve"> (2003 to 2006</w:t>
      </w:r>
      <w:r>
        <w:rPr>
          <w:sz w:val="24"/>
          <w:szCs w:val="24"/>
        </w:rPr>
        <w:t>).</w:t>
      </w:r>
    </w:p>
    <w:p w:rsidR="00C40DD9" w:rsidRDefault="00C40DD9">
      <w:pPr>
        <w:numPr>
          <w:ilvl w:val="0"/>
          <w:numId w:val="54"/>
        </w:numPr>
        <w:tabs>
          <w:tab w:val="left" w:pos="1440"/>
        </w:tabs>
        <w:rPr>
          <w:sz w:val="24"/>
          <w:szCs w:val="24"/>
        </w:rPr>
      </w:pPr>
      <w:r>
        <w:rPr>
          <w:sz w:val="24"/>
          <w:szCs w:val="24"/>
        </w:rPr>
        <w:t>Interim Associate Dean for Undergraduate Education (April 2006 to Dec</w:t>
      </w:r>
      <w:r w:rsidR="007E2072">
        <w:rPr>
          <w:sz w:val="24"/>
          <w:szCs w:val="24"/>
        </w:rPr>
        <w:t>e</w:t>
      </w:r>
      <w:r>
        <w:rPr>
          <w:sz w:val="24"/>
          <w:szCs w:val="24"/>
        </w:rPr>
        <w:t>mber 2006).</w:t>
      </w:r>
    </w:p>
    <w:p w:rsidR="00897A74" w:rsidRDefault="00C40DD9" w:rsidP="00897A74">
      <w:pPr>
        <w:numPr>
          <w:ilvl w:val="0"/>
          <w:numId w:val="54"/>
        </w:numPr>
        <w:tabs>
          <w:tab w:val="left" w:pos="1440"/>
        </w:tabs>
        <w:rPr>
          <w:sz w:val="24"/>
          <w:szCs w:val="24"/>
        </w:rPr>
      </w:pPr>
      <w:r>
        <w:rPr>
          <w:sz w:val="24"/>
          <w:szCs w:val="24"/>
        </w:rPr>
        <w:t>Associate Dean for Undergraduate Education (January 2006 to present)</w:t>
      </w:r>
    </w:p>
    <w:p w:rsidR="002A0CDF" w:rsidRDefault="00CB0013" w:rsidP="00CB0013">
      <w:pPr>
        <w:tabs>
          <w:tab w:val="left" w:pos="1440"/>
        </w:tabs>
        <w:ind w:left="1080"/>
        <w:rPr>
          <w:sz w:val="24"/>
          <w:szCs w:val="24"/>
        </w:rPr>
      </w:pPr>
      <w:r>
        <w:rPr>
          <w:sz w:val="24"/>
          <w:szCs w:val="24"/>
        </w:rPr>
        <w:t>Reporting Units:</w:t>
      </w:r>
      <w:r w:rsidR="002A0CDF">
        <w:rPr>
          <w:sz w:val="24"/>
          <w:szCs w:val="24"/>
        </w:rPr>
        <w:t xml:space="preserve"> </w:t>
      </w:r>
    </w:p>
    <w:p w:rsidR="002A0CDF" w:rsidRDefault="002A0CDF" w:rsidP="002A0CDF">
      <w:pPr>
        <w:numPr>
          <w:ilvl w:val="1"/>
          <w:numId w:val="54"/>
        </w:numPr>
        <w:tabs>
          <w:tab w:val="left" w:pos="1440"/>
        </w:tabs>
        <w:rPr>
          <w:sz w:val="24"/>
          <w:szCs w:val="24"/>
        </w:rPr>
      </w:pPr>
      <w:r>
        <w:rPr>
          <w:sz w:val="24"/>
          <w:szCs w:val="24"/>
        </w:rPr>
        <w:t>Directors of</w:t>
      </w:r>
      <w:r w:rsidR="00CB0013">
        <w:rPr>
          <w:sz w:val="24"/>
          <w:szCs w:val="24"/>
        </w:rPr>
        <w:t xml:space="preserve"> Women in Engineering Program</w:t>
      </w:r>
      <w:r>
        <w:rPr>
          <w:sz w:val="24"/>
          <w:szCs w:val="24"/>
        </w:rPr>
        <w:t xml:space="preserve">, Minority Engineering Program, Assessment, Pre-University Student Engagement, Indiana Space Grant Consortium, </w:t>
      </w:r>
      <w:r w:rsidR="007E2072">
        <w:rPr>
          <w:sz w:val="24"/>
          <w:szCs w:val="24"/>
        </w:rPr>
        <w:t>Office of Professional Practice, College of Engineering Honors Program, Leadership Minor</w:t>
      </w:r>
      <w:r>
        <w:rPr>
          <w:sz w:val="24"/>
          <w:szCs w:val="24"/>
        </w:rPr>
        <w:t xml:space="preserve">  </w:t>
      </w:r>
    </w:p>
    <w:p w:rsidR="00CB0013" w:rsidRDefault="002A0CDF" w:rsidP="002A0CDF">
      <w:pPr>
        <w:numPr>
          <w:ilvl w:val="1"/>
          <w:numId w:val="54"/>
        </w:numPr>
        <w:tabs>
          <w:tab w:val="left" w:pos="1440"/>
        </w:tabs>
        <w:rPr>
          <w:sz w:val="24"/>
          <w:szCs w:val="24"/>
        </w:rPr>
      </w:pPr>
      <w:r w:rsidRPr="002A0CDF">
        <w:rPr>
          <w:sz w:val="24"/>
          <w:szCs w:val="24"/>
        </w:rPr>
        <w:t>Chairs of Engineering Cu</w:t>
      </w:r>
      <w:r w:rsidR="007E2072">
        <w:rPr>
          <w:sz w:val="24"/>
          <w:szCs w:val="24"/>
        </w:rPr>
        <w:t>rriculum Committee</w:t>
      </w:r>
    </w:p>
    <w:p w:rsidR="00897A74" w:rsidRPr="002A0CDF" w:rsidRDefault="002A0CDF" w:rsidP="002A0CDF">
      <w:pPr>
        <w:numPr>
          <w:ilvl w:val="1"/>
          <w:numId w:val="54"/>
        </w:numPr>
        <w:tabs>
          <w:tab w:val="left" w:pos="1440"/>
        </w:tabs>
        <w:rPr>
          <w:sz w:val="24"/>
          <w:szCs w:val="24"/>
        </w:rPr>
      </w:pPr>
      <w:r>
        <w:rPr>
          <w:sz w:val="24"/>
          <w:szCs w:val="24"/>
        </w:rPr>
        <w:t>Undergraduate Chairs</w:t>
      </w:r>
    </w:p>
    <w:p w:rsidR="006A6ABC" w:rsidRDefault="006A6ABC" w:rsidP="00897A74">
      <w:pPr>
        <w:numPr>
          <w:ilvl w:val="0"/>
          <w:numId w:val="54"/>
        </w:numPr>
        <w:tabs>
          <w:tab w:val="left" w:pos="1440"/>
        </w:tabs>
        <w:rPr>
          <w:sz w:val="24"/>
          <w:szCs w:val="24"/>
        </w:rPr>
      </w:pPr>
      <w:r>
        <w:rPr>
          <w:sz w:val="24"/>
          <w:szCs w:val="24"/>
        </w:rPr>
        <w:t>Member - College Research Committee</w:t>
      </w:r>
      <w:r w:rsidR="007E2072">
        <w:rPr>
          <w:sz w:val="24"/>
          <w:szCs w:val="24"/>
        </w:rPr>
        <w:t xml:space="preserve"> (2006 to </w:t>
      </w:r>
      <w:r w:rsidR="00F00A2C">
        <w:rPr>
          <w:sz w:val="24"/>
          <w:szCs w:val="24"/>
        </w:rPr>
        <w:t>2010</w:t>
      </w:r>
      <w:r w:rsidR="00CB0013">
        <w:rPr>
          <w:sz w:val="24"/>
          <w:szCs w:val="24"/>
        </w:rPr>
        <w:t>)</w:t>
      </w:r>
    </w:p>
    <w:p w:rsidR="006A6ABC" w:rsidRDefault="00CB0013">
      <w:pPr>
        <w:numPr>
          <w:ilvl w:val="0"/>
          <w:numId w:val="54"/>
        </w:numPr>
        <w:tabs>
          <w:tab w:val="left" w:pos="1440"/>
        </w:tabs>
        <w:rPr>
          <w:sz w:val="24"/>
          <w:szCs w:val="24"/>
        </w:rPr>
      </w:pPr>
      <w:r>
        <w:rPr>
          <w:sz w:val="24"/>
          <w:szCs w:val="24"/>
        </w:rPr>
        <w:t xml:space="preserve">College Associate Dean for Engagement (2007 to present) </w:t>
      </w:r>
    </w:p>
    <w:p w:rsidR="00F00A2C" w:rsidRDefault="006A6ABC" w:rsidP="00F00A2C">
      <w:pPr>
        <w:numPr>
          <w:ilvl w:val="0"/>
          <w:numId w:val="54"/>
        </w:numPr>
        <w:tabs>
          <w:tab w:val="left" w:pos="1440"/>
        </w:tabs>
        <w:rPr>
          <w:sz w:val="24"/>
          <w:szCs w:val="24"/>
        </w:rPr>
      </w:pPr>
      <w:r>
        <w:rPr>
          <w:sz w:val="24"/>
          <w:szCs w:val="24"/>
        </w:rPr>
        <w:t>Chair – Grade Appeals Committee</w:t>
      </w:r>
      <w:r w:rsidR="00CB0013">
        <w:rPr>
          <w:sz w:val="24"/>
          <w:szCs w:val="24"/>
        </w:rPr>
        <w:t xml:space="preserve"> (2006 to present)</w:t>
      </w:r>
    </w:p>
    <w:p w:rsidR="006A6ABC" w:rsidRPr="00F00A2C" w:rsidRDefault="006A6ABC" w:rsidP="00F00A2C">
      <w:pPr>
        <w:numPr>
          <w:ilvl w:val="0"/>
          <w:numId w:val="54"/>
        </w:numPr>
        <w:tabs>
          <w:tab w:val="left" w:pos="1440"/>
        </w:tabs>
        <w:rPr>
          <w:sz w:val="24"/>
          <w:szCs w:val="24"/>
        </w:rPr>
      </w:pPr>
      <w:r w:rsidRPr="00F00A2C">
        <w:rPr>
          <w:sz w:val="24"/>
          <w:szCs w:val="24"/>
        </w:rPr>
        <w:t xml:space="preserve">Chair </w:t>
      </w:r>
      <w:r w:rsidR="00042260" w:rsidRPr="00F00A2C">
        <w:rPr>
          <w:sz w:val="24"/>
          <w:szCs w:val="24"/>
        </w:rPr>
        <w:t>–</w:t>
      </w:r>
      <w:r w:rsidRPr="00F00A2C">
        <w:rPr>
          <w:sz w:val="24"/>
          <w:szCs w:val="24"/>
        </w:rPr>
        <w:t xml:space="preserve"> </w:t>
      </w:r>
      <w:r w:rsidR="00042260" w:rsidRPr="00F00A2C">
        <w:rPr>
          <w:sz w:val="24"/>
          <w:szCs w:val="24"/>
        </w:rPr>
        <w:t xml:space="preserve">Engineer of 2020 </w:t>
      </w:r>
      <w:r w:rsidR="00F00A2C">
        <w:rPr>
          <w:sz w:val="24"/>
          <w:szCs w:val="24"/>
        </w:rPr>
        <w:t xml:space="preserve">Implementation </w:t>
      </w:r>
      <w:r w:rsidR="00042260" w:rsidRPr="00F00A2C">
        <w:rPr>
          <w:sz w:val="24"/>
          <w:szCs w:val="24"/>
        </w:rPr>
        <w:t>Committee</w:t>
      </w:r>
      <w:r w:rsidR="00CB0013" w:rsidRPr="00F00A2C">
        <w:rPr>
          <w:sz w:val="24"/>
          <w:szCs w:val="24"/>
        </w:rPr>
        <w:t xml:space="preserve"> (2006 to present)</w:t>
      </w:r>
    </w:p>
    <w:p w:rsidR="006A6ABC" w:rsidRDefault="006A6ABC">
      <w:pPr>
        <w:numPr>
          <w:ilvl w:val="0"/>
          <w:numId w:val="54"/>
        </w:numPr>
        <w:tabs>
          <w:tab w:val="left" w:pos="1440"/>
        </w:tabs>
        <w:rPr>
          <w:sz w:val="24"/>
          <w:szCs w:val="24"/>
        </w:rPr>
      </w:pPr>
      <w:r>
        <w:rPr>
          <w:sz w:val="24"/>
          <w:szCs w:val="24"/>
        </w:rPr>
        <w:t>Dean’s Representative on Engineering Curriculum Committee</w:t>
      </w:r>
      <w:r w:rsidR="00CB0013">
        <w:rPr>
          <w:sz w:val="24"/>
          <w:szCs w:val="24"/>
        </w:rPr>
        <w:t xml:space="preserve"> (2006 to present)</w:t>
      </w:r>
    </w:p>
    <w:p w:rsidR="00870AC6" w:rsidRDefault="00870AC6">
      <w:pPr>
        <w:numPr>
          <w:ilvl w:val="0"/>
          <w:numId w:val="54"/>
        </w:numPr>
        <w:tabs>
          <w:tab w:val="left" w:pos="1440"/>
        </w:tabs>
        <w:rPr>
          <w:sz w:val="24"/>
          <w:szCs w:val="24"/>
        </w:rPr>
      </w:pPr>
      <w:r>
        <w:rPr>
          <w:sz w:val="24"/>
          <w:szCs w:val="24"/>
        </w:rPr>
        <w:t xml:space="preserve">Member – Search Committee for Director of </w:t>
      </w:r>
      <w:smartTag w:uri="urn:schemas-microsoft-com:office:smarttags" w:element="place">
        <w:smartTag w:uri="urn:schemas-microsoft-com:office:smarttags" w:element="PlaceName">
          <w:r>
            <w:rPr>
              <w:sz w:val="24"/>
              <w:szCs w:val="24"/>
            </w:rPr>
            <w:t>Discovery</w:t>
          </w:r>
        </w:smartTag>
        <w:r>
          <w:rPr>
            <w:sz w:val="24"/>
            <w:szCs w:val="24"/>
          </w:rPr>
          <w:t xml:space="preserve"> </w:t>
        </w:r>
        <w:smartTag w:uri="urn:schemas-microsoft-com:office:smarttags" w:element="PlaceName">
          <w:r>
            <w:rPr>
              <w:sz w:val="24"/>
              <w:szCs w:val="24"/>
            </w:rPr>
            <w:t>Learning</w:t>
          </w:r>
        </w:smartTag>
        <w:r>
          <w:rPr>
            <w:sz w:val="24"/>
            <w:szCs w:val="24"/>
          </w:rPr>
          <w:t xml:space="preserve"> </w:t>
        </w:r>
        <w:smartTag w:uri="urn:schemas-microsoft-com:office:smarttags" w:element="PlaceType">
          <w:r>
            <w:rPr>
              <w:sz w:val="24"/>
              <w:szCs w:val="24"/>
            </w:rPr>
            <w:t>Center</w:t>
          </w:r>
        </w:smartTag>
      </w:smartTag>
      <w:r>
        <w:rPr>
          <w:sz w:val="24"/>
          <w:szCs w:val="24"/>
        </w:rPr>
        <w:t xml:space="preserve"> (2007)</w:t>
      </w:r>
    </w:p>
    <w:p w:rsidR="00870AC6" w:rsidRDefault="00870AC6">
      <w:pPr>
        <w:numPr>
          <w:ilvl w:val="0"/>
          <w:numId w:val="54"/>
        </w:numPr>
        <w:tabs>
          <w:tab w:val="left" w:pos="1440"/>
        </w:tabs>
        <w:rPr>
          <w:sz w:val="24"/>
          <w:szCs w:val="24"/>
        </w:rPr>
      </w:pPr>
      <w:r>
        <w:rPr>
          <w:sz w:val="24"/>
          <w:szCs w:val="24"/>
        </w:rPr>
        <w:t xml:space="preserve">Member – Search Committee for Associate Dean for Research, </w:t>
      </w:r>
      <w:smartTag w:uri="urn:schemas-microsoft-com:office:smarttags" w:element="place">
        <w:smartTag w:uri="urn:schemas-microsoft-com:office:smarttags" w:element="PlaceType">
          <w:r>
            <w:rPr>
              <w:sz w:val="24"/>
              <w:szCs w:val="24"/>
            </w:rPr>
            <w:t>College</w:t>
          </w:r>
        </w:smartTag>
        <w:r>
          <w:rPr>
            <w:sz w:val="24"/>
            <w:szCs w:val="24"/>
          </w:rPr>
          <w:t xml:space="preserve"> of </w:t>
        </w:r>
        <w:smartTag w:uri="urn:schemas-microsoft-com:office:smarttags" w:element="PlaceName">
          <w:r>
            <w:rPr>
              <w:sz w:val="24"/>
              <w:szCs w:val="24"/>
            </w:rPr>
            <w:t>Engineering</w:t>
          </w:r>
        </w:smartTag>
      </w:smartTag>
      <w:r>
        <w:rPr>
          <w:sz w:val="24"/>
          <w:szCs w:val="24"/>
        </w:rPr>
        <w:t xml:space="preserve"> (2007)</w:t>
      </w:r>
    </w:p>
    <w:p w:rsidR="0001613C" w:rsidRDefault="0001613C">
      <w:pPr>
        <w:numPr>
          <w:ilvl w:val="0"/>
          <w:numId w:val="54"/>
        </w:numPr>
        <w:tabs>
          <w:tab w:val="left" w:pos="1440"/>
        </w:tabs>
        <w:rPr>
          <w:sz w:val="24"/>
          <w:szCs w:val="24"/>
        </w:rPr>
      </w:pPr>
      <w:r>
        <w:rPr>
          <w:sz w:val="24"/>
          <w:szCs w:val="24"/>
        </w:rPr>
        <w:t>Member of Diversity Task Force Committee</w:t>
      </w:r>
      <w:r w:rsidR="002A0CDF">
        <w:rPr>
          <w:sz w:val="24"/>
          <w:szCs w:val="24"/>
        </w:rPr>
        <w:t xml:space="preserve"> (2005 t</w:t>
      </w:r>
      <w:r w:rsidR="002634CC">
        <w:rPr>
          <w:sz w:val="24"/>
          <w:szCs w:val="24"/>
        </w:rPr>
        <w:t>o 2008</w:t>
      </w:r>
      <w:r w:rsidR="002A0CDF">
        <w:rPr>
          <w:sz w:val="24"/>
          <w:szCs w:val="24"/>
        </w:rPr>
        <w:t>)</w:t>
      </w:r>
    </w:p>
    <w:p w:rsidR="00042260" w:rsidRDefault="0001613C" w:rsidP="00042260">
      <w:pPr>
        <w:numPr>
          <w:ilvl w:val="0"/>
          <w:numId w:val="54"/>
        </w:numPr>
        <w:tabs>
          <w:tab w:val="left" w:pos="1440"/>
        </w:tabs>
        <w:rPr>
          <w:sz w:val="24"/>
          <w:szCs w:val="24"/>
        </w:rPr>
      </w:pPr>
      <w:r>
        <w:rPr>
          <w:sz w:val="24"/>
          <w:szCs w:val="24"/>
        </w:rPr>
        <w:t>Administrator t</w:t>
      </w:r>
      <w:r w:rsidR="00F00A2C">
        <w:rPr>
          <w:sz w:val="24"/>
          <w:szCs w:val="24"/>
        </w:rPr>
        <w:t>o whom ABET Coordinator reports</w:t>
      </w:r>
      <w:r w:rsidR="002A0CDF">
        <w:rPr>
          <w:sz w:val="24"/>
          <w:szCs w:val="24"/>
        </w:rPr>
        <w:t xml:space="preserve"> (2006 to present)</w:t>
      </w:r>
    </w:p>
    <w:p w:rsidR="00635076" w:rsidRDefault="00635076" w:rsidP="00635076">
      <w:pPr>
        <w:numPr>
          <w:ilvl w:val="0"/>
          <w:numId w:val="54"/>
        </w:numPr>
        <w:rPr>
          <w:sz w:val="24"/>
          <w:szCs w:val="24"/>
        </w:rPr>
      </w:pPr>
      <w:r>
        <w:rPr>
          <w:sz w:val="24"/>
          <w:szCs w:val="24"/>
        </w:rPr>
        <w:t xml:space="preserve">Member of Computer </w:t>
      </w:r>
      <w:r w:rsidR="00196BB0">
        <w:rPr>
          <w:sz w:val="24"/>
          <w:szCs w:val="24"/>
        </w:rPr>
        <w:t>Science Task Force (2009</w:t>
      </w:r>
      <w:r>
        <w:rPr>
          <w:sz w:val="24"/>
          <w:szCs w:val="24"/>
        </w:rPr>
        <w:t>)</w:t>
      </w:r>
    </w:p>
    <w:p w:rsidR="00196BB0" w:rsidRDefault="00196BB0" w:rsidP="00635076">
      <w:pPr>
        <w:numPr>
          <w:ilvl w:val="0"/>
          <w:numId w:val="54"/>
        </w:numPr>
        <w:rPr>
          <w:sz w:val="24"/>
          <w:szCs w:val="24"/>
        </w:rPr>
      </w:pPr>
      <w:r>
        <w:rPr>
          <w:sz w:val="24"/>
          <w:szCs w:val="24"/>
        </w:rPr>
        <w:t>Member of Right-Sizing Committee (2010)</w:t>
      </w:r>
    </w:p>
    <w:p w:rsidR="00196BB0" w:rsidRDefault="00196BB0" w:rsidP="00635076">
      <w:pPr>
        <w:numPr>
          <w:ilvl w:val="0"/>
          <w:numId w:val="54"/>
        </w:numPr>
        <w:rPr>
          <w:sz w:val="24"/>
          <w:szCs w:val="24"/>
        </w:rPr>
      </w:pPr>
      <w:r>
        <w:rPr>
          <w:sz w:val="24"/>
          <w:szCs w:val="24"/>
        </w:rPr>
        <w:lastRenderedPageBreak/>
        <w:t>Co-advisor for PESC (2006 to present)</w:t>
      </w:r>
    </w:p>
    <w:p w:rsidR="00196BB0" w:rsidRDefault="00196BB0" w:rsidP="00635076">
      <w:pPr>
        <w:numPr>
          <w:ilvl w:val="0"/>
          <w:numId w:val="54"/>
        </w:numPr>
        <w:rPr>
          <w:sz w:val="24"/>
          <w:szCs w:val="24"/>
        </w:rPr>
      </w:pPr>
      <w:r>
        <w:rPr>
          <w:sz w:val="24"/>
          <w:szCs w:val="24"/>
        </w:rPr>
        <w:t>Advisor for ESW (2010 to present)</w:t>
      </w:r>
    </w:p>
    <w:p w:rsidR="00F00A2C" w:rsidRDefault="00F00A2C" w:rsidP="00635076">
      <w:pPr>
        <w:numPr>
          <w:ilvl w:val="0"/>
          <w:numId w:val="54"/>
        </w:numPr>
        <w:rPr>
          <w:sz w:val="24"/>
          <w:szCs w:val="24"/>
        </w:rPr>
      </w:pPr>
      <w:r w:rsidRPr="00F00A2C">
        <w:rPr>
          <w:sz w:val="24"/>
          <w:szCs w:val="24"/>
        </w:rPr>
        <w:t>Member - DEEE Outreach Committee (2011 to present)</w:t>
      </w:r>
    </w:p>
    <w:p w:rsidR="002634CC" w:rsidRDefault="002634CC" w:rsidP="00635076">
      <w:pPr>
        <w:numPr>
          <w:ilvl w:val="0"/>
          <w:numId w:val="54"/>
        </w:numPr>
        <w:rPr>
          <w:sz w:val="24"/>
          <w:szCs w:val="24"/>
        </w:rPr>
      </w:pPr>
      <w:r>
        <w:rPr>
          <w:sz w:val="24"/>
          <w:szCs w:val="24"/>
        </w:rPr>
        <w:t>Facil</w:t>
      </w:r>
      <w:r w:rsidR="002E4A86">
        <w:rPr>
          <w:sz w:val="24"/>
          <w:szCs w:val="24"/>
        </w:rPr>
        <w:t>ities Committee (2011 to 2012</w:t>
      </w:r>
      <w:r>
        <w:rPr>
          <w:sz w:val="24"/>
          <w:szCs w:val="24"/>
        </w:rPr>
        <w:t>)</w:t>
      </w:r>
    </w:p>
    <w:p w:rsidR="00A00FAC" w:rsidRPr="00635076" w:rsidRDefault="00A00FAC" w:rsidP="00A00FAC">
      <w:pPr>
        <w:ind w:left="360"/>
        <w:rPr>
          <w:sz w:val="24"/>
          <w:szCs w:val="24"/>
        </w:rPr>
      </w:pPr>
    </w:p>
    <w:bookmarkEnd w:id="19"/>
    <w:bookmarkEnd w:id="20"/>
    <w:p w:rsidR="0001613C" w:rsidRDefault="0001613C">
      <w:pPr>
        <w:pStyle w:val="Heading1"/>
        <w:numPr>
          <w:ilvl w:val="12"/>
          <w:numId w:val="0"/>
        </w:numPr>
        <w:tabs>
          <w:tab w:val="left" w:pos="1440"/>
        </w:tabs>
      </w:pPr>
    </w:p>
    <w:p w:rsidR="00293970" w:rsidRDefault="00293970">
      <w:pPr>
        <w:pStyle w:val="Heading1"/>
        <w:numPr>
          <w:ilvl w:val="12"/>
          <w:numId w:val="0"/>
        </w:numPr>
        <w:tabs>
          <w:tab w:val="left" w:pos="1440"/>
        </w:tabs>
        <w:rPr>
          <w:u w:val="none"/>
        </w:rPr>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Maryland</w:t>
          </w:r>
        </w:smartTag>
      </w:smartTag>
    </w:p>
    <w:p w:rsidR="00293970" w:rsidRDefault="00293970">
      <w:pPr>
        <w:numPr>
          <w:ilvl w:val="0"/>
          <w:numId w:val="51"/>
        </w:numPr>
        <w:rPr>
          <w:sz w:val="24"/>
          <w:szCs w:val="24"/>
        </w:rPr>
      </w:pPr>
      <w:r>
        <w:rPr>
          <w:sz w:val="24"/>
          <w:szCs w:val="24"/>
        </w:rPr>
        <w:t>Participated on CMPS Search Committee to fill the Faculty positions in Applied Mathematics (1997-1998).</w:t>
      </w:r>
    </w:p>
    <w:p w:rsidR="00293970" w:rsidRDefault="00293970">
      <w:pPr>
        <w:numPr>
          <w:ilvl w:val="0"/>
          <w:numId w:val="51"/>
        </w:numPr>
        <w:rPr>
          <w:sz w:val="24"/>
          <w:szCs w:val="24"/>
        </w:rPr>
      </w:pPr>
      <w:r>
        <w:rPr>
          <w:sz w:val="24"/>
          <w:szCs w:val="24"/>
        </w:rPr>
        <w:t>Participated on ESSIC Sea</w:t>
      </w:r>
      <w:r w:rsidR="002A0CDF">
        <w:rPr>
          <w:sz w:val="24"/>
          <w:szCs w:val="24"/>
        </w:rPr>
        <w:t>r</w:t>
      </w:r>
      <w:r>
        <w:rPr>
          <w:sz w:val="24"/>
          <w:szCs w:val="24"/>
        </w:rPr>
        <w:t>ch Committee (1997-1999).</w:t>
      </w:r>
    </w:p>
    <w:p w:rsidR="00293970" w:rsidRDefault="00293970">
      <w:pPr>
        <w:numPr>
          <w:ilvl w:val="0"/>
          <w:numId w:val="51"/>
        </w:numPr>
        <w:rPr>
          <w:sz w:val="24"/>
          <w:szCs w:val="24"/>
        </w:rPr>
      </w:pPr>
      <w:r>
        <w:rPr>
          <w:sz w:val="24"/>
          <w:szCs w:val="24"/>
        </w:rPr>
        <w:t>Served on School of Engineering Dean’s Review Committee (1998).</w:t>
      </w:r>
    </w:p>
    <w:p w:rsidR="003A72E9" w:rsidRPr="003703E9" w:rsidRDefault="00293970" w:rsidP="003703E9">
      <w:pPr>
        <w:numPr>
          <w:ilvl w:val="0"/>
          <w:numId w:val="51"/>
        </w:numPr>
        <w:rPr>
          <w:sz w:val="24"/>
          <w:szCs w:val="24"/>
        </w:rPr>
      </w:pPr>
      <w:r>
        <w:rPr>
          <w:sz w:val="24"/>
          <w:szCs w:val="24"/>
        </w:rPr>
        <w:t>Served on Search Committee of Chemical Engineering Department Chair (1998-1999).</w:t>
      </w:r>
    </w:p>
    <w:p w:rsidR="00293970" w:rsidRDefault="00293970">
      <w:pPr>
        <w:rPr>
          <w:sz w:val="24"/>
          <w:szCs w:val="24"/>
        </w:rPr>
      </w:pPr>
    </w:p>
    <w:p w:rsidR="00293970" w:rsidRDefault="00293970">
      <w:pPr>
        <w:ind w:left="1440"/>
        <w:rPr>
          <w:sz w:val="24"/>
          <w:szCs w:val="24"/>
          <w:u w:val="single"/>
        </w:rPr>
      </w:pPr>
      <w:r>
        <w:rPr>
          <w:b/>
          <w:bCs/>
          <w:sz w:val="24"/>
          <w:szCs w:val="24"/>
        </w:rPr>
        <w:t xml:space="preserve">iii. </w:t>
      </w:r>
      <w:r>
        <w:rPr>
          <w:b/>
          <w:bCs/>
          <w:i/>
          <w:iCs/>
          <w:sz w:val="24"/>
          <w:szCs w:val="24"/>
          <w:u w:val="single"/>
        </w:rPr>
        <w:t>Campus and University</w:t>
      </w:r>
    </w:p>
    <w:p w:rsidR="00293970" w:rsidRDefault="00293970">
      <w:pPr>
        <w:tabs>
          <w:tab w:val="left" w:pos="1440"/>
        </w:tabs>
        <w:rPr>
          <w:sz w:val="24"/>
          <w:szCs w:val="24"/>
        </w:rPr>
      </w:pPr>
    </w:p>
    <w:p w:rsidR="00293970" w:rsidRDefault="00293970">
      <w:pPr>
        <w:pStyle w:val="Heading1"/>
        <w:tabs>
          <w:tab w:val="left" w:pos="1440"/>
        </w:tabs>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Maryland</w:t>
          </w:r>
        </w:smartTag>
      </w:smartTag>
    </w:p>
    <w:p w:rsidR="00293970" w:rsidRDefault="00293970">
      <w:pPr>
        <w:numPr>
          <w:ilvl w:val="0"/>
          <w:numId w:val="52"/>
        </w:numPr>
        <w:rPr>
          <w:b/>
          <w:bCs/>
          <w:sz w:val="24"/>
          <w:szCs w:val="24"/>
        </w:rPr>
      </w:pPr>
      <w:r>
        <w:rPr>
          <w:sz w:val="24"/>
          <w:szCs w:val="24"/>
        </w:rPr>
        <w:t>Black Faculty and Staff Association Executive Board - Elected to serve for 2 years starting July 1996.</w:t>
      </w:r>
    </w:p>
    <w:p w:rsidR="00293970" w:rsidRDefault="00293970">
      <w:pPr>
        <w:numPr>
          <w:ilvl w:val="0"/>
          <w:numId w:val="52"/>
        </w:numPr>
        <w:rPr>
          <w:b/>
          <w:bCs/>
          <w:sz w:val="24"/>
          <w:szCs w:val="24"/>
        </w:rPr>
      </w:pPr>
      <w:r>
        <w:rPr>
          <w:sz w:val="24"/>
          <w:szCs w:val="24"/>
        </w:rPr>
        <w:t>Participated on Camp</w:t>
      </w:r>
      <w:r w:rsidR="002634CC">
        <w:rPr>
          <w:sz w:val="24"/>
          <w:szCs w:val="24"/>
        </w:rPr>
        <w:t>us-Wide Recruitment Committee (</w:t>
      </w:r>
      <w:r>
        <w:rPr>
          <w:sz w:val="24"/>
          <w:szCs w:val="24"/>
        </w:rPr>
        <w:t>1996</w:t>
      </w:r>
      <w:r w:rsidR="002634CC">
        <w:rPr>
          <w:sz w:val="24"/>
          <w:szCs w:val="24"/>
        </w:rPr>
        <w:t>)</w:t>
      </w:r>
    </w:p>
    <w:p w:rsidR="00293970" w:rsidRDefault="00293970">
      <w:pPr>
        <w:numPr>
          <w:ilvl w:val="0"/>
          <w:numId w:val="52"/>
        </w:numPr>
        <w:rPr>
          <w:b/>
          <w:bCs/>
          <w:sz w:val="24"/>
          <w:szCs w:val="24"/>
        </w:rPr>
      </w:pPr>
      <w:r>
        <w:rPr>
          <w:sz w:val="24"/>
          <w:szCs w:val="24"/>
        </w:rPr>
        <w:t xml:space="preserve">Judge for Spring G.R.I.D. competition </w:t>
      </w:r>
      <w:r w:rsidR="002634CC">
        <w:rPr>
          <w:sz w:val="24"/>
          <w:szCs w:val="24"/>
        </w:rPr>
        <w:t>(</w:t>
      </w:r>
      <w:r>
        <w:rPr>
          <w:sz w:val="24"/>
          <w:szCs w:val="24"/>
        </w:rPr>
        <w:t>1996</w:t>
      </w:r>
      <w:r w:rsidR="002634CC">
        <w:rPr>
          <w:sz w:val="24"/>
          <w:szCs w:val="24"/>
        </w:rPr>
        <w:t>)</w:t>
      </w:r>
    </w:p>
    <w:p w:rsidR="00293970" w:rsidRDefault="00293970">
      <w:pPr>
        <w:numPr>
          <w:ilvl w:val="0"/>
          <w:numId w:val="52"/>
        </w:numPr>
        <w:rPr>
          <w:b/>
          <w:bCs/>
          <w:sz w:val="24"/>
          <w:szCs w:val="24"/>
        </w:rPr>
      </w:pPr>
      <w:r>
        <w:rPr>
          <w:sz w:val="24"/>
          <w:szCs w:val="24"/>
        </w:rPr>
        <w:t>Gr</w:t>
      </w:r>
      <w:r w:rsidR="002634CC">
        <w:rPr>
          <w:sz w:val="24"/>
          <w:szCs w:val="24"/>
        </w:rPr>
        <w:t>aduate Council on Fellowships (</w:t>
      </w:r>
      <w:r>
        <w:rPr>
          <w:sz w:val="24"/>
          <w:szCs w:val="24"/>
        </w:rPr>
        <w:t>1997 to 1999</w:t>
      </w:r>
      <w:r w:rsidR="002634CC">
        <w:rPr>
          <w:sz w:val="24"/>
          <w:szCs w:val="24"/>
        </w:rPr>
        <w:t>)</w:t>
      </w:r>
    </w:p>
    <w:p w:rsidR="00293970" w:rsidRDefault="00293970">
      <w:pPr>
        <w:numPr>
          <w:ilvl w:val="0"/>
          <w:numId w:val="52"/>
        </w:numPr>
        <w:rPr>
          <w:b/>
          <w:bCs/>
          <w:sz w:val="24"/>
          <w:szCs w:val="24"/>
        </w:rPr>
      </w:pPr>
      <w:r>
        <w:rPr>
          <w:sz w:val="24"/>
          <w:szCs w:val="24"/>
        </w:rPr>
        <w:t>President</w:t>
      </w:r>
      <w:r w:rsidR="00635076">
        <w:rPr>
          <w:sz w:val="24"/>
          <w:szCs w:val="24"/>
        </w:rPr>
        <w:t>’</w:t>
      </w:r>
      <w:r>
        <w:rPr>
          <w:sz w:val="24"/>
          <w:szCs w:val="24"/>
        </w:rPr>
        <w:t>s Coun</w:t>
      </w:r>
      <w:r w:rsidR="002634CC">
        <w:rPr>
          <w:sz w:val="24"/>
          <w:szCs w:val="24"/>
        </w:rPr>
        <w:t>cil on Ethnic Minority Issues  (</w:t>
      </w:r>
      <w:r>
        <w:rPr>
          <w:sz w:val="24"/>
          <w:szCs w:val="24"/>
        </w:rPr>
        <w:t xml:space="preserve">1999 to </w:t>
      </w:r>
      <w:r w:rsidR="00443B75">
        <w:rPr>
          <w:sz w:val="24"/>
          <w:szCs w:val="24"/>
        </w:rPr>
        <w:t>2001</w:t>
      </w:r>
      <w:r w:rsidR="002634CC">
        <w:rPr>
          <w:sz w:val="24"/>
          <w:szCs w:val="24"/>
        </w:rPr>
        <w:t>)</w:t>
      </w:r>
    </w:p>
    <w:p w:rsidR="00293970" w:rsidRPr="002634CC" w:rsidRDefault="00293970">
      <w:pPr>
        <w:numPr>
          <w:ilvl w:val="0"/>
          <w:numId w:val="52"/>
        </w:numPr>
        <w:rPr>
          <w:b/>
          <w:bCs/>
          <w:sz w:val="24"/>
          <w:szCs w:val="24"/>
        </w:rPr>
      </w:pPr>
      <w:r>
        <w:rPr>
          <w:sz w:val="24"/>
          <w:szCs w:val="24"/>
        </w:rPr>
        <w:t>Campus-Wide Recrui</w:t>
      </w:r>
      <w:r w:rsidR="002634CC">
        <w:rPr>
          <w:sz w:val="24"/>
          <w:szCs w:val="24"/>
        </w:rPr>
        <w:t>tment Committee  (</w:t>
      </w:r>
      <w:r w:rsidR="00443B75">
        <w:rPr>
          <w:sz w:val="24"/>
          <w:szCs w:val="24"/>
        </w:rPr>
        <w:t>1999 to 2001</w:t>
      </w:r>
      <w:r w:rsidR="002634CC">
        <w:rPr>
          <w:sz w:val="24"/>
          <w:szCs w:val="24"/>
        </w:rPr>
        <w:t>)</w:t>
      </w:r>
    </w:p>
    <w:p w:rsidR="007749E4" w:rsidRDefault="007749E4" w:rsidP="007749E4">
      <w:pPr>
        <w:rPr>
          <w:sz w:val="24"/>
          <w:szCs w:val="24"/>
        </w:rPr>
      </w:pPr>
    </w:p>
    <w:p w:rsidR="007749E4" w:rsidRDefault="007749E4" w:rsidP="007749E4">
      <w:pPr>
        <w:rPr>
          <w:sz w:val="24"/>
          <w:szCs w:val="24"/>
        </w:rPr>
      </w:pPr>
      <w:smartTag w:uri="urn:schemas-microsoft-com:office:smarttags" w:element="place">
        <w:smartTag w:uri="urn:schemas-microsoft-com:office:smarttags" w:element="PlaceName">
          <w:r>
            <w:rPr>
              <w:b/>
              <w:sz w:val="24"/>
              <w:szCs w:val="24"/>
              <w:u w:val="single"/>
            </w:rPr>
            <w:t>Purdue</w:t>
          </w:r>
        </w:smartTag>
        <w:r>
          <w:rPr>
            <w:b/>
            <w:sz w:val="24"/>
            <w:szCs w:val="24"/>
            <w:u w:val="single"/>
          </w:rPr>
          <w:t xml:space="preserve"> </w:t>
        </w:r>
        <w:smartTag w:uri="urn:schemas-microsoft-com:office:smarttags" w:element="PlaceType">
          <w:r>
            <w:rPr>
              <w:b/>
              <w:sz w:val="24"/>
              <w:szCs w:val="24"/>
              <w:u w:val="single"/>
            </w:rPr>
            <w:t>University</w:t>
          </w:r>
        </w:smartTag>
      </w:smartTag>
    </w:p>
    <w:p w:rsidR="007749E4" w:rsidRDefault="007749E4" w:rsidP="007749E4">
      <w:pPr>
        <w:numPr>
          <w:ilvl w:val="0"/>
          <w:numId w:val="62"/>
        </w:numPr>
        <w:rPr>
          <w:sz w:val="24"/>
          <w:szCs w:val="24"/>
        </w:rPr>
      </w:pPr>
      <w:r>
        <w:rPr>
          <w:sz w:val="24"/>
          <w:szCs w:val="24"/>
        </w:rPr>
        <w:t>Member of NCAA Certification Self-Study Steering Committee</w:t>
      </w:r>
    </w:p>
    <w:p w:rsidR="007749E4" w:rsidRDefault="007749E4" w:rsidP="007749E4">
      <w:pPr>
        <w:numPr>
          <w:ilvl w:val="0"/>
          <w:numId w:val="62"/>
        </w:numPr>
        <w:rPr>
          <w:sz w:val="24"/>
          <w:szCs w:val="24"/>
        </w:rPr>
      </w:pPr>
      <w:r>
        <w:rPr>
          <w:sz w:val="24"/>
          <w:szCs w:val="24"/>
        </w:rPr>
        <w:t>Chair, Academic Integrity Subcommittee, NCAA Certificaion Self-Study</w:t>
      </w:r>
    </w:p>
    <w:p w:rsidR="006A6ABC" w:rsidRDefault="006A6ABC" w:rsidP="007749E4">
      <w:pPr>
        <w:numPr>
          <w:ilvl w:val="0"/>
          <w:numId w:val="62"/>
        </w:numPr>
        <w:rPr>
          <w:sz w:val="24"/>
          <w:szCs w:val="24"/>
        </w:rPr>
      </w:pPr>
      <w:r>
        <w:rPr>
          <w:sz w:val="24"/>
          <w:szCs w:val="24"/>
        </w:rPr>
        <w:t xml:space="preserve">Member of Search Committee for Director of </w:t>
      </w:r>
      <w:smartTag w:uri="urn:schemas-microsoft-com:office:smarttags" w:element="place">
        <w:smartTag w:uri="urn:schemas-microsoft-com:office:smarttags" w:element="PlaceName">
          <w:r>
            <w:rPr>
              <w:sz w:val="24"/>
              <w:szCs w:val="24"/>
            </w:rPr>
            <w:t>Discovery</w:t>
          </w:r>
        </w:smartTag>
        <w:r>
          <w:rPr>
            <w:sz w:val="24"/>
            <w:szCs w:val="24"/>
          </w:rPr>
          <w:t xml:space="preserve"> </w:t>
        </w:r>
        <w:smartTag w:uri="urn:schemas-microsoft-com:office:smarttags" w:element="PlaceName">
          <w:r>
            <w:rPr>
              <w:sz w:val="24"/>
              <w:szCs w:val="24"/>
            </w:rPr>
            <w:t>Learning</w:t>
          </w:r>
        </w:smartTag>
        <w:r>
          <w:rPr>
            <w:sz w:val="24"/>
            <w:szCs w:val="24"/>
          </w:rPr>
          <w:t xml:space="preserve"> </w:t>
        </w:r>
        <w:smartTag w:uri="urn:schemas-microsoft-com:office:smarttags" w:element="PlaceType">
          <w:r>
            <w:rPr>
              <w:sz w:val="24"/>
              <w:szCs w:val="24"/>
            </w:rPr>
            <w:t>Center</w:t>
          </w:r>
        </w:smartTag>
      </w:smartTag>
    </w:p>
    <w:p w:rsidR="006A6ABC" w:rsidRDefault="006A6ABC" w:rsidP="007749E4">
      <w:pPr>
        <w:numPr>
          <w:ilvl w:val="0"/>
          <w:numId w:val="62"/>
        </w:numPr>
        <w:rPr>
          <w:sz w:val="24"/>
          <w:szCs w:val="24"/>
        </w:rPr>
      </w:pPr>
      <w:r>
        <w:rPr>
          <w:sz w:val="24"/>
          <w:szCs w:val="24"/>
        </w:rPr>
        <w:t>Member of University Learning Outcomes Assessment Group</w:t>
      </w:r>
    </w:p>
    <w:p w:rsidR="00042260" w:rsidRDefault="00042260" w:rsidP="007749E4">
      <w:pPr>
        <w:numPr>
          <w:ilvl w:val="0"/>
          <w:numId w:val="62"/>
        </w:numPr>
        <w:rPr>
          <w:sz w:val="24"/>
          <w:szCs w:val="24"/>
        </w:rPr>
      </w:pPr>
      <w:r>
        <w:rPr>
          <w:sz w:val="24"/>
          <w:szCs w:val="24"/>
        </w:rPr>
        <w:t>Chair of Selection Committee for the President’s Leadership Class</w:t>
      </w:r>
    </w:p>
    <w:p w:rsidR="00042260" w:rsidRDefault="00042260" w:rsidP="007749E4">
      <w:pPr>
        <w:numPr>
          <w:ilvl w:val="0"/>
          <w:numId w:val="62"/>
        </w:numPr>
        <w:rPr>
          <w:sz w:val="24"/>
          <w:szCs w:val="24"/>
        </w:rPr>
      </w:pPr>
      <w:r>
        <w:rPr>
          <w:sz w:val="24"/>
          <w:szCs w:val="24"/>
        </w:rPr>
        <w:t>Member of Special Emphasis Task Force: Synergies Between Science/Engineering and Liberal Arts/Social Sciences</w:t>
      </w:r>
    </w:p>
    <w:p w:rsidR="00042260" w:rsidRDefault="00042260" w:rsidP="007749E4">
      <w:pPr>
        <w:numPr>
          <w:ilvl w:val="0"/>
          <w:numId w:val="62"/>
        </w:numPr>
        <w:rPr>
          <w:sz w:val="24"/>
          <w:szCs w:val="24"/>
        </w:rPr>
      </w:pPr>
      <w:r>
        <w:rPr>
          <w:sz w:val="24"/>
          <w:szCs w:val="24"/>
        </w:rPr>
        <w:t>Member of Associate Deans of Engagement</w:t>
      </w:r>
    </w:p>
    <w:p w:rsidR="00635076" w:rsidRDefault="00635076" w:rsidP="00635076">
      <w:pPr>
        <w:numPr>
          <w:ilvl w:val="0"/>
          <w:numId w:val="62"/>
        </w:numPr>
        <w:tabs>
          <w:tab w:val="left" w:pos="1440"/>
        </w:tabs>
        <w:rPr>
          <w:sz w:val="24"/>
          <w:szCs w:val="24"/>
        </w:rPr>
      </w:pPr>
      <w:r>
        <w:rPr>
          <w:sz w:val="24"/>
          <w:szCs w:val="24"/>
        </w:rPr>
        <w:t>Member of Core Curric</w:t>
      </w:r>
      <w:r w:rsidR="003C3C7B">
        <w:rPr>
          <w:sz w:val="24"/>
          <w:szCs w:val="24"/>
        </w:rPr>
        <w:t>ulum Task Force (2009 to 2010</w:t>
      </w:r>
      <w:r>
        <w:rPr>
          <w:sz w:val="24"/>
          <w:szCs w:val="24"/>
        </w:rPr>
        <w:t>)</w:t>
      </w:r>
    </w:p>
    <w:p w:rsidR="00185624" w:rsidRDefault="00185624" w:rsidP="00635076">
      <w:pPr>
        <w:numPr>
          <w:ilvl w:val="0"/>
          <w:numId w:val="62"/>
        </w:numPr>
        <w:tabs>
          <w:tab w:val="left" w:pos="1440"/>
        </w:tabs>
        <w:rPr>
          <w:sz w:val="24"/>
          <w:szCs w:val="24"/>
        </w:rPr>
      </w:pPr>
      <w:r>
        <w:rPr>
          <w:sz w:val="24"/>
          <w:szCs w:val="24"/>
        </w:rPr>
        <w:t xml:space="preserve">Member of </w:t>
      </w:r>
      <w:r w:rsidR="003C3C7B">
        <w:rPr>
          <w:sz w:val="24"/>
          <w:szCs w:val="24"/>
        </w:rPr>
        <w:t>Committee on Matters and Interactions Committee (review of PHYS 171 and 172)</w:t>
      </w:r>
    </w:p>
    <w:p w:rsidR="003C3C7B" w:rsidRDefault="003C3C7B" w:rsidP="00635076">
      <w:pPr>
        <w:numPr>
          <w:ilvl w:val="0"/>
          <w:numId w:val="62"/>
        </w:numPr>
        <w:tabs>
          <w:tab w:val="left" w:pos="1440"/>
        </w:tabs>
        <w:rPr>
          <w:sz w:val="24"/>
          <w:szCs w:val="24"/>
        </w:rPr>
      </w:pPr>
      <w:r>
        <w:rPr>
          <w:sz w:val="24"/>
          <w:szCs w:val="24"/>
        </w:rPr>
        <w:t>Member of Associate D</w:t>
      </w:r>
      <w:r w:rsidR="00DC51B5">
        <w:rPr>
          <w:sz w:val="24"/>
          <w:szCs w:val="24"/>
        </w:rPr>
        <w:t>eans for Academic Affairs</w:t>
      </w:r>
      <w:r w:rsidR="00196BB0">
        <w:rPr>
          <w:sz w:val="24"/>
          <w:szCs w:val="24"/>
        </w:rPr>
        <w:t xml:space="preserve"> (2006 to present)</w:t>
      </w:r>
    </w:p>
    <w:p w:rsidR="003C3C7B" w:rsidRDefault="003C3C7B" w:rsidP="00635076">
      <w:pPr>
        <w:numPr>
          <w:ilvl w:val="0"/>
          <w:numId w:val="62"/>
        </w:numPr>
        <w:tabs>
          <w:tab w:val="left" w:pos="1440"/>
        </w:tabs>
        <w:rPr>
          <w:sz w:val="24"/>
          <w:szCs w:val="24"/>
        </w:rPr>
      </w:pPr>
      <w:r>
        <w:rPr>
          <w:sz w:val="24"/>
          <w:szCs w:val="24"/>
        </w:rPr>
        <w:t>Member of Associate Deans for Learning group that me</w:t>
      </w:r>
      <w:r w:rsidR="001620EB">
        <w:rPr>
          <w:sz w:val="24"/>
          <w:szCs w:val="24"/>
        </w:rPr>
        <w:t>ets with Vice Provost Whittaker</w:t>
      </w:r>
      <w:r w:rsidR="00196BB0">
        <w:rPr>
          <w:sz w:val="24"/>
          <w:szCs w:val="24"/>
        </w:rPr>
        <w:t xml:space="preserve"> (2010 to present)</w:t>
      </w:r>
    </w:p>
    <w:p w:rsidR="003C3C7B" w:rsidRDefault="003C3C7B" w:rsidP="00635076">
      <w:pPr>
        <w:numPr>
          <w:ilvl w:val="0"/>
          <w:numId w:val="62"/>
        </w:numPr>
        <w:tabs>
          <w:tab w:val="left" w:pos="1440"/>
        </w:tabs>
        <w:rPr>
          <w:sz w:val="24"/>
          <w:szCs w:val="24"/>
        </w:rPr>
      </w:pPr>
      <w:r>
        <w:rPr>
          <w:sz w:val="24"/>
          <w:szCs w:val="24"/>
        </w:rPr>
        <w:t>Member of Instructional Equipment Co</w:t>
      </w:r>
      <w:r w:rsidR="00196BB0">
        <w:rPr>
          <w:sz w:val="24"/>
          <w:szCs w:val="24"/>
        </w:rPr>
        <w:t>mmittee (2010 to present)</w:t>
      </w:r>
    </w:p>
    <w:p w:rsidR="00A00FAC" w:rsidRDefault="001620EB" w:rsidP="00A00FAC">
      <w:pPr>
        <w:numPr>
          <w:ilvl w:val="0"/>
          <w:numId w:val="62"/>
        </w:numPr>
        <w:tabs>
          <w:tab w:val="left" w:pos="1440"/>
        </w:tabs>
        <w:rPr>
          <w:sz w:val="24"/>
          <w:szCs w:val="24"/>
        </w:rPr>
      </w:pPr>
      <w:r>
        <w:rPr>
          <w:sz w:val="24"/>
          <w:szCs w:val="24"/>
        </w:rPr>
        <w:t>Member of Governance of Undergraduate Curr</w:t>
      </w:r>
      <w:r w:rsidR="00D57217">
        <w:rPr>
          <w:sz w:val="24"/>
          <w:szCs w:val="24"/>
        </w:rPr>
        <w:t>icula Committee (2010 to 2011</w:t>
      </w:r>
      <w:r>
        <w:rPr>
          <w:sz w:val="24"/>
          <w:szCs w:val="24"/>
        </w:rPr>
        <w:t>)</w:t>
      </w:r>
    </w:p>
    <w:p w:rsidR="00A00FAC" w:rsidRPr="00A00FAC" w:rsidRDefault="00A00FAC" w:rsidP="00A00FAC">
      <w:pPr>
        <w:numPr>
          <w:ilvl w:val="0"/>
          <w:numId w:val="62"/>
        </w:numPr>
        <w:tabs>
          <w:tab w:val="left" w:pos="1440"/>
        </w:tabs>
        <w:rPr>
          <w:sz w:val="24"/>
          <w:szCs w:val="24"/>
        </w:rPr>
      </w:pPr>
      <w:r w:rsidRPr="00A00FAC">
        <w:rPr>
          <w:sz w:val="24"/>
          <w:szCs w:val="24"/>
        </w:rPr>
        <w:t>Co-Chair Foundations of Excellence Committee – All  Stud</w:t>
      </w:r>
      <w:r w:rsidR="00F00A2C">
        <w:rPr>
          <w:sz w:val="24"/>
          <w:szCs w:val="24"/>
        </w:rPr>
        <w:t>ents Dimensions (2011 to February 2012</w:t>
      </w:r>
      <w:r w:rsidRPr="00A00FAC">
        <w:rPr>
          <w:sz w:val="24"/>
          <w:szCs w:val="24"/>
        </w:rPr>
        <w:t>)</w:t>
      </w:r>
    </w:p>
    <w:p w:rsidR="00A00FAC" w:rsidRDefault="00A00FAC" w:rsidP="00A00FAC">
      <w:pPr>
        <w:numPr>
          <w:ilvl w:val="0"/>
          <w:numId w:val="62"/>
        </w:numPr>
        <w:tabs>
          <w:tab w:val="left" w:pos="1440"/>
        </w:tabs>
        <w:rPr>
          <w:sz w:val="24"/>
          <w:szCs w:val="24"/>
        </w:rPr>
      </w:pPr>
      <w:r>
        <w:rPr>
          <w:sz w:val="24"/>
          <w:szCs w:val="24"/>
        </w:rPr>
        <w:t>Member, Foundations of Excellence Ste</w:t>
      </w:r>
      <w:r w:rsidR="00F00A2C">
        <w:rPr>
          <w:sz w:val="24"/>
          <w:szCs w:val="24"/>
        </w:rPr>
        <w:t>ering Committee (2011 to February 2012</w:t>
      </w:r>
      <w:r>
        <w:rPr>
          <w:sz w:val="24"/>
          <w:szCs w:val="24"/>
        </w:rPr>
        <w:t>)</w:t>
      </w:r>
    </w:p>
    <w:p w:rsidR="00CA2B7D" w:rsidRDefault="00CA2B7D" w:rsidP="00A00FAC">
      <w:pPr>
        <w:numPr>
          <w:ilvl w:val="0"/>
          <w:numId w:val="62"/>
        </w:numPr>
        <w:tabs>
          <w:tab w:val="left" w:pos="1440"/>
        </w:tabs>
        <w:rPr>
          <w:sz w:val="24"/>
          <w:szCs w:val="24"/>
        </w:rPr>
      </w:pPr>
      <w:r>
        <w:rPr>
          <w:sz w:val="24"/>
          <w:szCs w:val="24"/>
        </w:rPr>
        <w:t>Member, Course Needs Committee (September 2012 to present)</w:t>
      </w:r>
    </w:p>
    <w:p w:rsidR="00CA2B7D" w:rsidRDefault="00CA2B7D" w:rsidP="00A00FAC">
      <w:pPr>
        <w:numPr>
          <w:ilvl w:val="0"/>
          <w:numId w:val="62"/>
        </w:numPr>
        <w:tabs>
          <w:tab w:val="left" w:pos="1440"/>
        </w:tabs>
        <w:rPr>
          <w:sz w:val="24"/>
          <w:szCs w:val="24"/>
        </w:rPr>
      </w:pPr>
      <w:r>
        <w:rPr>
          <w:sz w:val="24"/>
          <w:szCs w:val="24"/>
        </w:rPr>
        <w:lastRenderedPageBreak/>
        <w:t>Member, Search Committeee for Dean of Honors C</w:t>
      </w:r>
      <w:r w:rsidR="002E4A86">
        <w:rPr>
          <w:sz w:val="24"/>
          <w:szCs w:val="24"/>
        </w:rPr>
        <w:t>ollege (December 2012 to March 2013</w:t>
      </w:r>
      <w:r>
        <w:rPr>
          <w:sz w:val="24"/>
          <w:szCs w:val="24"/>
        </w:rPr>
        <w:t>)</w:t>
      </w:r>
    </w:p>
    <w:p w:rsidR="002E4A86" w:rsidRDefault="002E4A86" w:rsidP="00A00FAC">
      <w:pPr>
        <w:numPr>
          <w:ilvl w:val="0"/>
          <w:numId w:val="62"/>
        </w:numPr>
        <w:tabs>
          <w:tab w:val="left" w:pos="1440"/>
        </w:tabs>
        <w:rPr>
          <w:sz w:val="24"/>
          <w:szCs w:val="24"/>
        </w:rPr>
      </w:pPr>
      <w:r>
        <w:rPr>
          <w:sz w:val="24"/>
          <w:szCs w:val="24"/>
        </w:rPr>
        <w:t>Member, Search Committee for University Registrar (June 2013 to present)</w:t>
      </w:r>
    </w:p>
    <w:p w:rsidR="00AF5793" w:rsidRPr="00AF5793" w:rsidRDefault="00AF5793" w:rsidP="00AF5793">
      <w:pPr>
        <w:numPr>
          <w:ilvl w:val="0"/>
          <w:numId w:val="62"/>
        </w:numPr>
        <w:rPr>
          <w:sz w:val="24"/>
          <w:szCs w:val="24"/>
        </w:rPr>
      </w:pPr>
      <w:r>
        <w:rPr>
          <w:sz w:val="24"/>
          <w:szCs w:val="24"/>
        </w:rPr>
        <w:t xml:space="preserve">Undergraduate Educational Affairs Council (2015 to present) </w:t>
      </w:r>
    </w:p>
    <w:p w:rsidR="00185624" w:rsidRDefault="00185624">
      <w:pPr>
        <w:rPr>
          <w:sz w:val="24"/>
          <w:szCs w:val="24"/>
        </w:rPr>
      </w:pPr>
    </w:p>
    <w:p w:rsidR="007749E4" w:rsidRDefault="007749E4">
      <w:pPr>
        <w:rPr>
          <w:sz w:val="24"/>
          <w:szCs w:val="24"/>
        </w:rPr>
      </w:pPr>
    </w:p>
    <w:p w:rsidR="00293970" w:rsidRDefault="00293970">
      <w:pPr>
        <w:numPr>
          <w:ilvl w:val="1"/>
          <w:numId w:val="59"/>
        </w:numPr>
        <w:rPr>
          <w:b/>
          <w:bCs/>
          <w:sz w:val="24"/>
          <w:szCs w:val="24"/>
          <w:u w:val="single"/>
        </w:rPr>
      </w:pPr>
      <w:r>
        <w:rPr>
          <w:b/>
          <w:bCs/>
          <w:sz w:val="24"/>
          <w:szCs w:val="24"/>
          <w:u w:val="single"/>
        </w:rPr>
        <w:t>Awards and Honors-N/A</w:t>
      </w:r>
    </w:p>
    <w:p w:rsidR="00293970" w:rsidRDefault="00293970">
      <w:pPr>
        <w:rPr>
          <w:sz w:val="24"/>
          <w:szCs w:val="24"/>
        </w:rPr>
      </w:pPr>
    </w:p>
    <w:p w:rsidR="00293970" w:rsidRDefault="00293970">
      <w:pPr>
        <w:pStyle w:val="Heading1"/>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Maryland</w:t>
          </w:r>
        </w:smartTag>
      </w:smartTag>
    </w:p>
    <w:p w:rsidR="00293970" w:rsidRDefault="00293970">
      <w:pPr>
        <w:rPr>
          <w:sz w:val="24"/>
          <w:szCs w:val="24"/>
        </w:rPr>
      </w:pPr>
      <w:r>
        <w:rPr>
          <w:sz w:val="24"/>
          <w:szCs w:val="24"/>
        </w:rPr>
        <w:t>1. AIChE Student Chapter – Outstanding Teacher of the Year Award – May 1999.</w:t>
      </w:r>
    </w:p>
    <w:p w:rsidR="00293970" w:rsidRDefault="00293970">
      <w:pPr>
        <w:rPr>
          <w:sz w:val="24"/>
          <w:szCs w:val="24"/>
        </w:rPr>
      </w:pPr>
    </w:p>
    <w:p w:rsidR="00BF0299" w:rsidRDefault="00BF0299">
      <w:pPr>
        <w:rPr>
          <w:sz w:val="24"/>
          <w:szCs w:val="24"/>
        </w:rPr>
      </w:pPr>
    </w:p>
    <w:p w:rsidR="00293970" w:rsidRDefault="00293970">
      <w:pPr>
        <w:rPr>
          <w:sz w:val="24"/>
          <w:szCs w:val="24"/>
        </w:rPr>
      </w:pPr>
      <w:smartTag w:uri="urn:schemas-microsoft-com:office:smarttags" w:element="place">
        <w:smartTag w:uri="urn:schemas-microsoft-com:office:smarttags" w:element="PlaceName">
          <w:r>
            <w:rPr>
              <w:b/>
              <w:bCs/>
              <w:sz w:val="24"/>
              <w:szCs w:val="24"/>
              <w:u w:val="single"/>
            </w:rPr>
            <w:t>Purdue</w:t>
          </w:r>
        </w:smartTag>
        <w:r>
          <w:rPr>
            <w:b/>
            <w:bCs/>
            <w:sz w:val="24"/>
            <w:szCs w:val="24"/>
            <w:u w:val="single"/>
          </w:rPr>
          <w:t xml:space="preserve"> </w:t>
        </w:r>
        <w:smartTag w:uri="urn:schemas-microsoft-com:office:smarttags" w:element="PlaceType">
          <w:r>
            <w:rPr>
              <w:b/>
              <w:bCs/>
              <w:sz w:val="24"/>
              <w:szCs w:val="24"/>
              <w:u w:val="single"/>
            </w:rPr>
            <w:t>University</w:t>
          </w:r>
        </w:smartTag>
      </w:smartTag>
      <w:r>
        <w:rPr>
          <w:sz w:val="24"/>
          <w:szCs w:val="24"/>
        </w:rPr>
        <w:t xml:space="preserve"> </w:t>
      </w:r>
    </w:p>
    <w:p w:rsidR="007749E4" w:rsidRPr="007749E4" w:rsidRDefault="007749E4" w:rsidP="007749E4">
      <w:pPr>
        <w:numPr>
          <w:ilvl w:val="0"/>
          <w:numId w:val="63"/>
        </w:numPr>
        <w:rPr>
          <w:sz w:val="24"/>
          <w:szCs w:val="24"/>
        </w:rPr>
      </w:pPr>
      <w:r w:rsidRPr="007749E4">
        <w:rPr>
          <w:rFonts w:ascii="inherit" w:hAnsi="inherit" w:cs="Arial"/>
          <w:color w:val="333333"/>
          <w:sz w:val="24"/>
          <w:szCs w:val="24"/>
        </w:rPr>
        <w:t>College of</w:t>
      </w:r>
      <w:r w:rsidR="00635076">
        <w:rPr>
          <w:rFonts w:ascii="inherit" w:hAnsi="inherit" w:cs="Arial"/>
          <w:color w:val="333333"/>
          <w:sz w:val="24"/>
          <w:szCs w:val="24"/>
        </w:rPr>
        <w:t xml:space="preserve"> Engineering Outstanding Mentoring</w:t>
      </w:r>
      <w:r w:rsidRPr="007749E4">
        <w:rPr>
          <w:rFonts w:ascii="inherit" w:hAnsi="inherit" w:cs="Arial"/>
          <w:color w:val="333333"/>
          <w:sz w:val="24"/>
          <w:szCs w:val="24"/>
        </w:rPr>
        <w:t xml:space="preserve"> Award</w:t>
      </w:r>
      <w:r>
        <w:rPr>
          <w:rFonts w:ascii="inherit" w:hAnsi="inherit" w:cs="Arial"/>
          <w:color w:val="333333"/>
          <w:sz w:val="24"/>
          <w:szCs w:val="24"/>
        </w:rPr>
        <w:t xml:space="preserve"> – (2006)</w:t>
      </w:r>
    </w:p>
    <w:p w:rsidR="007749E4" w:rsidRDefault="00293970" w:rsidP="007749E4">
      <w:pPr>
        <w:numPr>
          <w:ilvl w:val="0"/>
          <w:numId w:val="63"/>
        </w:numPr>
        <w:rPr>
          <w:sz w:val="24"/>
          <w:szCs w:val="24"/>
        </w:rPr>
      </w:pPr>
      <w:r>
        <w:rPr>
          <w:sz w:val="24"/>
          <w:szCs w:val="24"/>
        </w:rPr>
        <w:t>Universi</w:t>
      </w:r>
      <w:r w:rsidR="00635076">
        <w:rPr>
          <w:sz w:val="24"/>
          <w:szCs w:val="24"/>
        </w:rPr>
        <w:t>ty Faculty Scholar – (2003-2007)</w:t>
      </w:r>
    </w:p>
    <w:p w:rsidR="00BF0299" w:rsidRDefault="00BF0299" w:rsidP="007749E4">
      <w:pPr>
        <w:numPr>
          <w:ilvl w:val="0"/>
          <w:numId w:val="63"/>
        </w:numPr>
        <w:rPr>
          <w:sz w:val="24"/>
          <w:szCs w:val="24"/>
        </w:rPr>
      </w:pPr>
      <w:smartTag w:uri="urn:schemas-microsoft-com:office:smarttags" w:element="place">
        <w:smartTag w:uri="urn:schemas-microsoft-com:office:smarttags" w:element="PlaceType">
          <w:r>
            <w:rPr>
              <w:sz w:val="24"/>
              <w:szCs w:val="24"/>
            </w:rPr>
            <w:t>School</w:t>
          </w:r>
        </w:smartTag>
        <w:r>
          <w:rPr>
            <w:sz w:val="24"/>
            <w:szCs w:val="24"/>
          </w:rPr>
          <w:t xml:space="preserve"> of </w:t>
        </w:r>
        <w:smartTag w:uri="urn:schemas-microsoft-com:office:smarttags" w:element="PlaceName">
          <w:r>
            <w:rPr>
              <w:sz w:val="24"/>
              <w:szCs w:val="24"/>
            </w:rPr>
            <w:t>Chemical Engineering</w:t>
          </w:r>
        </w:smartTag>
      </w:smartTag>
      <w:r>
        <w:rPr>
          <w:sz w:val="24"/>
          <w:szCs w:val="24"/>
        </w:rPr>
        <w:t xml:space="preserve"> Murphy Teaching Award Nominee (2008)</w:t>
      </w:r>
    </w:p>
    <w:p w:rsidR="00BF0299" w:rsidRDefault="00BF0299" w:rsidP="007749E4">
      <w:pPr>
        <w:numPr>
          <w:ilvl w:val="0"/>
          <w:numId w:val="63"/>
        </w:numPr>
        <w:rPr>
          <w:sz w:val="24"/>
          <w:szCs w:val="24"/>
        </w:rPr>
      </w:pPr>
      <w:r>
        <w:rPr>
          <w:sz w:val="24"/>
          <w:szCs w:val="24"/>
        </w:rPr>
        <w:t xml:space="preserve">One of </w:t>
      </w:r>
      <w:smartTag w:uri="urn:schemas-microsoft-com:office:smarttags" w:element="place">
        <w:smartTag w:uri="urn:schemas-microsoft-com:office:smarttags" w:element="PlaceName">
          <w:r>
            <w:rPr>
              <w:sz w:val="24"/>
              <w:szCs w:val="24"/>
            </w:rPr>
            <w:t>Three</w:t>
          </w:r>
        </w:smartTag>
        <w:r>
          <w:rPr>
            <w:sz w:val="24"/>
            <w:szCs w:val="24"/>
          </w:rPr>
          <w:t xml:space="preserve"> </w:t>
        </w:r>
        <w:smartTag w:uri="urn:schemas-microsoft-com:office:smarttags" w:element="PlaceType">
          <w:r>
            <w:rPr>
              <w:sz w:val="24"/>
              <w:szCs w:val="24"/>
            </w:rPr>
            <w:t>College</w:t>
          </w:r>
        </w:smartTag>
      </w:smartTag>
      <w:r>
        <w:rPr>
          <w:sz w:val="24"/>
          <w:szCs w:val="24"/>
        </w:rPr>
        <w:t xml:space="preserve"> of Engineering Murphy Teaching Award Nominees (2008)</w:t>
      </w:r>
    </w:p>
    <w:p w:rsidR="003703E9" w:rsidRDefault="003703E9" w:rsidP="007749E4">
      <w:pPr>
        <w:numPr>
          <w:ilvl w:val="0"/>
          <w:numId w:val="63"/>
        </w:numPr>
        <w:rPr>
          <w:sz w:val="24"/>
          <w:szCs w:val="24"/>
        </w:rPr>
      </w:pPr>
      <w:r>
        <w:rPr>
          <w:sz w:val="24"/>
          <w:szCs w:val="24"/>
        </w:rPr>
        <w:t>College of Engineering Research Team Award (2010).</w:t>
      </w:r>
    </w:p>
    <w:p w:rsidR="00293970" w:rsidRDefault="00F00A2C" w:rsidP="00F00A2C">
      <w:pPr>
        <w:numPr>
          <w:ilvl w:val="0"/>
          <w:numId w:val="63"/>
        </w:numPr>
        <w:rPr>
          <w:sz w:val="24"/>
          <w:szCs w:val="24"/>
        </w:rPr>
      </w:pPr>
      <w:r>
        <w:rPr>
          <w:sz w:val="24"/>
          <w:szCs w:val="24"/>
        </w:rPr>
        <w:t>School of Chemical Engineering Murphy Teaching Award Nominee (2012)</w:t>
      </w:r>
    </w:p>
    <w:p w:rsidR="002E4A86" w:rsidRDefault="002E4A86" w:rsidP="00F00A2C">
      <w:pPr>
        <w:numPr>
          <w:ilvl w:val="0"/>
          <w:numId w:val="63"/>
        </w:numPr>
        <w:rPr>
          <w:sz w:val="24"/>
          <w:szCs w:val="24"/>
        </w:rPr>
      </w:pPr>
      <w:r>
        <w:rPr>
          <w:sz w:val="24"/>
          <w:szCs w:val="24"/>
        </w:rPr>
        <w:t>Nominated by Dean for Membership in Teaching Academy (2013)</w:t>
      </w:r>
    </w:p>
    <w:p w:rsidR="00B43588" w:rsidRDefault="00B43588" w:rsidP="00F00A2C">
      <w:pPr>
        <w:numPr>
          <w:ilvl w:val="0"/>
          <w:numId w:val="63"/>
        </w:numPr>
        <w:rPr>
          <w:sz w:val="24"/>
          <w:szCs w:val="24"/>
        </w:rPr>
      </w:pPr>
      <w:r>
        <w:rPr>
          <w:sz w:val="24"/>
          <w:szCs w:val="24"/>
        </w:rPr>
        <w:t>Reilly Professor of Chemical Engine</w:t>
      </w:r>
    </w:p>
    <w:p w:rsidR="00BA785E" w:rsidRPr="00F00A2C" w:rsidRDefault="00BA785E" w:rsidP="00F00A2C">
      <w:pPr>
        <w:numPr>
          <w:ilvl w:val="0"/>
          <w:numId w:val="63"/>
        </w:numPr>
        <w:rPr>
          <w:sz w:val="24"/>
          <w:szCs w:val="24"/>
        </w:rPr>
      </w:pPr>
      <w:r>
        <w:rPr>
          <w:sz w:val="24"/>
          <w:szCs w:val="24"/>
        </w:rPr>
        <w:t>Robert B. and Virginia V. Covalt Professor of Chemical Engineering</w:t>
      </w:r>
    </w:p>
    <w:sectPr w:rsidR="00BA785E" w:rsidRPr="00F00A2C" w:rsidSect="00A31823">
      <w:headerReference w:type="default"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DDF" w:rsidRDefault="00540DDF">
      <w:r>
        <w:separator/>
      </w:r>
    </w:p>
  </w:endnote>
  <w:endnote w:type="continuationSeparator" w:id="0">
    <w:p w:rsidR="00540DDF" w:rsidRDefault="0054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G Times Italic">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DF" w:rsidRDefault="00540DDF">
    <w:pPr>
      <w:pStyle w:val="Footer"/>
      <w:jc w:val="center"/>
    </w:pPr>
    <w:r>
      <w:fldChar w:fldCharType="begin"/>
    </w:r>
    <w:r>
      <w:instrText xml:space="preserve"> PAGE   \* MERGEFORMAT </w:instrText>
    </w:r>
    <w:r>
      <w:fldChar w:fldCharType="separate"/>
    </w:r>
    <w:r w:rsidR="00806EB3">
      <w:rPr>
        <w:noProof/>
      </w:rPr>
      <w:t>10</w:t>
    </w:r>
    <w:r>
      <w:rPr>
        <w:noProof/>
      </w:rPr>
      <w:fldChar w:fldCharType="end"/>
    </w:r>
  </w:p>
  <w:p w:rsidR="00540DDF" w:rsidRDefault="00540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DDF" w:rsidRDefault="00540DDF">
      <w:r>
        <w:separator/>
      </w:r>
    </w:p>
  </w:footnote>
  <w:footnote w:type="continuationSeparator" w:id="0">
    <w:p w:rsidR="00540DDF" w:rsidRDefault="00540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DF" w:rsidRDefault="00540DDF">
    <w:pPr>
      <w:pStyle w:val="Header"/>
      <w:jc w:val="right"/>
    </w:pPr>
  </w:p>
  <w:p w:rsidR="00540DDF" w:rsidRDefault="0076693A">
    <w:pPr>
      <w:pStyle w:val="Header"/>
    </w:pPr>
    <w:r>
      <w:t>02/08</w:t>
    </w:r>
    <w:r w:rsidR="00540DDF">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41AF"/>
    <w:multiLevelType w:val="singleLevel"/>
    <w:tmpl w:val="12D616F6"/>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1" w15:restartNumberingAfterBreak="0">
    <w:nsid w:val="034D3EFC"/>
    <w:multiLevelType w:val="singleLevel"/>
    <w:tmpl w:val="37F066FA"/>
    <w:lvl w:ilvl="0">
      <w:start w:val="1"/>
      <w:numFmt w:val="decimal"/>
      <w:lvlText w:val="%1. "/>
      <w:legacy w:legacy="1" w:legacySpace="0" w:legacyIndent="360"/>
      <w:lvlJc w:val="left"/>
      <w:pPr>
        <w:ind w:left="360" w:hanging="360"/>
      </w:pPr>
      <w:rPr>
        <w:rFonts w:ascii="Times New Roman" w:hAnsi="Times New Roman" w:cs="Times New Roman" w:hint="default"/>
        <w:b/>
        <w:bCs/>
        <w:i w:val="0"/>
        <w:iCs w:val="0"/>
        <w:sz w:val="24"/>
        <w:szCs w:val="24"/>
        <w:u w:val="none"/>
      </w:rPr>
    </w:lvl>
  </w:abstractNum>
  <w:abstractNum w:abstractNumId="2" w15:restartNumberingAfterBreak="0">
    <w:nsid w:val="03D944B3"/>
    <w:multiLevelType w:val="singleLevel"/>
    <w:tmpl w:val="12D616F6"/>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3" w15:restartNumberingAfterBreak="0">
    <w:nsid w:val="0416698B"/>
    <w:multiLevelType w:val="singleLevel"/>
    <w:tmpl w:val="27BE2C30"/>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4" w15:restartNumberingAfterBreak="0">
    <w:nsid w:val="0A5B08E9"/>
    <w:multiLevelType w:val="singleLevel"/>
    <w:tmpl w:val="12D616F6"/>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5" w15:restartNumberingAfterBreak="0">
    <w:nsid w:val="0AD84496"/>
    <w:multiLevelType w:val="singleLevel"/>
    <w:tmpl w:val="BAEC89D8"/>
    <w:lvl w:ilvl="0">
      <w:start w:val="1"/>
      <w:numFmt w:val="lowerRoman"/>
      <w:lvlText w:val="%1. "/>
      <w:legacy w:legacy="1" w:legacySpace="0" w:legacyIndent="360"/>
      <w:lvlJc w:val="left"/>
      <w:pPr>
        <w:ind w:left="1080" w:hanging="360"/>
      </w:pPr>
      <w:rPr>
        <w:rFonts w:ascii="Times New Roman" w:hAnsi="Times New Roman" w:cs="Times New Roman" w:hint="default"/>
        <w:b/>
        <w:bCs/>
        <w:i w:val="0"/>
        <w:iCs w:val="0"/>
        <w:sz w:val="24"/>
        <w:szCs w:val="24"/>
        <w:u w:val="none"/>
      </w:rPr>
    </w:lvl>
  </w:abstractNum>
  <w:abstractNum w:abstractNumId="6" w15:restartNumberingAfterBreak="0">
    <w:nsid w:val="0B2662D9"/>
    <w:multiLevelType w:val="singleLevel"/>
    <w:tmpl w:val="BAEC89D8"/>
    <w:lvl w:ilvl="0">
      <w:start w:val="1"/>
      <w:numFmt w:val="lowerRoman"/>
      <w:lvlText w:val="%1. "/>
      <w:legacy w:legacy="1" w:legacySpace="0" w:legacyIndent="360"/>
      <w:lvlJc w:val="left"/>
      <w:pPr>
        <w:ind w:left="1080" w:hanging="360"/>
      </w:pPr>
      <w:rPr>
        <w:rFonts w:ascii="Times New Roman" w:hAnsi="Times New Roman" w:cs="Times New Roman" w:hint="default"/>
        <w:b/>
        <w:bCs/>
        <w:i w:val="0"/>
        <w:iCs w:val="0"/>
        <w:sz w:val="24"/>
        <w:szCs w:val="24"/>
        <w:u w:val="none"/>
      </w:rPr>
    </w:lvl>
  </w:abstractNum>
  <w:abstractNum w:abstractNumId="7" w15:restartNumberingAfterBreak="0">
    <w:nsid w:val="109F4673"/>
    <w:multiLevelType w:val="singleLevel"/>
    <w:tmpl w:val="0409000F"/>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10E02066"/>
    <w:multiLevelType w:val="singleLevel"/>
    <w:tmpl w:val="12D616F6"/>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9" w15:restartNumberingAfterBreak="0">
    <w:nsid w:val="112C7DE6"/>
    <w:multiLevelType w:val="singleLevel"/>
    <w:tmpl w:val="27BE2C30"/>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10" w15:restartNumberingAfterBreak="0">
    <w:nsid w:val="11772B71"/>
    <w:multiLevelType w:val="hybridMultilevel"/>
    <w:tmpl w:val="AD8AF2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C378CA"/>
    <w:multiLevelType w:val="singleLevel"/>
    <w:tmpl w:val="27BE2C30"/>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12" w15:restartNumberingAfterBreak="0">
    <w:nsid w:val="1BB533AA"/>
    <w:multiLevelType w:val="hybridMultilevel"/>
    <w:tmpl w:val="30D48704"/>
    <w:lvl w:ilvl="0" w:tplc="0409000F">
      <w:start w:val="1"/>
      <w:numFmt w:val="decimal"/>
      <w:lvlText w:val="%1."/>
      <w:lvlJc w:val="left"/>
      <w:pPr>
        <w:tabs>
          <w:tab w:val="num" w:pos="360"/>
        </w:tabs>
        <w:ind w:left="360" w:hanging="360"/>
      </w:pPr>
      <w:rPr>
        <w:rFonts w:cs="Times New Roman"/>
      </w:rPr>
    </w:lvl>
    <w:lvl w:ilvl="1" w:tplc="0ED426CC">
      <w:start w:val="2"/>
      <w:numFmt w:val="upperLetter"/>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1EFA0979"/>
    <w:multiLevelType w:val="singleLevel"/>
    <w:tmpl w:val="12D616F6"/>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14" w15:restartNumberingAfterBreak="0">
    <w:nsid w:val="1F5F243F"/>
    <w:multiLevelType w:val="singleLevel"/>
    <w:tmpl w:val="27BE2C30"/>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15" w15:restartNumberingAfterBreak="0">
    <w:nsid w:val="26CE6EDF"/>
    <w:multiLevelType w:val="singleLevel"/>
    <w:tmpl w:val="714C0CA6"/>
    <w:lvl w:ilvl="0">
      <w:start w:val="1"/>
      <w:numFmt w:val="lowerRoman"/>
      <w:lvlText w:val="%1. "/>
      <w:legacy w:legacy="1" w:legacySpace="0" w:legacyIndent="360"/>
      <w:lvlJc w:val="left"/>
      <w:pPr>
        <w:ind w:left="1459" w:hanging="360"/>
      </w:pPr>
      <w:rPr>
        <w:rFonts w:ascii="Times New Roman" w:hAnsi="Times New Roman" w:cs="Times New Roman" w:hint="default"/>
        <w:b/>
        <w:bCs/>
        <w:i/>
        <w:iCs/>
        <w:sz w:val="24"/>
        <w:szCs w:val="24"/>
        <w:u w:val="none"/>
      </w:rPr>
    </w:lvl>
  </w:abstractNum>
  <w:abstractNum w:abstractNumId="16" w15:restartNumberingAfterBreak="0">
    <w:nsid w:val="2C672281"/>
    <w:multiLevelType w:val="hybridMultilevel"/>
    <w:tmpl w:val="D1427B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415C8B"/>
    <w:multiLevelType w:val="hybridMultilevel"/>
    <w:tmpl w:val="FB987E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E6221F6"/>
    <w:multiLevelType w:val="singleLevel"/>
    <w:tmpl w:val="3D625102"/>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19" w15:restartNumberingAfterBreak="0">
    <w:nsid w:val="3007458E"/>
    <w:multiLevelType w:val="singleLevel"/>
    <w:tmpl w:val="BAEC89D8"/>
    <w:lvl w:ilvl="0">
      <w:start w:val="1"/>
      <w:numFmt w:val="lowerRoman"/>
      <w:lvlText w:val="%1. "/>
      <w:legacy w:legacy="1" w:legacySpace="0" w:legacyIndent="360"/>
      <w:lvlJc w:val="left"/>
      <w:pPr>
        <w:ind w:left="1162" w:hanging="360"/>
      </w:pPr>
      <w:rPr>
        <w:rFonts w:ascii="Times New Roman" w:hAnsi="Times New Roman" w:cs="Times New Roman" w:hint="default"/>
        <w:b/>
        <w:bCs/>
        <w:i w:val="0"/>
        <w:iCs w:val="0"/>
        <w:sz w:val="24"/>
        <w:szCs w:val="24"/>
        <w:u w:val="none"/>
      </w:rPr>
    </w:lvl>
  </w:abstractNum>
  <w:abstractNum w:abstractNumId="20" w15:restartNumberingAfterBreak="0">
    <w:nsid w:val="30741C11"/>
    <w:multiLevelType w:val="hybridMultilevel"/>
    <w:tmpl w:val="D5083DC8"/>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345B51FF"/>
    <w:multiLevelType w:val="hybridMultilevel"/>
    <w:tmpl w:val="23D4E0FA"/>
    <w:lvl w:ilvl="0" w:tplc="52F865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60A48"/>
    <w:multiLevelType w:val="singleLevel"/>
    <w:tmpl w:val="7F9CF52A"/>
    <w:lvl w:ilvl="0">
      <w:start w:val="1"/>
      <w:numFmt w:val="lowerRoman"/>
      <w:lvlText w:val="%1. "/>
      <w:legacy w:legacy="1" w:legacySpace="0" w:legacyIndent="360"/>
      <w:lvlJc w:val="left"/>
      <w:pPr>
        <w:ind w:left="1800" w:hanging="360"/>
      </w:pPr>
      <w:rPr>
        <w:rFonts w:ascii="Times New Roman" w:hAnsi="Times New Roman" w:cs="Times New Roman" w:hint="default"/>
        <w:b/>
        <w:bCs/>
        <w:i w:val="0"/>
        <w:iCs w:val="0"/>
        <w:sz w:val="24"/>
        <w:szCs w:val="24"/>
        <w:u w:val="none"/>
      </w:rPr>
    </w:lvl>
  </w:abstractNum>
  <w:abstractNum w:abstractNumId="23" w15:restartNumberingAfterBreak="0">
    <w:nsid w:val="381A7112"/>
    <w:multiLevelType w:val="singleLevel"/>
    <w:tmpl w:val="12D616F6"/>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24" w15:restartNumberingAfterBreak="0">
    <w:nsid w:val="39C9037B"/>
    <w:multiLevelType w:val="singleLevel"/>
    <w:tmpl w:val="5B5424EC"/>
    <w:lvl w:ilvl="0">
      <w:start w:val="2"/>
      <w:numFmt w:val="lowerRoman"/>
      <w:lvlText w:val="%1. "/>
      <w:legacy w:legacy="1" w:legacySpace="0" w:legacyIndent="360"/>
      <w:lvlJc w:val="left"/>
      <w:pPr>
        <w:ind w:left="1080" w:hanging="360"/>
      </w:pPr>
      <w:rPr>
        <w:rFonts w:ascii="Times New Roman" w:hAnsi="Times New Roman" w:cs="Times New Roman" w:hint="default"/>
        <w:b/>
        <w:bCs/>
        <w:i w:val="0"/>
        <w:iCs w:val="0"/>
        <w:sz w:val="24"/>
        <w:szCs w:val="24"/>
        <w:u w:val="none"/>
      </w:rPr>
    </w:lvl>
  </w:abstractNum>
  <w:abstractNum w:abstractNumId="25" w15:restartNumberingAfterBreak="0">
    <w:nsid w:val="3BBD7D18"/>
    <w:multiLevelType w:val="singleLevel"/>
    <w:tmpl w:val="D3F03C18"/>
    <w:lvl w:ilvl="0">
      <w:start w:val="3"/>
      <w:numFmt w:val="lowerRoman"/>
      <w:lvlText w:val="%1. "/>
      <w:legacy w:legacy="1" w:legacySpace="0" w:legacyIndent="360"/>
      <w:lvlJc w:val="left"/>
      <w:pPr>
        <w:ind w:left="1800" w:hanging="360"/>
      </w:pPr>
      <w:rPr>
        <w:rFonts w:ascii="Times New Roman" w:hAnsi="Times New Roman" w:cs="Times New Roman" w:hint="default"/>
        <w:b/>
        <w:bCs/>
        <w:i w:val="0"/>
        <w:iCs w:val="0"/>
        <w:sz w:val="24"/>
        <w:szCs w:val="24"/>
        <w:u w:val="none"/>
      </w:rPr>
    </w:lvl>
  </w:abstractNum>
  <w:abstractNum w:abstractNumId="26" w15:restartNumberingAfterBreak="0">
    <w:nsid w:val="3CBE1385"/>
    <w:multiLevelType w:val="singleLevel"/>
    <w:tmpl w:val="12D616F6"/>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27" w15:restartNumberingAfterBreak="0">
    <w:nsid w:val="3CD617FB"/>
    <w:multiLevelType w:val="singleLevel"/>
    <w:tmpl w:val="12D616F6"/>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28" w15:restartNumberingAfterBreak="0">
    <w:nsid w:val="3E4A6203"/>
    <w:multiLevelType w:val="singleLevel"/>
    <w:tmpl w:val="12D616F6"/>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29" w15:restartNumberingAfterBreak="0">
    <w:nsid w:val="3F611D7C"/>
    <w:multiLevelType w:val="hybridMultilevel"/>
    <w:tmpl w:val="8FF40D3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0" w15:restartNumberingAfterBreak="0">
    <w:nsid w:val="3F9D26D2"/>
    <w:multiLevelType w:val="singleLevel"/>
    <w:tmpl w:val="12D616F6"/>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31" w15:restartNumberingAfterBreak="0">
    <w:nsid w:val="410A7166"/>
    <w:multiLevelType w:val="hybridMultilevel"/>
    <w:tmpl w:val="57F6D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4F10288"/>
    <w:multiLevelType w:val="singleLevel"/>
    <w:tmpl w:val="12D616F6"/>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33" w15:restartNumberingAfterBreak="0">
    <w:nsid w:val="4915740F"/>
    <w:multiLevelType w:val="singleLevel"/>
    <w:tmpl w:val="27BE2C30"/>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34" w15:restartNumberingAfterBreak="0">
    <w:nsid w:val="492316F9"/>
    <w:multiLevelType w:val="hybridMultilevel"/>
    <w:tmpl w:val="2494B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C9E7F81"/>
    <w:multiLevelType w:val="singleLevel"/>
    <w:tmpl w:val="0409000F"/>
    <w:lvl w:ilvl="0">
      <w:start w:val="1"/>
      <w:numFmt w:val="decimal"/>
      <w:lvlText w:val="%1."/>
      <w:legacy w:legacy="1" w:legacySpace="0" w:legacyIndent="360"/>
      <w:lvlJc w:val="left"/>
      <w:pPr>
        <w:ind w:left="360" w:hanging="360"/>
      </w:pPr>
      <w:rPr>
        <w:rFonts w:cs="Times New Roman"/>
      </w:rPr>
    </w:lvl>
  </w:abstractNum>
  <w:abstractNum w:abstractNumId="36" w15:restartNumberingAfterBreak="0">
    <w:nsid w:val="53FA770B"/>
    <w:multiLevelType w:val="hybridMultilevel"/>
    <w:tmpl w:val="49083450"/>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7" w15:restartNumberingAfterBreak="0">
    <w:nsid w:val="55DB7519"/>
    <w:multiLevelType w:val="singleLevel"/>
    <w:tmpl w:val="39281FDA"/>
    <w:lvl w:ilvl="0">
      <w:start w:val="3"/>
      <w:numFmt w:val="decimal"/>
      <w:lvlText w:val="%1. "/>
      <w:legacy w:legacy="1" w:legacySpace="0" w:legacyIndent="360"/>
      <w:lvlJc w:val="left"/>
      <w:pPr>
        <w:ind w:left="360" w:hanging="360"/>
      </w:pPr>
      <w:rPr>
        <w:rFonts w:ascii="Times New Roman" w:hAnsi="Times New Roman" w:cs="Times New Roman" w:hint="default"/>
        <w:b/>
        <w:bCs/>
        <w:i w:val="0"/>
        <w:iCs w:val="0"/>
        <w:sz w:val="24"/>
        <w:szCs w:val="24"/>
        <w:u w:val="none"/>
      </w:rPr>
    </w:lvl>
  </w:abstractNum>
  <w:abstractNum w:abstractNumId="38" w15:restartNumberingAfterBreak="0">
    <w:nsid w:val="571459A1"/>
    <w:multiLevelType w:val="singleLevel"/>
    <w:tmpl w:val="27BE2C30"/>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39" w15:restartNumberingAfterBreak="0">
    <w:nsid w:val="57D972DB"/>
    <w:multiLevelType w:val="singleLevel"/>
    <w:tmpl w:val="27BE2C30"/>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40" w15:restartNumberingAfterBreak="0">
    <w:nsid w:val="5F4B0035"/>
    <w:multiLevelType w:val="hybridMultilevel"/>
    <w:tmpl w:val="26BA2FA8"/>
    <w:lvl w:ilvl="0" w:tplc="05EC8E8A">
      <w:start w:val="1"/>
      <w:numFmt w:val="decimal"/>
      <w:lvlText w:val="%1."/>
      <w:lvlJc w:val="left"/>
      <w:pPr>
        <w:tabs>
          <w:tab w:val="num" w:pos="1008"/>
        </w:tabs>
        <w:ind w:left="720" w:hanging="7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60BA1C2A"/>
    <w:multiLevelType w:val="hybridMultilevel"/>
    <w:tmpl w:val="7D8241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63F03975"/>
    <w:multiLevelType w:val="hybridMultilevel"/>
    <w:tmpl w:val="1E8407C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3" w15:restartNumberingAfterBreak="0">
    <w:nsid w:val="66FC26A2"/>
    <w:multiLevelType w:val="hybridMultilevel"/>
    <w:tmpl w:val="CD82A90C"/>
    <w:lvl w:ilvl="0" w:tplc="481E3634">
      <w:start w:val="3"/>
      <w:numFmt w:val="upperLetter"/>
      <w:pStyle w:val="Heading2"/>
      <w:lvlText w:val="%1."/>
      <w:lvlJc w:val="left"/>
      <w:pPr>
        <w:tabs>
          <w:tab w:val="num" w:pos="802"/>
        </w:tabs>
        <w:ind w:left="802" w:hanging="360"/>
      </w:pPr>
      <w:rPr>
        <w:rFonts w:cs="Times New Roman" w:hint="default"/>
        <w:b/>
        <w:bCs/>
        <w:u w:val="none"/>
      </w:rPr>
    </w:lvl>
    <w:lvl w:ilvl="1" w:tplc="CC0A1B18">
      <w:start w:val="1"/>
      <w:numFmt w:val="decimal"/>
      <w:lvlText w:val="%2."/>
      <w:lvlJc w:val="left"/>
      <w:pPr>
        <w:tabs>
          <w:tab w:val="num" w:pos="1522"/>
        </w:tabs>
        <w:ind w:left="1522" w:hanging="360"/>
      </w:pPr>
      <w:rPr>
        <w:rFonts w:cs="Times New Roman" w:hint="default"/>
        <w:b w:val="0"/>
        <w:bCs w:val="0"/>
      </w:rPr>
    </w:lvl>
    <w:lvl w:ilvl="2" w:tplc="0409001B">
      <w:start w:val="1"/>
      <w:numFmt w:val="lowerRoman"/>
      <w:lvlText w:val="%3."/>
      <w:lvlJc w:val="right"/>
      <w:pPr>
        <w:tabs>
          <w:tab w:val="num" w:pos="2242"/>
        </w:tabs>
        <w:ind w:left="2242" w:hanging="180"/>
      </w:pPr>
      <w:rPr>
        <w:rFonts w:cs="Times New Roman"/>
      </w:rPr>
    </w:lvl>
    <w:lvl w:ilvl="3" w:tplc="0409000F">
      <w:start w:val="1"/>
      <w:numFmt w:val="decimal"/>
      <w:lvlText w:val="%4."/>
      <w:lvlJc w:val="left"/>
      <w:pPr>
        <w:tabs>
          <w:tab w:val="num" w:pos="2962"/>
        </w:tabs>
        <w:ind w:left="2962" w:hanging="360"/>
      </w:pPr>
      <w:rPr>
        <w:rFonts w:cs="Times New Roman"/>
      </w:rPr>
    </w:lvl>
    <w:lvl w:ilvl="4" w:tplc="04090019">
      <w:start w:val="1"/>
      <w:numFmt w:val="lowerLetter"/>
      <w:lvlText w:val="%5."/>
      <w:lvlJc w:val="left"/>
      <w:pPr>
        <w:tabs>
          <w:tab w:val="num" w:pos="3682"/>
        </w:tabs>
        <w:ind w:left="3682" w:hanging="360"/>
      </w:pPr>
      <w:rPr>
        <w:rFonts w:cs="Times New Roman"/>
      </w:rPr>
    </w:lvl>
    <w:lvl w:ilvl="5" w:tplc="0409001B">
      <w:start w:val="1"/>
      <w:numFmt w:val="lowerRoman"/>
      <w:lvlText w:val="%6."/>
      <w:lvlJc w:val="right"/>
      <w:pPr>
        <w:tabs>
          <w:tab w:val="num" w:pos="4402"/>
        </w:tabs>
        <w:ind w:left="4402" w:hanging="180"/>
      </w:pPr>
      <w:rPr>
        <w:rFonts w:cs="Times New Roman"/>
      </w:rPr>
    </w:lvl>
    <w:lvl w:ilvl="6" w:tplc="0409000F">
      <w:start w:val="1"/>
      <w:numFmt w:val="decimal"/>
      <w:lvlText w:val="%7."/>
      <w:lvlJc w:val="left"/>
      <w:pPr>
        <w:tabs>
          <w:tab w:val="num" w:pos="5122"/>
        </w:tabs>
        <w:ind w:left="5122" w:hanging="360"/>
      </w:pPr>
      <w:rPr>
        <w:rFonts w:cs="Times New Roman"/>
      </w:rPr>
    </w:lvl>
    <w:lvl w:ilvl="7" w:tplc="04090019">
      <w:start w:val="1"/>
      <w:numFmt w:val="lowerLetter"/>
      <w:lvlText w:val="%8."/>
      <w:lvlJc w:val="left"/>
      <w:pPr>
        <w:tabs>
          <w:tab w:val="num" w:pos="5842"/>
        </w:tabs>
        <w:ind w:left="5842" w:hanging="360"/>
      </w:pPr>
      <w:rPr>
        <w:rFonts w:cs="Times New Roman"/>
      </w:rPr>
    </w:lvl>
    <w:lvl w:ilvl="8" w:tplc="0409001B">
      <w:start w:val="1"/>
      <w:numFmt w:val="lowerRoman"/>
      <w:lvlText w:val="%9."/>
      <w:lvlJc w:val="right"/>
      <w:pPr>
        <w:tabs>
          <w:tab w:val="num" w:pos="6562"/>
        </w:tabs>
        <w:ind w:left="6562" w:hanging="180"/>
      </w:pPr>
      <w:rPr>
        <w:rFonts w:cs="Times New Roman"/>
      </w:rPr>
    </w:lvl>
  </w:abstractNum>
  <w:abstractNum w:abstractNumId="44" w15:restartNumberingAfterBreak="0">
    <w:nsid w:val="670275F5"/>
    <w:multiLevelType w:val="singleLevel"/>
    <w:tmpl w:val="5B5424EC"/>
    <w:lvl w:ilvl="0">
      <w:start w:val="2"/>
      <w:numFmt w:val="lowerRoman"/>
      <w:lvlText w:val="%1. "/>
      <w:legacy w:legacy="1" w:legacySpace="0" w:legacyIndent="360"/>
      <w:lvlJc w:val="left"/>
      <w:pPr>
        <w:ind w:left="1080" w:hanging="360"/>
      </w:pPr>
      <w:rPr>
        <w:rFonts w:ascii="Times New Roman" w:hAnsi="Times New Roman" w:cs="Times New Roman" w:hint="default"/>
        <w:b/>
        <w:bCs/>
        <w:i w:val="0"/>
        <w:iCs w:val="0"/>
        <w:sz w:val="24"/>
        <w:szCs w:val="24"/>
        <w:u w:val="none"/>
      </w:rPr>
    </w:lvl>
  </w:abstractNum>
  <w:abstractNum w:abstractNumId="45" w15:restartNumberingAfterBreak="0">
    <w:nsid w:val="675032AA"/>
    <w:multiLevelType w:val="singleLevel"/>
    <w:tmpl w:val="27BE2C30"/>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46" w15:restartNumberingAfterBreak="0">
    <w:nsid w:val="68BB265A"/>
    <w:multiLevelType w:val="singleLevel"/>
    <w:tmpl w:val="01DCC4D0"/>
    <w:lvl w:ilvl="0">
      <w:start w:val="2"/>
      <w:numFmt w:val="lowerRoman"/>
      <w:lvlText w:val="%1. "/>
      <w:legacy w:legacy="1" w:legacySpace="0" w:legacyIndent="360"/>
      <w:lvlJc w:val="left"/>
      <w:pPr>
        <w:ind w:left="1459" w:hanging="360"/>
      </w:pPr>
      <w:rPr>
        <w:rFonts w:ascii="Times New Roman" w:hAnsi="Times New Roman" w:cs="Times New Roman" w:hint="default"/>
        <w:b/>
        <w:bCs/>
        <w:i/>
        <w:iCs/>
        <w:sz w:val="24"/>
        <w:szCs w:val="24"/>
        <w:u w:val="none"/>
      </w:rPr>
    </w:lvl>
  </w:abstractNum>
  <w:abstractNum w:abstractNumId="47" w15:restartNumberingAfterBreak="0">
    <w:nsid w:val="71187626"/>
    <w:multiLevelType w:val="hybridMultilevel"/>
    <w:tmpl w:val="31307B0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1E52B5B8">
      <w:start w:val="10"/>
      <w:numFmt w:val="decimal"/>
      <w:lvlText w:val="%3"/>
      <w:lvlJc w:val="left"/>
      <w:pPr>
        <w:tabs>
          <w:tab w:val="num" w:pos="1980"/>
        </w:tabs>
        <w:ind w:left="1980" w:hanging="360"/>
      </w:pPr>
      <w:rPr>
        <w:rFonts w:cs="Times New Roman" w:hint="default"/>
        <w:b/>
        <w:bCs/>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8" w15:restartNumberingAfterBreak="0">
    <w:nsid w:val="726263C2"/>
    <w:multiLevelType w:val="singleLevel"/>
    <w:tmpl w:val="27BE2C30"/>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49" w15:restartNumberingAfterBreak="0">
    <w:nsid w:val="76114B79"/>
    <w:multiLevelType w:val="singleLevel"/>
    <w:tmpl w:val="27BE2C30"/>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50" w15:restartNumberingAfterBreak="0">
    <w:nsid w:val="7DF15A13"/>
    <w:multiLevelType w:val="singleLevel"/>
    <w:tmpl w:val="CBFAE05A"/>
    <w:lvl w:ilvl="0">
      <w:start w:val="8"/>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51" w15:restartNumberingAfterBreak="0">
    <w:nsid w:val="7E6069E6"/>
    <w:multiLevelType w:val="singleLevel"/>
    <w:tmpl w:val="5B5424EC"/>
    <w:lvl w:ilvl="0">
      <w:start w:val="2"/>
      <w:numFmt w:val="lowerRoman"/>
      <w:lvlText w:val="%1. "/>
      <w:legacy w:legacy="1" w:legacySpace="0" w:legacyIndent="360"/>
      <w:lvlJc w:val="left"/>
      <w:pPr>
        <w:ind w:left="1800" w:hanging="360"/>
      </w:pPr>
      <w:rPr>
        <w:rFonts w:ascii="Times New Roman" w:hAnsi="Times New Roman" w:cs="Times New Roman" w:hint="default"/>
        <w:b/>
        <w:bCs/>
        <w:i w:val="0"/>
        <w:iCs w:val="0"/>
        <w:sz w:val="24"/>
        <w:szCs w:val="24"/>
        <w:u w:val="none"/>
      </w:rPr>
    </w:lvl>
  </w:abstractNum>
  <w:abstractNum w:abstractNumId="52" w15:restartNumberingAfterBreak="0">
    <w:nsid w:val="7F5D72A1"/>
    <w:multiLevelType w:val="singleLevel"/>
    <w:tmpl w:val="BAEC89D8"/>
    <w:lvl w:ilvl="0">
      <w:start w:val="1"/>
      <w:numFmt w:val="lowerRoman"/>
      <w:lvlText w:val="%1. "/>
      <w:legacy w:legacy="1" w:legacySpace="0" w:legacyIndent="360"/>
      <w:lvlJc w:val="left"/>
      <w:pPr>
        <w:ind w:left="1800" w:hanging="360"/>
      </w:pPr>
      <w:rPr>
        <w:rFonts w:ascii="Times New Roman" w:hAnsi="Times New Roman" w:cs="Times New Roman" w:hint="default"/>
        <w:b/>
        <w:bCs/>
        <w:i w:val="0"/>
        <w:iCs w:val="0"/>
        <w:sz w:val="24"/>
        <w:szCs w:val="24"/>
        <w:u w:val="none"/>
      </w:rPr>
    </w:lvl>
  </w:abstractNum>
  <w:num w:numId="1">
    <w:abstractNumId w:val="1"/>
  </w:num>
  <w:num w:numId="2">
    <w:abstractNumId w:val="6"/>
  </w:num>
  <w:num w:numId="3">
    <w:abstractNumId w:val="39"/>
  </w:num>
  <w:num w:numId="4">
    <w:abstractNumId w:val="33"/>
  </w:num>
  <w:num w:numId="5">
    <w:abstractNumId w:val="7"/>
  </w:num>
  <w:num w:numId="6">
    <w:abstractNumId w:val="7"/>
    <w:lvlOverride w:ilvl="0">
      <w:lvl w:ilvl="0">
        <w:start w:val="1"/>
        <w:numFmt w:val="decimal"/>
        <w:lvlText w:val="%1."/>
        <w:legacy w:legacy="1" w:legacySpace="0" w:legacyIndent="360"/>
        <w:lvlJc w:val="left"/>
        <w:pPr>
          <w:ind w:left="360" w:hanging="360"/>
        </w:pPr>
        <w:rPr>
          <w:rFonts w:cs="Times New Roman"/>
        </w:rPr>
      </w:lvl>
    </w:lvlOverride>
  </w:num>
  <w:num w:numId="7">
    <w:abstractNumId w:val="7"/>
    <w:lvlOverride w:ilvl="0">
      <w:lvl w:ilvl="0">
        <w:start w:val="1"/>
        <w:numFmt w:val="decimal"/>
        <w:lvlText w:val="%1."/>
        <w:legacy w:legacy="1" w:legacySpace="0" w:legacyIndent="360"/>
        <w:lvlJc w:val="left"/>
        <w:pPr>
          <w:ind w:left="360" w:hanging="360"/>
        </w:pPr>
        <w:rPr>
          <w:rFonts w:cs="Times New Roman"/>
        </w:rPr>
      </w:lvl>
    </w:lvlOverride>
  </w:num>
  <w:num w:numId="8">
    <w:abstractNumId w:val="7"/>
    <w:lvlOverride w:ilvl="0">
      <w:lvl w:ilvl="0">
        <w:start w:val="1"/>
        <w:numFmt w:val="decimal"/>
        <w:lvlText w:val="%1."/>
        <w:legacy w:legacy="1" w:legacySpace="0" w:legacyIndent="360"/>
        <w:lvlJc w:val="left"/>
        <w:pPr>
          <w:ind w:left="360" w:hanging="360"/>
        </w:pPr>
        <w:rPr>
          <w:rFonts w:cs="Times New Roman"/>
        </w:rPr>
      </w:lvl>
    </w:lvlOverride>
  </w:num>
  <w:num w:numId="9">
    <w:abstractNumId w:val="7"/>
    <w:lvlOverride w:ilvl="0">
      <w:lvl w:ilvl="0">
        <w:start w:val="1"/>
        <w:numFmt w:val="decimal"/>
        <w:lvlText w:val="%1."/>
        <w:legacy w:legacy="1" w:legacySpace="0" w:legacyIndent="360"/>
        <w:lvlJc w:val="left"/>
        <w:pPr>
          <w:ind w:left="360" w:hanging="360"/>
        </w:pPr>
        <w:rPr>
          <w:rFonts w:cs="Times New Roman"/>
        </w:rPr>
      </w:lvl>
    </w:lvlOverride>
  </w:num>
  <w:num w:numId="10">
    <w:abstractNumId w:val="7"/>
    <w:lvlOverride w:ilvl="0">
      <w:lvl w:ilvl="0">
        <w:start w:val="1"/>
        <w:numFmt w:val="decimal"/>
        <w:lvlText w:val="%1."/>
        <w:legacy w:legacy="1" w:legacySpace="0" w:legacyIndent="360"/>
        <w:lvlJc w:val="left"/>
        <w:pPr>
          <w:ind w:left="360" w:hanging="360"/>
        </w:pPr>
        <w:rPr>
          <w:rFonts w:cs="Times New Roman"/>
        </w:rPr>
      </w:lvl>
    </w:lvlOverride>
  </w:num>
  <w:num w:numId="11">
    <w:abstractNumId w:val="7"/>
    <w:lvlOverride w:ilvl="0">
      <w:lvl w:ilvl="0">
        <w:start w:val="1"/>
        <w:numFmt w:val="decimal"/>
        <w:lvlText w:val="%1."/>
        <w:legacy w:legacy="1" w:legacySpace="0" w:legacyIndent="360"/>
        <w:lvlJc w:val="left"/>
        <w:pPr>
          <w:ind w:left="360" w:hanging="360"/>
        </w:pPr>
        <w:rPr>
          <w:rFonts w:cs="Times New Roman"/>
        </w:rPr>
      </w:lvl>
    </w:lvlOverride>
  </w:num>
  <w:num w:numId="12">
    <w:abstractNumId w:val="50"/>
  </w:num>
  <w:num w:numId="13">
    <w:abstractNumId w:val="35"/>
  </w:num>
  <w:num w:numId="14">
    <w:abstractNumId w:val="35"/>
    <w:lvlOverride w:ilvl="0">
      <w:lvl w:ilvl="0">
        <w:start w:val="1"/>
        <w:numFmt w:val="decimal"/>
        <w:lvlText w:val="%1."/>
        <w:legacy w:legacy="1" w:legacySpace="0" w:legacyIndent="360"/>
        <w:lvlJc w:val="left"/>
        <w:pPr>
          <w:ind w:left="360" w:hanging="360"/>
        </w:pPr>
        <w:rPr>
          <w:rFonts w:cs="Times New Roman"/>
        </w:rPr>
      </w:lvl>
    </w:lvlOverride>
  </w:num>
  <w:num w:numId="15">
    <w:abstractNumId w:val="35"/>
    <w:lvlOverride w:ilvl="0">
      <w:lvl w:ilvl="0">
        <w:start w:val="1"/>
        <w:numFmt w:val="decimal"/>
        <w:lvlText w:val="%1."/>
        <w:legacy w:legacy="1" w:legacySpace="0" w:legacyIndent="360"/>
        <w:lvlJc w:val="left"/>
        <w:pPr>
          <w:ind w:left="360" w:hanging="360"/>
        </w:pPr>
        <w:rPr>
          <w:rFonts w:cs="Times New Roman"/>
        </w:rPr>
      </w:lvl>
    </w:lvlOverride>
  </w:num>
  <w:num w:numId="16">
    <w:abstractNumId w:val="35"/>
    <w:lvlOverride w:ilvl="0">
      <w:lvl w:ilvl="0">
        <w:start w:val="1"/>
        <w:numFmt w:val="decimal"/>
        <w:lvlText w:val="%1."/>
        <w:legacy w:legacy="1" w:legacySpace="0" w:legacyIndent="360"/>
        <w:lvlJc w:val="left"/>
        <w:pPr>
          <w:ind w:left="360" w:hanging="360"/>
        </w:pPr>
        <w:rPr>
          <w:rFonts w:cs="Times New Roman"/>
        </w:rPr>
      </w:lvl>
    </w:lvlOverride>
  </w:num>
  <w:num w:numId="17">
    <w:abstractNumId w:val="35"/>
    <w:lvlOverride w:ilvl="0">
      <w:lvl w:ilvl="0">
        <w:start w:val="1"/>
        <w:numFmt w:val="decimal"/>
        <w:lvlText w:val="%1."/>
        <w:legacy w:legacy="1" w:legacySpace="0" w:legacyIndent="360"/>
        <w:lvlJc w:val="left"/>
        <w:pPr>
          <w:ind w:left="360" w:hanging="360"/>
        </w:pPr>
        <w:rPr>
          <w:rFonts w:cs="Times New Roman"/>
        </w:rPr>
      </w:lvl>
    </w:lvlOverride>
  </w:num>
  <w:num w:numId="18">
    <w:abstractNumId w:val="35"/>
    <w:lvlOverride w:ilvl="0">
      <w:lvl w:ilvl="0">
        <w:start w:val="1"/>
        <w:numFmt w:val="decimal"/>
        <w:lvlText w:val="%1."/>
        <w:legacy w:legacy="1" w:legacySpace="0" w:legacyIndent="360"/>
        <w:lvlJc w:val="left"/>
        <w:pPr>
          <w:ind w:left="360" w:hanging="360"/>
        </w:pPr>
        <w:rPr>
          <w:rFonts w:cs="Times New Roman"/>
        </w:rPr>
      </w:lvl>
    </w:lvlOverride>
  </w:num>
  <w:num w:numId="19">
    <w:abstractNumId w:val="35"/>
    <w:lvlOverride w:ilvl="0">
      <w:lvl w:ilvl="0">
        <w:start w:val="1"/>
        <w:numFmt w:val="decimal"/>
        <w:lvlText w:val="%1."/>
        <w:legacy w:legacy="1" w:legacySpace="0" w:legacyIndent="360"/>
        <w:lvlJc w:val="left"/>
        <w:pPr>
          <w:ind w:left="360" w:hanging="360"/>
        </w:pPr>
        <w:rPr>
          <w:rFonts w:cs="Times New Roman"/>
        </w:rPr>
      </w:lvl>
    </w:lvlOverride>
  </w:num>
  <w:num w:numId="20">
    <w:abstractNumId w:val="35"/>
    <w:lvlOverride w:ilvl="0">
      <w:lvl w:ilvl="0">
        <w:start w:val="1"/>
        <w:numFmt w:val="decimal"/>
        <w:lvlText w:val="%1."/>
        <w:legacy w:legacy="1" w:legacySpace="0" w:legacyIndent="360"/>
        <w:lvlJc w:val="left"/>
        <w:pPr>
          <w:ind w:left="360" w:hanging="360"/>
        </w:pPr>
        <w:rPr>
          <w:rFonts w:cs="Times New Roman"/>
        </w:rPr>
      </w:lvl>
    </w:lvlOverride>
  </w:num>
  <w:num w:numId="21">
    <w:abstractNumId w:val="5"/>
  </w:num>
  <w:num w:numId="22">
    <w:abstractNumId w:val="9"/>
  </w:num>
  <w:num w:numId="23">
    <w:abstractNumId w:val="24"/>
  </w:num>
  <w:num w:numId="24">
    <w:abstractNumId w:val="48"/>
  </w:num>
  <w:num w:numId="25">
    <w:abstractNumId w:val="48"/>
    <w:lvlOverride w:ilvl="0">
      <w:lvl w:ilvl="0">
        <w:start w:val="10"/>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lvlOverride>
  </w:num>
  <w:num w:numId="26">
    <w:abstractNumId w:val="3"/>
  </w:num>
  <w:num w:numId="27">
    <w:abstractNumId w:val="11"/>
  </w:num>
  <w:num w:numId="28">
    <w:abstractNumId w:val="38"/>
  </w:num>
  <w:num w:numId="29">
    <w:abstractNumId w:val="45"/>
  </w:num>
  <w:num w:numId="30">
    <w:abstractNumId w:val="37"/>
  </w:num>
  <w:num w:numId="31">
    <w:abstractNumId w:val="19"/>
  </w:num>
  <w:num w:numId="32">
    <w:abstractNumId w:val="49"/>
  </w:num>
  <w:num w:numId="33">
    <w:abstractNumId w:val="44"/>
  </w:num>
  <w:num w:numId="34">
    <w:abstractNumId w:val="18"/>
  </w:num>
  <w:num w:numId="35">
    <w:abstractNumId w:val="18"/>
    <w:lvlOverride w:ilvl="0">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lvlOverride>
  </w:num>
  <w:num w:numId="36">
    <w:abstractNumId w:val="32"/>
  </w:num>
  <w:num w:numId="37">
    <w:abstractNumId w:val="15"/>
  </w:num>
  <w:num w:numId="38">
    <w:abstractNumId w:val="28"/>
  </w:num>
  <w:num w:numId="39">
    <w:abstractNumId w:val="28"/>
    <w:lvlOverride w:ilvl="0">
      <w:lvl w:ilvl="0">
        <w:start w:val="3"/>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lvlOverride>
  </w:num>
  <w:num w:numId="40">
    <w:abstractNumId w:val="46"/>
  </w:num>
  <w:num w:numId="41">
    <w:abstractNumId w:val="2"/>
  </w:num>
  <w:num w:numId="42">
    <w:abstractNumId w:val="27"/>
  </w:num>
  <w:num w:numId="43">
    <w:abstractNumId w:val="52"/>
  </w:num>
  <w:num w:numId="44">
    <w:abstractNumId w:val="30"/>
  </w:num>
  <w:num w:numId="45">
    <w:abstractNumId w:val="23"/>
  </w:num>
  <w:num w:numId="46">
    <w:abstractNumId w:val="8"/>
  </w:num>
  <w:num w:numId="47">
    <w:abstractNumId w:val="25"/>
  </w:num>
  <w:num w:numId="48">
    <w:abstractNumId w:val="22"/>
  </w:num>
  <w:num w:numId="49">
    <w:abstractNumId w:val="4"/>
  </w:num>
  <w:num w:numId="50">
    <w:abstractNumId w:val="51"/>
  </w:num>
  <w:num w:numId="51">
    <w:abstractNumId w:val="26"/>
  </w:num>
  <w:num w:numId="52">
    <w:abstractNumId w:val="0"/>
  </w:num>
  <w:num w:numId="53">
    <w:abstractNumId w:val="36"/>
  </w:num>
  <w:num w:numId="54">
    <w:abstractNumId w:val="20"/>
  </w:num>
  <w:num w:numId="55">
    <w:abstractNumId w:val="43"/>
  </w:num>
  <w:num w:numId="56">
    <w:abstractNumId w:val="43"/>
    <w:lvlOverride w:ilvl="0">
      <w:startOverride w:val="5"/>
    </w:lvlOverride>
  </w:num>
  <w:num w:numId="57">
    <w:abstractNumId w:val="43"/>
    <w:lvlOverride w:ilvl="0">
      <w:startOverride w:val="1"/>
    </w:lvlOverride>
  </w:num>
  <w:num w:numId="58">
    <w:abstractNumId w:val="42"/>
  </w:num>
  <w:num w:numId="59">
    <w:abstractNumId w:val="12"/>
  </w:num>
  <w:num w:numId="60">
    <w:abstractNumId w:val="47"/>
  </w:num>
  <w:num w:numId="61">
    <w:abstractNumId w:val="29"/>
  </w:num>
  <w:num w:numId="62">
    <w:abstractNumId w:val="16"/>
  </w:num>
  <w:num w:numId="63">
    <w:abstractNumId w:val="17"/>
  </w:num>
  <w:num w:numId="64">
    <w:abstractNumId w:val="31"/>
  </w:num>
  <w:num w:numId="65">
    <w:abstractNumId w:val="34"/>
  </w:num>
  <w:num w:numId="66">
    <w:abstractNumId w:val="13"/>
  </w:num>
  <w:num w:numId="67">
    <w:abstractNumId w:val="10"/>
  </w:num>
  <w:num w:numId="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num>
  <w:num w:numId="71">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97"/>
    <w:rsid w:val="00000E7D"/>
    <w:rsid w:val="0000170F"/>
    <w:rsid w:val="00004E85"/>
    <w:rsid w:val="000053CF"/>
    <w:rsid w:val="00012739"/>
    <w:rsid w:val="0001613C"/>
    <w:rsid w:val="00020F69"/>
    <w:rsid w:val="000234FA"/>
    <w:rsid w:val="00023824"/>
    <w:rsid w:val="0003235A"/>
    <w:rsid w:val="00033C96"/>
    <w:rsid w:val="00035254"/>
    <w:rsid w:val="00035916"/>
    <w:rsid w:val="000361ED"/>
    <w:rsid w:val="00036B74"/>
    <w:rsid w:val="00037CB4"/>
    <w:rsid w:val="00042260"/>
    <w:rsid w:val="0004424F"/>
    <w:rsid w:val="00045306"/>
    <w:rsid w:val="000465FB"/>
    <w:rsid w:val="000523EF"/>
    <w:rsid w:val="00052B5E"/>
    <w:rsid w:val="00055680"/>
    <w:rsid w:val="00056810"/>
    <w:rsid w:val="00057C78"/>
    <w:rsid w:val="00060765"/>
    <w:rsid w:val="000635F6"/>
    <w:rsid w:val="00064411"/>
    <w:rsid w:val="00065F06"/>
    <w:rsid w:val="00067903"/>
    <w:rsid w:val="00071395"/>
    <w:rsid w:val="000728CE"/>
    <w:rsid w:val="000730D8"/>
    <w:rsid w:val="00073DFC"/>
    <w:rsid w:val="00074CC7"/>
    <w:rsid w:val="00076324"/>
    <w:rsid w:val="00077464"/>
    <w:rsid w:val="0008027D"/>
    <w:rsid w:val="00084E1D"/>
    <w:rsid w:val="00086933"/>
    <w:rsid w:val="0009186F"/>
    <w:rsid w:val="0009557E"/>
    <w:rsid w:val="000956CD"/>
    <w:rsid w:val="00097325"/>
    <w:rsid w:val="000A1AA5"/>
    <w:rsid w:val="000A306C"/>
    <w:rsid w:val="000B1027"/>
    <w:rsid w:val="000B41DE"/>
    <w:rsid w:val="000B7636"/>
    <w:rsid w:val="000C2FB7"/>
    <w:rsid w:val="000C34FD"/>
    <w:rsid w:val="000C3878"/>
    <w:rsid w:val="000C4C85"/>
    <w:rsid w:val="000C5BD9"/>
    <w:rsid w:val="000C6221"/>
    <w:rsid w:val="000D3A48"/>
    <w:rsid w:val="000D3F1E"/>
    <w:rsid w:val="000D547C"/>
    <w:rsid w:val="000D6317"/>
    <w:rsid w:val="000E3375"/>
    <w:rsid w:val="000E3710"/>
    <w:rsid w:val="000E6043"/>
    <w:rsid w:val="000E6706"/>
    <w:rsid w:val="000F13AF"/>
    <w:rsid w:val="00102CA6"/>
    <w:rsid w:val="00102EB6"/>
    <w:rsid w:val="00102F06"/>
    <w:rsid w:val="00102FB2"/>
    <w:rsid w:val="0010478E"/>
    <w:rsid w:val="00104A01"/>
    <w:rsid w:val="00106D43"/>
    <w:rsid w:val="00111569"/>
    <w:rsid w:val="0011589D"/>
    <w:rsid w:val="00116B6D"/>
    <w:rsid w:val="00120F37"/>
    <w:rsid w:val="00126C70"/>
    <w:rsid w:val="00127E09"/>
    <w:rsid w:val="001319D3"/>
    <w:rsid w:val="00132769"/>
    <w:rsid w:val="00136B6B"/>
    <w:rsid w:val="001410F8"/>
    <w:rsid w:val="00143ED8"/>
    <w:rsid w:val="00150204"/>
    <w:rsid w:val="00150257"/>
    <w:rsid w:val="00150F9C"/>
    <w:rsid w:val="001555C9"/>
    <w:rsid w:val="0015621C"/>
    <w:rsid w:val="00156477"/>
    <w:rsid w:val="00157071"/>
    <w:rsid w:val="00157C75"/>
    <w:rsid w:val="00160880"/>
    <w:rsid w:val="001620EB"/>
    <w:rsid w:val="00162363"/>
    <w:rsid w:val="00165237"/>
    <w:rsid w:val="0016562C"/>
    <w:rsid w:val="00166A04"/>
    <w:rsid w:val="00167391"/>
    <w:rsid w:val="00170427"/>
    <w:rsid w:val="0017232E"/>
    <w:rsid w:val="001735C5"/>
    <w:rsid w:val="001763A9"/>
    <w:rsid w:val="00176437"/>
    <w:rsid w:val="001838D1"/>
    <w:rsid w:val="00185624"/>
    <w:rsid w:val="00185F0B"/>
    <w:rsid w:val="001872F1"/>
    <w:rsid w:val="0019222D"/>
    <w:rsid w:val="001926E6"/>
    <w:rsid w:val="00196BB0"/>
    <w:rsid w:val="001A08C0"/>
    <w:rsid w:val="001A16B1"/>
    <w:rsid w:val="001A1D45"/>
    <w:rsid w:val="001A363F"/>
    <w:rsid w:val="001A3CFF"/>
    <w:rsid w:val="001A443B"/>
    <w:rsid w:val="001A6335"/>
    <w:rsid w:val="001A6444"/>
    <w:rsid w:val="001A7423"/>
    <w:rsid w:val="001A783E"/>
    <w:rsid w:val="001B400E"/>
    <w:rsid w:val="001B57A4"/>
    <w:rsid w:val="001B6043"/>
    <w:rsid w:val="001B7253"/>
    <w:rsid w:val="001B748F"/>
    <w:rsid w:val="001C28A9"/>
    <w:rsid w:val="001C7BF4"/>
    <w:rsid w:val="001D058A"/>
    <w:rsid w:val="001D4E55"/>
    <w:rsid w:val="001E05C6"/>
    <w:rsid w:val="001E12CA"/>
    <w:rsid w:val="001E5BBB"/>
    <w:rsid w:val="001E5FB0"/>
    <w:rsid w:val="001F16C7"/>
    <w:rsid w:val="00203C11"/>
    <w:rsid w:val="00205CBC"/>
    <w:rsid w:val="00210297"/>
    <w:rsid w:val="00210C31"/>
    <w:rsid w:val="00210DA4"/>
    <w:rsid w:val="00211CE2"/>
    <w:rsid w:val="0021209D"/>
    <w:rsid w:val="00212899"/>
    <w:rsid w:val="00216030"/>
    <w:rsid w:val="00217A06"/>
    <w:rsid w:val="00227EC4"/>
    <w:rsid w:val="00231C03"/>
    <w:rsid w:val="00233013"/>
    <w:rsid w:val="00241F36"/>
    <w:rsid w:val="002427F6"/>
    <w:rsid w:val="002468BB"/>
    <w:rsid w:val="00246F8A"/>
    <w:rsid w:val="00250A36"/>
    <w:rsid w:val="0025373B"/>
    <w:rsid w:val="00255526"/>
    <w:rsid w:val="00255F3A"/>
    <w:rsid w:val="00256427"/>
    <w:rsid w:val="00260EEB"/>
    <w:rsid w:val="002634CC"/>
    <w:rsid w:val="0026508C"/>
    <w:rsid w:val="00266129"/>
    <w:rsid w:val="0026735E"/>
    <w:rsid w:val="00270756"/>
    <w:rsid w:val="00275EB0"/>
    <w:rsid w:val="002851AE"/>
    <w:rsid w:val="0028531B"/>
    <w:rsid w:val="00287945"/>
    <w:rsid w:val="00287AF5"/>
    <w:rsid w:val="0029326D"/>
    <w:rsid w:val="00293970"/>
    <w:rsid w:val="00293982"/>
    <w:rsid w:val="00297AC6"/>
    <w:rsid w:val="002A0CDF"/>
    <w:rsid w:val="002A3C52"/>
    <w:rsid w:val="002A5650"/>
    <w:rsid w:val="002A597E"/>
    <w:rsid w:val="002A5BDF"/>
    <w:rsid w:val="002A6869"/>
    <w:rsid w:val="002B017B"/>
    <w:rsid w:val="002B0705"/>
    <w:rsid w:val="002B374B"/>
    <w:rsid w:val="002B400B"/>
    <w:rsid w:val="002B5101"/>
    <w:rsid w:val="002C1EA5"/>
    <w:rsid w:val="002C369A"/>
    <w:rsid w:val="002C79EE"/>
    <w:rsid w:val="002D301A"/>
    <w:rsid w:val="002D4D2F"/>
    <w:rsid w:val="002D6F04"/>
    <w:rsid w:val="002D77DE"/>
    <w:rsid w:val="002E06C6"/>
    <w:rsid w:val="002E3ABA"/>
    <w:rsid w:val="002E4A86"/>
    <w:rsid w:val="002E4DA6"/>
    <w:rsid w:val="002E5E93"/>
    <w:rsid w:val="002E6AFD"/>
    <w:rsid w:val="002E71A1"/>
    <w:rsid w:val="002F0365"/>
    <w:rsid w:val="002F0DF6"/>
    <w:rsid w:val="002F157F"/>
    <w:rsid w:val="002F1A1A"/>
    <w:rsid w:val="002F1E56"/>
    <w:rsid w:val="002F4766"/>
    <w:rsid w:val="002F69F0"/>
    <w:rsid w:val="003010F8"/>
    <w:rsid w:val="00301D24"/>
    <w:rsid w:val="00312703"/>
    <w:rsid w:val="003143AC"/>
    <w:rsid w:val="00321DEA"/>
    <w:rsid w:val="00325853"/>
    <w:rsid w:val="00326432"/>
    <w:rsid w:val="003273D3"/>
    <w:rsid w:val="00331341"/>
    <w:rsid w:val="00334524"/>
    <w:rsid w:val="00336C79"/>
    <w:rsid w:val="00341B0B"/>
    <w:rsid w:val="0035210A"/>
    <w:rsid w:val="00352BEF"/>
    <w:rsid w:val="00353A51"/>
    <w:rsid w:val="003540A3"/>
    <w:rsid w:val="003548AA"/>
    <w:rsid w:val="003553C9"/>
    <w:rsid w:val="003564E7"/>
    <w:rsid w:val="0036047A"/>
    <w:rsid w:val="00364E3E"/>
    <w:rsid w:val="0036776C"/>
    <w:rsid w:val="003703E9"/>
    <w:rsid w:val="00375697"/>
    <w:rsid w:val="00376BA5"/>
    <w:rsid w:val="0037776C"/>
    <w:rsid w:val="003846A0"/>
    <w:rsid w:val="00384DCE"/>
    <w:rsid w:val="003928F2"/>
    <w:rsid w:val="003959E0"/>
    <w:rsid w:val="00397F6D"/>
    <w:rsid w:val="003A018E"/>
    <w:rsid w:val="003A07DD"/>
    <w:rsid w:val="003A43B3"/>
    <w:rsid w:val="003A5169"/>
    <w:rsid w:val="003A5AD8"/>
    <w:rsid w:val="003A72E9"/>
    <w:rsid w:val="003B0849"/>
    <w:rsid w:val="003B0F49"/>
    <w:rsid w:val="003B125F"/>
    <w:rsid w:val="003B2F75"/>
    <w:rsid w:val="003B5424"/>
    <w:rsid w:val="003C1F8E"/>
    <w:rsid w:val="003C3C7B"/>
    <w:rsid w:val="003C5AC1"/>
    <w:rsid w:val="003C7565"/>
    <w:rsid w:val="003D40F1"/>
    <w:rsid w:val="003D53BD"/>
    <w:rsid w:val="003D6511"/>
    <w:rsid w:val="003E0C03"/>
    <w:rsid w:val="003E19FE"/>
    <w:rsid w:val="003E28F2"/>
    <w:rsid w:val="003E3768"/>
    <w:rsid w:val="003F0D3E"/>
    <w:rsid w:val="003F1239"/>
    <w:rsid w:val="003F2AC9"/>
    <w:rsid w:val="003F6767"/>
    <w:rsid w:val="003F6C2D"/>
    <w:rsid w:val="00400593"/>
    <w:rsid w:val="00400C30"/>
    <w:rsid w:val="00400D76"/>
    <w:rsid w:val="004010EA"/>
    <w:rsid w:val="004071F6"/>
    <w:rsid w:val="004112E2"/>
    <w:rsid w:val="00411F85"/>
    <w:rsid w:val="00412216"/>
    <w:rsid w:val="004135D6"/>
    <w:rsid w:val="00413971"/>
    <w:rsid w:val="00414BA0"/>
    <w:rsid w:val="00416746"/>
    <w:rsid w:val="00424973"/>
    <w:rsid w:val="00426011"/>
    <w:rsid w:val="00431B15"/>
    <w:rsid w:val="00432D4D"/>
    <w:rsid w:val="00433E38"/>
    <w:rsid w:val="00441BDA"/>
    <w:rsid w:val="00443B75"/>
    <w:rsid w:val="00445935"/>
    <w:rsid w:val="004475A1"/>
    <w:rsid w:val="00450016"/>
    <w:rsid w:val="0045467E"/>
    <w:rsid w:val="00454F7A"/>
    <w:rsid w:val="0045540D"/>
    <w:rsid w:val="0045552A"/>
    <w:rsid w:val="0045575B"/>
    <w:rsid w:val="0045745F"/>
    <w:rsid w:val="00464FF6"/>
    <w:rsid w:val="00465E91"/>
    <w:rsid w:val="00467033"/>
    <w:rsid w:val="00471BF9"/>
    <w:rsid w:val="00473326"/>
    <w:rsid w:val="0047333D"/>
    <w:rsid w:val="0047500B"/>
    <w:rsid w:val="00476DCA"/>
    <w:rsid w:val="00477B7A"/>
    <w:rsid w:val="004839DB"/>
    <w:rsid w:val="004847C3"/>
    <w:rsid w:val="004926D2"/>
    <w:rsid w:val="004957FA"/>
    <w:rsid w:val="004A09F6"/>
    <w:rsid w:val="004A0FA8"/>
    <w:rsid w:val="004A1BFD"/>
    <w:rsid w:val="004A3579"/>
    <w:rsid w:val="004A3AA9"/>
    <w:rsid w:val="004A7DB8"/>
    <w:rsid w:val="004B0F48"/>
    <w:rsid w:val="004B245B"/>
    <w:rsid w:val="004B2484"/>
    <w:rsid w:val="004B335B"/>
    <w:rsid w:val="004B4B84"/>
    <w:rsid w:val="004B5293"/>
    <w:rsid w:val="004B5375"/>
    <w:rsid w:val="004B7037"/>
    <w:rsid w:val="004C1EF5"/>
    <w:rsid w:val="004C70D3"/>
    <w:rsid w:val="004D0C02"/>
    <w:rsid w:val="004D13CC"/>
    <w:rsid w:val="004D164A"/>
    <w:rsid w:val="004D17BC"/>
    <w:rsid w:val="004D3085"/>
    <w:rsid w:val="004D3236"/>
    <w:rsid w:val="004D34B3"/>
    <w:rsid w:val="004D40F7"/>
    <w:rsid w:val="004E3530"/>
    <w:rsid w:val="004F1D40"/>
    <w:rsid w:val="004F2E98"/>
    <w:rsid w:val="004F5641"/>
    <w:rsid w:val="00501508"/>
    <w:rsid w:val="00501D35"/>
    <w:rsid w:val="0050517C"/>
    <w:rsid w:val="00506672"/>
    <w:rsid w:val="00514BE8"/>
    <w:rsid w:val="005179AA"/>
    <w:rsid w:val="00517AE5"/>
    <w:rsid w:val="00530032"/>
    <w:rsid w:val="0053006A"/>
    <w:rsid w:val="00530DE3"/>
    <w:rsid w:val="00531552"/>
    <w:rsid w:val="005338FF"/>
    <w:rsid w:val="005345F5"/>
    <w:rsid w:val="005355EA"/>
    <w:rsid w:val="005373CA"/>
    <w:rsid w:val="00540DDF"/>
    <w:rsid w:val="00542D78"/>
    <w:rsid w:val="00543854"/>
    <w:rsid w:val="005477F5"/>
    <w:rsid w:val="005526F7"/>
    <w:rsid w:val="00552CE3"/>
    <w:rsid w:val="0055611A"/>
    <w:rsid w:val="005609C7"/>
    <w:rsid w:val="005706FF"/>
    <w:rsid w:val="00574A3D"/>
    <w:rsid w:val="005757D9"/>
    <w:rsid w:val="00580A22"/>
    <w:rsid w:val="0058241C"/>
    <w:rsid w:val="00586AC9"/>
    <w:rsid w:val="00587537"/>
    <w:rsid w:val="0059494D"/>
    <w:rsid w:val="00596658"/>
    <w:rsid w:val="005A4657"/>
    <w:rsid w:val="005B1078"/>
    <w:rsid w:val="005B5677"/>
    <w:rsid w:val="005C0243"/>
    <w:rsid w:val="005C0883"/>
    <w:rsid w:val="005C4E57"/>
    <w:rsid w:val="005C5AE6"/>
    <w:rsid w:val="005C7ECF"/>
    <w:rsid w:val="005D018A"/>
    <w:rsid w:val="005D09BC"/>
    <w:rsid w:val="005D0D73"/>
    <w:rsid w:val="005D1DDF"/>
    <w:rsid w:val="005D21F7"/>
    <w:rsid w:val="005D229C"/>
    <w:rsid w:val="005D2991"/>
    <w:rsid w:val="005D4217"/>
    <w:rsid w:val="005D6779"/>
    <w:rsid w:val="005D6CE4"/>
    <w:rsid w:val="005E24DC"/>
    <w:rsid w:val="005E2A00"/>
    <w:rsid w:val="005E3EC3"/>
    <w:rsid w:val="006040A0"/>
    <w:rsid w:val="00610839"/>
    <w:rsid w:val="00612B37"/>
    <w:rsid w:val="00620C4A"/>
    <w:rsid w:val="00625C21"/>
    <w:rsid w:val="00631465"/>
    <w:rsid w:val="006335BF"/>
    <w:rsid w:val="00634471"/>
    <w:rsid w:val="00635076"/>
    <w:rsid w:val="0063573A"/>
    <w:rsid w:val="0063614E"/>
    <w:rsid w:val="00640B72"/>
    <w:rsid w:val="00641C56"/>
    <w:rsid w:val="00643197"/>
    <w:rsid w:val="00644897"/>
    <w:rsid w:val="00646BF9"/>
    <w:rsid w:val="00647D2B"/>
    <w:rsid w:val="006528F6"/>
    <w:rsid w:val="00652C34"/>
    <w:rsid w:val="00655653"/>
    <w:rsid w:val="006562EF"/>
    <w:rsid w:val="00656F06"/>
    <w:rsid w:val="00660675"/>
    <w:rsid w:val="00661F6C"/>
    <w:rsid w:val="00662E3B"/>
    <w:rsid w:val="006662A5"/>
    <w:rsid w:val="006671BA"/>
    <w:rsid w:val="006676DB"/>
    <w:rsid w:val="006700A9"/>
    <w:rsid w:val="00676C01"/>
    <w:rsid w:val="00676EF8"/>
    <w:rsid w:val="00677531"/>
    <w:rsid w:val="00685608"/>
    <w:rsid w:val="00692123"/>
    <w:rsid w:val="00692914"/>
    <w:rsid w:val="00692EB6"/>
    <w:rsid w:val="006976F1"/>
    <w:rsid w:val="006A37D0"/>
    <w:rsid w:val="006A3EA7"/>
    <w:rsid w:val="006A56BA"/>
    <w:rsid w:val="006A6ABC"/>
    <w:rsid w:val="006A7563"/>
    <w:rsid w:val="006B0E32"/>
    <w:rsid w:val="006B1C2E"/>
    <w:rsid w:val="006B7E06"/>
    <w:rsid w:val="006C07B9"/>
    <w:rsid w:val="006C0CF4"/>
    <w:rsid w:val="006C2A15"/>
    <w:rsid w:val="006C5683"/>
    <w:rsid w:val="006C6086"/>
    <w:rsid w:val="006D32B0"/>
    <w:rsid w:val="006D5847"/>
    <w:rsid w:val="006D74FC"/>
    <w:rsid w:val="006E181D"/>
    <w:rsid w:val="006E1BBB"/>
    <w:rsid w:val="006E4FEC"/>
    <w:rsid w:val="006E73BB"/>
    <w:rsid w:val="006F108D"/>
    <w:rsid w:val="006F159F"/>
    <w:rsid w:val="006F28F2"/>
    <w:rsid w:val="006F4FA3"/>
    <w:rsid w:val="006F5CC0"/>
    <w:rsid w:val="00702255"/>
    <w:rsid w:val="00704628"/>
    <w:rsid w:val="007047D4"/>
    <w:rsid w:val="00704AFE"/>
    <w:rsid w:val="007105D7"/>
    <w:rsid w:val="007107D5"/>
    <w:rsid w:val="00710D64"/>
    <w:rsid w:val="0071266B"/>
    <w:rsid w:val="00713A4C"/>
    <w:rsid w:val="00716B40"/>
    <w:rsid w:val="007204C6"/>
    <w:rsid w:val="00731C0F"/>
    <w:rsid w:val="0073217F"/>
    <w:rsid w:val="00734EEE"/>
    <w:rsid w:val="00743E2F"/>
    <w:rsid w:val="00744C79"/>
    <w:rsid w:val="007460A6"/>
    <w:rsid w:val="0075005A"/>
    <w:rsid w:val="00750E9F"/>
    <w:rsid w:val="007538C4"/>
    <w:rsid w:val="00754101"/>
    <w:rsid w:val="0075721E"/>
    <w:rsid w:val="007576CC"/>
    <w:rsid w:val="00762872"/>
    <w:rsid w:val="0076693A"/>
    <w:rsid w:val="00766E58"/>
    <w:rsid w:val="007748D1"/>
    <w:rsid w:val="007749E4"/>
    <w:rsid w:val="00774BBE"/>
    <w:rsid w:val="00775F0F"/>
    <w:rsid w:val="00777364"/>
    <w:rsid w:val="00781E3D"/>
    <w:rsid w:val="0078422E"/>
    <w:rsid w:val="007859D5"/>
    <w:rsid w:val="00787423"/>
    <w:rsid w:val="00790F17"/>
    <w:rsid w:val="00791BA3"/>
    <w:rsid w:val="00792DB0"/>
    <w:rsid w:val="00793440"/>
    <w:rsid w:val="00796F7A"/>
    <w:rsid w:val="007A03BC"/>
    <w:rsid w:val="007A13D7"/>
    <w:rsid w:val="007A4ADB"/>
    <w:rsid w:val="007A6B8D"/>
    <w:rsid w:val="007B3EB7"/>
    <w:rsid w:val="007B6C08"/>
    <w:rsid w:val="007B70CE"/>
    <w:rsid w:val="007C1CF0"/>
    <w:rsid w:val="007C33EC"/>
    <w:rsid w:val="007C3783"/>
    <w:rsid w:val="007E1739"/>
    <w:rsid w:val="007E1D51"/>
    <w:rsid w:val="007E2072"/>
    <w:rsid w:val="007E5237"/>
    <w:rsid w:val="007F3036"/>
    <w:rsid w:val="007F65C5"/>
    <w:rsid w:val="007F6E59"/>
    <w:rsid w:val="00803FBF"/>
    <w:rsid w:val="0080413E"/>
    <w:rsid w:val="00806560"/>
    <w:rsid w:val="00806EB3"/>
    <w:rsid w:val="00810D4C"/>
    <w:rsid w:val="00813FD9"/>
    <w:rsid w:val="008172C6"/>
    <w:rsid w:val="008225CD"/>
    <w:rsid w:val="0082272F"/>
    <w:rsid w:val="008256FB"/>
    <w:rsid w:val="00826465"/>
    <w:rsid w:val="008359B7"/>
    <w:rsid w:val="00835D06"/>
    <w:rsid w:val="00837E8E"/>
    <w:rsid w:val="008441A7"/>
    <w:rsid w:val="008466A9"/>
    <w:rsid w:val="0084774C"/>
    <w:rsid w:val="008541C1"/>
    <w:rsid w:val="00857547"/>
    <w:rsid w:val="008606CB"/>
    <w:rsid w:val="00862A40"/>
    <w:rsid w:val="0086509B"/>
    <w:rsid w:val="00867441"/>
    <w:rsid w:val="00870821"/>
    <w:rsid w:val="00870AC6"/>
    <w:rsid w:val="0087286B"/>
    <w:rsid w:val="00880ACE"/>
    <w:rsid w:val="00881208"/>
    <w:rsid w:val="00882C21"/>
    <w:rsid w:val="00887351"/>
    <w:rsid w:val="008920A4"/>
    <w:rsid w:val="00893094"/>
    <w:rsid w:val="008944F9"/>
    <w:rsid w:val="00894F8D"/>
    <w:rsid w:val="00895C30"/>
    <w:rsid w:val="00895E8A"/>
    <w:rsid w:val="0089758F"/>
    <w:rsid w:val="00897A74"/>
    <w:rsid w:val="008A244F"/>
    <w:rsid w:val="008A24EB"/>
    <w:rsid w:val="008A3530"/>
    <w:rsid w:val="008A7794"/>
    <w:rsid w:val="008A7805"/>
    <w:rsid w:val="008B1452"/>
    <w:rsid w:val="008B1584"/>
    <w:rsid w:val="008B1996"/>
    <w:rsid w:val="008B66F9"/>
    <w:rsid w:val="008B71AA"/>
    <w:rsid w:val="008B7790"/>
    <w:rsid w:val="008C0A8A"/>
    <w:rsid w:val="008C375B"/>
    <w:rsid w:val="008C4770"/>
    <w:rsid w:val="008C76E1"/>
    <w:rsid w:val="008E0495"/>
    <w:rsid w:val="008E17A2"/>
    <w:rsid w:val="008E1A34"/>
    <w:rsid w:val="008E2673"/>
    <w:rsid w:val="008E5793"/>
    <w:rsid w:val="008E786F"/>
    <w:rsid w:val="008F2ED6"/>
    <w:rsid w:val="008F3C67"/>
    <w:rsid w:val="008F5524"/>
    <w:rsid w:val="008F635E"/>
    <w:rsid w:val="00900BFC"/>
    <w:rsid w:val="0090452E"/>
    <w:rsid w:val="009055E4"/>
    <w:rsid w:val="0090611A"/>
    <w:rsid w:val="00906FF3"/>
    <w:rsid w:val="00907621"/>
    <w:rsid w:val="00911D73"/>
    <w:rsid w:val="0091256D"/>
    <w:rsid w:val="009158ED"/>
    <w:rsid w:val="009173AE"/>
    <w:rsid w:val="00921191"/>
    <w:rsid w:val="0092318F"/>
    <w:rsid w:val="00925F26"/>
    <w:rsid w:val="00934F97"/>
    <w:rsid w:val="00935A5B"/>
    <w:rsid w:val="00937538"/>
    <w:rsid w:val="009470C0"/>
    <w:rsid w:val="00953CA7"/>
    <w:rsid w:val="0095453E"/>
    <w:rsid w:val="009546E2"/>
    <w:rsid w:val="00956849"/>
    <w:rsid w:val="009576BC"/>
    <w:rsid w:val="0096140E"/>
    <w:rsid w:val="00963BF9"/>
    <w:rsid w:val="00963D64"/>
    <w:rsid w:val="00966587"/>
    <w:rsid w:val="00970F45"/>
    <w:rsid w:val="009801AC"/>
    <w:rsid w:val="00984AB7"/>
    <w:rsid w:val="00985F6F"/>
    <w:rsid w:val="00993687"/>
    <w:rsid w:val="00994691"/>
    <w:rsid w:val="00996CBA"/>
    <w:rsid w:val="0099796D"/>
    <w:rsid w:val="009A1B05"/>
    <w:rsid w:val="009A5300"/>
    <w:rsid w:val="009A7E3D"/>
    <w:rsid w:val="009B0275"/>
    <w:rsid w:val="009B6C36"/>
    <w:rsid w:val="009C11E8"/>
    <w:rsid w:val="009C2C0C"/>
    <w:rsid w:val="009C4A88"/>
    <w:rsid w:val="009C58EF"/>
    <w:rsid w:val="009C7023"/>
    <w:rsid w:val="009D6626"/>
    <w:rsid w:val="009D7752"/>
    <w:rsid w:val="009E145A"/>
    <w:rsid w:val="009E4CC1"/>
    <w:rsid w:val="009F17B2"/>
    <w:rsid w:val="009F26E1"/>
    <w:rsid w:val="009F7F57"/>
    <w:rsid w:val="00A00FAC"/>
    <w:rsid w:val="00A011B8"/>
    <w:rsid w:val="00A019D7"/>
    <w:rsid w:val="00A02DD9"/>
    <w:rsid w:val="00A03235"/>
    <w:rsid w:val="00A121C6"/>
    <w:rsid w:val="00A12CFF"/>
    <w:rsid w:val="00A13AEE"/>
    <w:rsid w:val="00A13B93"/>
    <w:rsid w:val="00A20137"/>
    <w:rsid w:val="00A23B54"/>
    <w:rsid w:val="00A279CB"/>
    <w:rsid w:val="00A27A83"/>
    <w:rsid w:val="00A305BC"/>
    <w:rsid w:val="00A30AFF"/>
    <w:rsid w:val="00A31823"/>
    <w:rsid w:val="00A33AFC"/>
    <w:rsid w:val="00A357B0"/>
    <w:rsid w:val="00A42505"/>
    <w:rsid w:val="00A42AF8"/>
    <w:rsid w:val="00A44A29"/>
    <w:rsid w:val="00A44B10"/>
    <w:rsid w:val="00A51D28"/>
    <w:rsid w:val="00A5310E"/>
    <w:rsid w:val="00A5597D"/>
    <w:rsid w:val="00A56165"/>
    <w:rsid w:val="00A57A3E"/>
    <w:rsid w:val="00A60017"/>
    <w:rsid w:val="00A674E2"/>
    <w:rsid w:val="00A739E5"/>
    <w:rsid w:val="00A8064D"/>
    <w:rsid w:val="00A81524"/>
    <w:rsid w:val="00A82BA1"/>
    <w:rsid w:val="00A93BB4"/>
    <w:rsid w:val="00A951BF"/>
    <w:rsid w:val="00A95603"/>
    <w:rsid w:val="00A977C2"/>
    <w:rsid w:val="00A97EB0"/>
    <w:rsid w:val="00AA49C1"/>
    <w:rsid w:val="00AB3883"/>
    <w:rsid w:val="00AB63FF"/>
    <w:rsid w:val="00AC1B33"/>
    <w:rsid w:val="00AC3F49"/>
    <w:rsid w:val="00AC408D"/>
    <w:rsid w:val="00AC6604"/>
    <w:rsid w:val="00AD6C7C"/>
    <w:rsid w:val="00AE14D2"/>
    <w:rsid w:val="00AE2259"/>
    <w:rsid w:val="00AE624C"/>
    <w:rsid w:val="00AF0481"/>
    <w:rsid w:val="00AF2B48"/>
    <w:rsid w:val="00AF5793"/>
    <w:rsid w:val="00B01517"/>
    <w:rsid w:val="00B02DDC"/>
    <w:rsid w:val="00B05782"/>
    <w:rsid w:val="00B06EEB"/>
    <w:rsid w:val="00B11DF2"/>
    <w:rsid w:val="00B12481"/>
    <w:rsid w:val="00B1425D"/>
    <w:rsid w:val="00B143B8"/>
    <w:rsid w:val="00B17EF6"/>
    <w:rsid w:val="00B211FA"/>
    <w:rsid w:val="00B22555"/>
    <w:rsid w:val="00B24615"/>
    <w:rsid w:val="00B261E1"/>
    <w:rsid w:val="00B31C6A"/>
    <w:rsid w:val="00B36A75"/>
    <w:rsid w:val="00B41165"/>
    <w:rsid w:val="00B43588"/>
    <w:rsid w:val="00B43FBD"/>
    <w:rsid w:val="00B449AD"/>
    <w:rsid w:val="00B44FCA"/>
    <w:rsid w:val="00B50AD7"/>
    <w:rsid w:val="00B515D4"/>
    <w:rsid w:val="00B554AA"/>
    <w:rsid w:val="00B63E1C"/>
    <w:rsid w:val="00B63E54"/>
    <w:rsid w:val="00B70532"/>
    <w:rsid w:val="00B70AC8"/>
    <w:rsid w:val="00B730C9"/>
    <w:rsid w:val="00B73980"/>
    <w:rsid w:val="00B73E8B"/>
    <w:rsid w:val="00B77F41"/>
    <w:rsid w:val="00B8010B"/>
    <w:rsid w:val="00B8273A"/>
    <w:rsid w:val="00B82DDA"/>
    <w:rsid w:val="00B83AEB"/>
    <w:rsid w:val="00B83B70"/>
    <w:rsid w:val="00B86A1C"/>
    <w:rsid w:val="00B8774F"/>
    <w:rsid w:val="00B9231A"/>
    <w:rsid w:val="00B94D50"/>
    <w:rsid w:val="00B95E79"/>
    <w:rsid w:val="00BA162A"/>
    <w:rsid w:val="00BA3EE1"/>
    <w:rsid w:val="00BA765B"/>
    <w:rsid w:val="00BA785E"/>
    <w:rsid w:val="00BA7C9C"/>
    <w:rsid w:val="00BB487B"/>
    <w:rsid w:val="00BC1E08"/>
    <w:rsid w:val="00BC4E34"/>
    <w:rsid w:val="00BC56D9"/>
    <w:rsid w:val="00BD0FED"/>
    <w:rsid w:val="00BD39C6"/>
    <w:rsid w:val="00BD7A9B"/>
    <w:rsid w:val="00BE5896"/>
    <w:rsid w:val="00BE5CE4"/>
    <w:rsid w:val="00BF0299"/>
    <w:rsid w:val="00BF0AC5"/>
    <w:rsid w:val="00BF179C"/>
    <w:rsid w:val="00BF2DB0"/>
    <w:rsid w:val="00BF40DA"/>
    <w:rsid w:val="00BF4595"/>
    <w:rsid w:val="00C000AA"/>
    <w:rsid w:val="00C05BBC"/>
    <w:rsid w:val="00C12D03"/>
    <w:rsid w:val="00C1425F"/>
    <w:rsid w:val="00C15772"/>
    <w:rsid w:val="00C15B72"/>
    <w:rsid w:val="00C17BB5"/>
    <w:rsid w:val="00C21258"/>
    <w:rsid w:val="00C22AFC"/>
    <w:rsid w:val="00C27286"/>
    <w:rsid w:val="00C27A9C"/>
    <w:rsid w:val="00C27AF8"/>
    <w:rsid w:val="00C32F10"/>
    <w:rsid w:val="00C36991"/>
    <w:rsid w:val="00C3776F"/>
    <w:rsid w:val="00C40029"/>
    <w:rsid w:val="00C40DD9"/>
    <w:rsid w:val="00C41714"/>
    <w:rsid w:val="00C41F36"/>
    <w:rsid w:val="00C42688"/>
    <w:rsid w:val="00C43C62"/>
    <w:rsid w:val="00C50A1B"/>
    <w:rsid w:val="00C5407F"/>
    <w:rsid w:val="00C60651"/>
    <w:rsid w:val="00C633EF"/>
    <w:rsid w:val="00C71F09"/>
    <w:rsid w:val="00C742DD"/>
    <w:rsid w:val="00C74DA6"/>
    <w:rsid w:val="00C764A2"/>
    <w:rsid w:val="00C830E0"/>
    <w:rsid w:val="00C84DBD"/>
    <w:rsid w:val="00C8597E"/>
    <w:rsid w:val="00C861A5"/>
    <w:rsid w:val="00C972D4"/>
    <w:rsid w:val="00CA0EA5"/>
    <w:rsid w:val="00CA1775"/>
    <w:rsid w:val="00CA1F6A"/>
    <w:rsid w:val="00CA2B7D"/>
    <w:rsid w:val="00CB0013"/>
    <w:rsid w:val="00CB7568"/>
    <w:rsid w:val="00CB7662"/>
    <w:rsid w:val="00CC4807"/>
    <w:rsid w:val="00CC5B91"/>
    <w:rsid w:val="00CC636F"/>
    <w:rsid w:val="00CC6634"/>
    <w:rsid w:val="00CD247A"/>
    <w:rsid w:val="00CD288F"/>
    <w:rsid w:val="00CD2FAE"/>
    <w:rsid w:val="00CD41F3"/>
    <w:rsid w:val="00CD61B4"/>
    <w:rsid w:val="00CE00DF"/>
    <w:rsid w:val="00CE14A4"/>
    <w:rsid w:val="00CE22FB"/>
    <w:rsid w:val="00CE32C6"/>
    <w:rsid w:val="00CE4F8E"/>
    <w:rsid w:val="00CE57F0"/>
    <w:rsid w:val="00CE737C"/>
    <w:rsid w:val="00CE7535"/>
    <w:rsid w:val="00CF0329"/>
    <w:rsid w:val="00CF5AA7"/>
    <w:rsid w:val="00CF5FED"/>
    <w:rsid w:val="00CF7152"/>
    <w:rsid w:val="00D0046A"/>
    <w:rsid w:val="00D00E98"/>
    <w:rsid w:val="00D0686D"/>
    <w:rsid w:val="00D14622"/>
    <w:rsid w:val="00D242C5"/>
    <w:rsid w:val="00D254F8"/>
    <w:rsid w:val="00D33371"/>
    <w:rsid w:val="00D35759"/>
    <w:rsid w:val="00D40CB5"/>
    <w:rsid w:val="00D420BD"/>
    <w:rsid w:val="00D42500"/>
    <w:rsid w:val="00D429DC"/>
    <w:rsid w:val="00D42B4D"/>
    <w:rsid w:val="00D4599A"/>
    <w:rsid w:val="00D465AD"/>
    <w:rsid w:val="00D51665"/>
    <w:rsid w:val="00D54E42"/>
    <w:rsid w:val="00D55313"/>
    <w:rsid w:val="00D57217"/>
    <w:rsid w:val="00D57E5B"/>
    <w:rsid w:val="00D632E0"/>
    <w:rsid w:val="00D64444"/>
    <w:rsid w:val="00D71CA0"/>
    <w:rsid w:val="00D71D79"/>
    <w:rsid w:val="00D72ED9"/>
    <w:rsid w:val="00D7755D"/>
    <w:rsid w:val="00D8089A"/>
    <w:rsid w:val="00D83D6C"/>
    <w:rsid w:val="00D84E94"/>
    <w:rsid w:val="00D8670C"/>
    <w:rsid w:val="00D87479"/>
    <w:rsid w:val="00D93630"/>
    <w:rsid w:val="00D95BD3"/>
    <w:rsid w:val="00D96743"/>
    <w:rsid w:val="00D96910"/>
    <w:rsid w:val="00DA063A"/>
    <w:rsid w:val="00DA4C22"/>
    <w:rsid w:val="00DA57F2"/>
    <w:rsid w:val="00DA61E0"/>
    <w:rsid w:val="00DB4E11"/>
    <w:rsid w:val="00DC51B5"/>
    <w:rsid w:val="00DC536A"/>
    <w:rsid w:val="00DC58DC"/>
    <w:rsid w:val="00DC5EC8"/>
    <w:rsid w:val="00DC6805"/>
    <w:rsid w:val="00DD0EAA"/>
    <w:rsid w:val="00DD5423"/>
    <w:rsid w:val="00DD5E77"/>
    <w:rsid w:val="00DE002E"/>
    <w:rsid w:val="00DE5BCF"/>
    <w:rsid w:val="00DF103E"/>
    <w:rsid w:val="00DF1B8C"/>
    <w:rsid w:val="00DF39E3"/>
    <w:rsid w:val="00E0085C"/>
    <w:rsid w:val="00E0340E"/>
    <w:rsid w:val="00E0452B"/>
    <w:rsid w:val="00E07141"/>
    <w:rsid w:val="00E07340"/>
    <w:rsid w:val="00E07D78"/>
    <w:rsid w:val="00E130BC"/>
    <w:rsid w:val="00E13384"/>
    <w:rsid w:val="00E13A76"/>
    <w:rsid w:val="00E14C76"/>
    <w:rsid w:val="00E172A5"/>
    <w:rsid w:val="00E21C4F"/>
    <w:rsid w:val="00E21F42"/>
    <w:rsid w:val="00E22304"/>
    <w:rsid w:val="00E24A17"/>
    <w:rsid w:val="00E24B85"/>
    <w:rsid w:val="00E24D74"/>
    <w:rsid w:val="00E26DBE"/>
    <w:rsid w:val="00E2723B"/>
    <w:rsid w:val="00E274C5"/>
    <w:rsid w:val="00E3316B"/>
    <w:rsid w:val="00E356D9"/>
    <w:rsid w:val="00E37034"/>
    <w:rsid w:val="00E37241"/>
    <w:rsid w:val="00E37876"/>
    <w:rsid w:val="00E41501"/>
    <w:rsid w:val="00E433C6"/>
    <w:rsid w:val="00E5203E"/>
    <w:rsid w:val="00E53F7E"/>
    <w:rsid w:val="00E570FB"/>
    <w:rsid w:val="00E572AD"/>
    <w:rsid w:val="00E628BA"/>
    <w:rsid w:val="00E62EC9"/>
    <w:rsid w:val="00E666F3"/>
    <w:rsid w:val="00E66954"/>
    <w:rsid w:val="00E70EEF"/>
    <w:rsid w:val="00E71B64"/>
    <w:rsid w:val="00E726CF"/>
    <w:rsid w:val="00E83505"/>
    <w:rsid w:val="00E933AF"/>
    <w:rsid w:val="00E9628F"/>
    <w:rsid w:val="00E96B0A"/>
    <w:rsid w:val="00E97784"/>
    <w:rsid w:val="00EA5800"/>
    <w:rsid w:val="00EA7DFA"/>
    <w:rsid w:val="00EB302D"/>
    <w:rsid w:val="00EB4082"/>
    <w:rsid w:val="00EB7D58"/>
    <w:rsid w:val="00EC09E5"/>
    <w:rsid w:val="00EC38AD"/>
    <w:rsid w:val="00EC4B3E"/>
    <w:rsid w:val="00EC5DC4"/>
    <w:rsid w:val="00ED1DEE"/>
    <w:rsid w:val="00ED5787"/>
    <w:rsid w:val="00ED67E1"/>
    <w:rsid w:val="00ED73D3"/>
    <w:rsid w:val="00ED77B5"/>
    <w:rsid w:val="00EE638A"/>
    <w:rsid w:val="00EE744D"/>
    <w:rsid w:val="00EE77DB"/>
    <w:rsid w:val="00EF05A5"/>
    <w:rsid w:val="00EF13BB"/>
    <w:rsid w:val="00EF2B15"/>
    <w:rsid w:val="00EF35EB"/>
    <w:rsid w:val="00EF431B"/>
    <w:rsid w:val="00F00A2C"/>
    <w:rsid w:val="00F01F0F"/>
    <w:rsid w:val="00F03787"/>
    <w:rsid w:val="00F140E1"/>
    <w:rsid w:val="00F1442C"/>
    <w:rsid w:val="00F14B0B"/>
    <w:rsid w:val="00F16C8A"/>
    <w:rsid w:val="00F17C4C"/>
    <w:rsid w:val="00F20213"/>
    <w:rsid w:val="00F23816"/>
    <w:rsid w:val="00F27929"/>
    <w:rsid w:val="00F30598"/>
    <w:rsid w:val="00F30DDD"/>
    <w:rsid w:val="00F31060"/>
    <w:rsid w:val="00F3300D"/>
    <w:rsid w:val="00F334E9"/>
    <w:rsid w:val="00F34637"/>
    <w:rsid w:val="00F35A90"/>
    <w:rsid w:val="00F36A7C"/>
    <w:rsid w:val="00F42BFA"/>
    <w:rsid w:val="00F44D3A"/>
    <w:rsid w:val="00F535F3"/>
    <w:rsid w:val="00F56675"/>
    <w:rsid w:val="00F60A69"/>
    <w:rsid w:val="00F640B2"/>
    <w:rsid w:val="00F65B9A"/>
    <w:rsid w:val="00F67C5D"/>
    <w:rsid w:val="00F713AB"/>
    <w:rsid w:val="00F7352A"/>
    <w:rsid w:val="00F7677E"/>
    <w:rsid w:val="00F773F8"/>
    <w:rsid w:val="00F80CB8"/>
    <w:rsid w:val="00F81111"/>
    <w:rsid w:val="00F84BCC"/>
    <w:rsid w:val="00F915B0"/>
    <w:rsid w:val="00F96103"/>
    <w:rsid w:val="00F97DFF"/>
    <w:rsid w:val="00FA038D"/>
    <w:rsid w:val="00FA321D"/>
    <w:rsid w:val="00FA38C4"/>
    <w:rsid w:val="00FA4C9C"/>
    <w:rsid w:val="00FA6487"/>
    <w:rsid w:val="00FA6D8A"/>
    <w:rsid w:val="00FA7DD5"/>
    <w:rsid w:val="00FB1C2F"/>
    <w:rsid w:val="00FB4E8A"/>
    <w:rsid w:val="00FB4F6C"/>
    <w:rsid w:val="00FC22FA"/>
    <w:rsid w:val="00FC46B8"/>
    <w:rsid w:val="00FC548E"/>
    <w:rsid w:val="00FC65AE"/>
    <w:rsid w:val="00FC747A"/>
    <w:rsid w:val="00FD1086"/>
    <w:rsid w:val="00FD1A88"/>
    <w:rsid w:val="00FD436C"/>
    <w:rsid w:val="00FD6E78"/>
    <w:rsid w:val="00FD766E"/>
    <w:rsid w:val="00FE063F"/>
    <w:rsid w:val="00FE1D59"/>
    <w:rsid w:val="00FE43D8"/>
    <w:rsid w:val="00FE5F19"/>
    <w:rsid w:val="00FE6143"/>
    <w:rsid w:val="00FF3C09"/>
    <w:rsid w:val="00FF5AE7"/>
    <w:rsid w:val="00FF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72033"/>
    <o:shapelayout v:ext="edit">
      <o:idmap v:ext="edit" data="1"/>
    </o:shapelayout>
  </w:shapeDefaults>
  <w:decimalSymbol w:val="."/>
  <w:listSeparator w:val=","/>
  <w15:docId w15:val="{6DE2CBFC-7BB2-49F4-9532-8254FDCF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823"/>
  </w:style>
  <w:style w:type="paragraph" w:styleId="Heading1">
    <w:name w:val="heading 1"/>
    <w:basedOn w:val="Normal"/>
    <w:next w:val="Normal"/>
    <w:qFormat/>
    <w:rsid w:val="00A31823"/>
    <w:pPr>
      <w:keepNext/>
      <w:outlineLvl w:val="0"/>
    </w:pPr>
    <w:rPr>
      <w:b/>
      <w:bCs/>
      <w:sz w:val="24"/>
      <w:szCs w:val="24"/>
      <w:u w:val="single"/>
    </w:rPr>
  </w:style>
  <w:style w:type="paragraph" w:styleId="Heading2">
    <w:name w:val="heading 2"/>
    <w:basedOn w:val="Normal"/>
    <w:next w:val="Normal"/>
    <w:qFormat/>
    <w:rsid w:val="00A31823"/>
    <w:pPr>
      <w:keepNext/>
      <w:numPr>
        <w:numId w:val="55"/>
      </w:numPr>
      <w:tabs>
        <w:tab w:val="left" w:pos="-1440"/>
        <w:tab w:val="left" w:pos="-720"/>
        <w:tab w:val="left" w:pos="0"/>
        <w:tab w:val="left" w:pos="442"/>
        <w:tab w:val="left" w:pos="720"/>
        <w:tab w:val="left" w:pos="1099"/>
        <w:tab w:val="left" w:pos="1440"/>
      </w:tabs>
      <w:suppressAutoHyphens/>
      <w:jc w:val="both"/>
      <w:outlineLvl w:val="1"/>
    </w:pPr>
    <w:rPr>
      <w:b/>
      <w:bCs/>
      <w:spacing w:val="-3"/>
      <w:sz w:val="24"/>
      <w:szCs w:val="24"/>
      <w:u w:val="single"/>
    </w:rPr>
  </w:style>
  <w:style w:type="paragraph" w:styleId="Heading3">
    <w:name w:val="heading 3"/>
    <w:basedOn w:val="Normal"/>
    <w:next w:val="Normal"/>
    <w:qFormat/>
    <w:rsid w:val="00A31823"/>
    <w:pPr>
      <w:keepNext/>
      <w:numPr>
        <w:ilvl w:val="12"/>
      </w:numPr>
      <w:tabs>
        <w:tab w:val="left" w:pos="-1440"/>
        <w:tab w:val="left" w:pos="-720"/>
        <w:tab w:val="left" w:pos="0"/>
        <w:tab w:val="left" w:pos="442"/>
        <w:tab w:val="left" w:pos="720"/>
        <w:tab w:val="left" w:pos="1099"/>
        <w:tab w:val="left" w:pos="1440"/>
      </w:tabs>
      <w:suppressAutoHyphens/>
      <w:ind w:left="720"/>
      <w:jc w:val="both"/>
      <w:outlineLvl w:val="2"/>
    </w:pPr>
    <w:rPr>
      <w:b/>
      <w:bCs/>
      <w:spacing w:val="-3"/>
      <w:sz w:val="24"/>
      <w:szCs w:val="24"/>
      <w:u w:val="single"/>
    </w:rPr>
  </w:style>
  <w:style w:type="paragraph" w:styleId="Heading4">
    <w:name w:val="heading 4"/>
    <w:basedOn w:val="Normal"/>
    <w:next w:val="Normal"/>
    <w:qFormat/>
    <w:rsid w:val="00A31823"/>
    <w:pPr>
      <w:keepNext/>
      <w:tabs>
        <w:tab w:val="left" w:pos="-1440"/>
        <w:tab w:val="left" w:pos="-720"/>
        <w:tab w:val="left" w:pos="0"/>
        <w:tab w:val="left" w:pos="442"/>
        <w:tab w:val="left" w:pos="720"/>
        <w:tab w:val="left" w:pos="1099"/>
        <w:tab w:val="left" w:pos="1440"/>
      </w:tabs>
      <w:suppressAutoHyphens/>
      <w:ind w:left="360"/>
      <w:jc w:val="both"/>
      <w:outlineLvl w:val="3"/>
    </w:pPr>
    <w:rPr>
      <w:b/>
      <w:bCs/>
      <w:spacing w:val="-3"/>
      <w:sz w:val="24"/>
      <w:szCs w:val="24"/>
      <w:u w:val="single"/>
    </w:rPr>
  </w:style>
  <w:style w:type="paragraph" w:styleId="Heading5">
    <w:name w:val="heading 5"/>
    <w:basedOn w:val="Normal"/>
    <w:next w:val="Normal"/>
    <w:qFormat/>
    <w:rsid w:val="00A31823"/>
    <w:pPr>
      <w:keepNext/>
      <w:numPr>
        <w:ilvl w:val="12"/>
      </w:numPr>
      <w:tabs>
        <w:tab w:val="left" w:pos="-1440"/>
        <w:tab w:val="left" w:pos="-720"/>
        <w:tab w:val="left" w:pos="0"/>
        <w:tab w:val="left" w:pos="442"/>
        <w:tab w:val="left" w:pos="720"/>
        <w:tab w:val="left" w:pos="1099"/>
        <w:tab w:val="left" w:pos="1440"/>
      </w:tabs>
      <w:suppressAutoHyphens/>
      <w:ind w:left="1080"/>
      <w:jc w:val="both"/>
      <w:outlineLvl w:val="4"/>
    </w:pPr>
    <w:rPr>
      <w:b/>
      <w:bCs/>
      <w:spacing w:val="-3"/>
      <w:sz w:val="24"/>
      <w:szCs w:val="24"/>
      <w:u w:val="single"/>
    </w:rPr>
  </w:style>
  <w:style w:type="paragraph" w:styleId="Heading6">
    <w:name w:val="heading 6"/>
    <w:basedOn w:val="Normal"/>
    <w:next w:val="Normal"/>
    <w:qFormat/>
    <w:rsid w:val="00A31823"/>
    <w:pPr>
      <w:keepNext/>
      <w:jc w:val="center"/>
      <w:outlineLvl w:val="5"/>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1823"/>
    <w:pPr>
      <w:tabs>
        <w:tab w:val="center" w:pos="4320"/>
        <w:tab w:val="right" w:pos="8640"/>
      </w:tabs>
    </w:pPr>
  </w:style>
  <w:style w:type="character" w:styleId="PageNumber">
    <w:name w:val="page number"/>
    <w:rsid w:val="00A31823"/>
    <w:rPr>
      <w:rFonts w:cs="Times New Roman"/>
    </w:rPr>
  </w:style>
  <w:style w:type="paragraph" w:styleId="BodyText">
    <w:name w:val="Body Text"/>
    <w:basedOn w:val="Normal"/>
    <w:rsid w:val="00A31823"/>
    <w:pPr>
      <w:suppressAutoHyphens/>
      <w:jc w:val="center"/>
    </w:pPr>
    <w:rPr>
      <w:b/>
      <w:bCs/>
      <w:spacing w:val="-3"/>
      <w:sz w:val="24"/>
      <w:szCs w:val="24"/>
    </w:rPr>
  </w:style>
  <w:style w:type="paragraph" w:styleId="PlainText">
    <w:name w:val="Plain Text"/>
    <w:basedOn w:val="Normal"/>
    <w:rsid w:val="00A31823"/>
    <w:rPr>
      <w:rFonts w:ascii="Courier New" w:hAnsi="Courier New" w:cs="Courier New"/>
    </w:rPr>
  </w:style>
  <w:style w:type="character" w:styleId="Hyperlink">
    <w:name w:val="Hyperlink"/>
    <w:rsid w:val="00A31823"/>
    <w:rPr>
      <w:rFonts w:cs="Times New Roman"/>
      <w:color w:val="0000FF"/>
      <w:u w:val="single"/>
    </w:rPr>
  </w:style>
  <w:style w:type="character" w:styleId="FollowedHyperlink">
    <w:name w:val="FollowedHyperlink"/>
    <w:rsid w:val="00A31823"/>
    <w:rPr>
      <w:rFonts w:cs="Times New Roman"/>
      <w:color w:val="800080"/>
      <w:u w:val="single"/>
    </w:rPr>
  </w:style>
  <w:style w:type="paragraph" w:styleId="BodyText2">
    <w:name w:val="Body Text 2"/>
    <w:basedOn w:val="Normal"/>
    <w:rsid w:val="00A31823"/>
    <w:pPr>
      <w:tabs>
        <w:tab w:val="left" w:pos="-1440"/>
        <w:tab w:val="left" w:pos="-720"/>
        <w:tab w:val="left" w:pos="0"/>
        <w:tab w:val="left" w:pos="442"/>
        <w:tab w:val="left" w:pos="720"/>
        <w:tab w:val="left" w:pos="1099"/>
        <w:tab w:val="left" w:pos="1440"/>
      </w:tabs>
      <w:suppressAutoHyphens/>
      <w:jc w:val="both"/>
    </w:pPr>
    <w:rPr>
      <w:spacing w:val="-3"/>
      <w:sz w:val="24"/>
      <w:szCs w:val="24"/>
    </w:rPr>
  </w:style>
  <w:style w:type="paragraph" w:styleId="HTMLPreformatted">
    <w:name w:val="HTML Preformatted"/>
    <w:basedOn w:val="Normal"/>
    <w:link w:val="HTMLPreformattedChar"/>
    <w:uiPriority w:val="99"/>
    <w:rsid w:val="0021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paragraph" w:styleId="Title">
    <w:name w:val="Title"/>
    <w:basedOn w:val="Normal"/>
    <w:next w:val="Normal"/>
    <w:qFormat/>
    <w:rsid w:val="00BC4E34"/>
    <w:pPr>
      <w:framePr w:w="9360" w:hSpace="187" w:vSpace="187" w:wrap="notBeside" w:vAnchor="text" w:hAnchor="page" w:xAlign="center" w:y="1"/>
      <w:autoSpaceDE w:val="0"/>
      <w:autoSpaceDN w:val="0"/>
      <w:jc w:val="center"/>
    </w:pPr>
    <w:rPr>
      <w:rFonts w:eastAsia="Batang"/>
      <w:kern w:val="28"/>
      <w:sz w:val="48"/>
      <w:szCs w:val="48"/>
    </w:rPr>
  </w:style>
  <w:style w:type="paragraph" w:customStyle="1" w:styleId="Text">
    <w:name w:val="Text"/>
    <w:basedOn w:val="Normal"/>
    <w:rsid w:val="00BC4E34"/>
    <w:pPr>
      <w:widowControl w:val="0"/>
      <w:autoSpaceDE w:val="0"/>
      <w:autoSpaceDN w:val="0"/>
      <w:spacing w:line="252" w:lineRule="auto"/>
      <w:ind w:firstLine="202"/>
      <w:jc w:val="both"/>
    </w:pPr>
    <w:rPr>
      <w:rFonts w:eastAsia="Batang"/>
    </w:rPr>
  </w:style>
  <w:style w:type="paragraph" w:customStyle="1" w:styleId="Author">
    <w:name w:val="Author"/>
    <w:rsid w:val="003F2AC9"/>
    <w:pPr>
      <w:spacing w:before="360" w:after="40"/>
      <w:jc w:val="center"/>
    </w:pPr>
    <w:rPr>
      <w:noProof/>
      <w:sz w:val="22"/>
      <w:szCs w:val="22"/>
    </w:rPr>
  </w:style>
  <w:style w:type="character" w:customStyle="1" w:styleId="HTMLPreformattedChar">
    <w:name w:val="HTML Preformatted Char"/>
    <w:link w:val="HTMLPreformatted"/>
    <w:uiPriority w:val="99"/>
    <w:rsid w:val="00F23816"/>
    <w:rPr>
      <w:rFonts w:ascii="Arial Unicode MS" w:eastAsia="Arial Unicode MS" w:hAnsi="Arial Unicode MS" w:cs="Arial Unicode MS"/>
    </w:rPr>
  </w:style>
  <w:style w:type="paragraph" w:styleId="NormalWeb">
    <w:name w:val="Normal (Web)"/>
    <w:basedOn w:val="Normal"/>
    <w:uiPriority w:val="99"/>
    <w:semiHidden/>
    <w:unhideWhenUsed/>
    <w:rsid w:val="003273D3"/>
    <w:pPr>
      <w:spacing w:before="100" w:beforeAutospacing="1" w:after="100" w:afterAutospacing="1"/>
    </w:pPr>
    <w:rPr>
      <w:sz w:val="24"/>
      <w:szCs w:val="24"/>
    </w:rPr>
  </w:style>
  <w:style w:type="paragraph" w:customStyle="1" w:styleId="Default">
    <w:name w:val="Default"/>
    <w:rsid w:val="00FA38C4"/>
    <w:pPr>
      <w:autoSpaceDE w:val="0"/>
      <w:autoSpaceDN w:val="0"/>
      <w:adjustRightInd w:val="0"/>
    </w:pPr>
    <w:rPr>
      <w:color w:val="000000"/>
      <w:sz w:val="24"/>
      <w:szCs w:val="24"/>
    </w:rPr>
  </w:style>
  <w:style w:type="paragraph" w:styleId="Header">
    <w:name w:val="header"/>
    <w:basedOn w:val="Normal"/>
    <w:link w:val="HeaderChar"/>
    <w:uiPriority w:val="99"/>
    <w:unhideWhenUsed/>
    <w:rsid w:val="00EE77DB"/>
    <w:pPr>
      <w:tabs>
        <w:tab w:val="center" w:pos="4680"/>
        <w:tab w:val="right" w:pos="9360"/>
      </w:tabs>
    </w:pPr>
  </w:style>
  <w:style w:type="character" w:customStyle="1" w:styleId="HeaderChar">
    <w:name w:val="Header Char"/>
    <w:basedOn w:val="DefaultParagraphFont"/>
    <w:link w:val="Header"/>
    <w:uiPriority w:val="99"/>
    <w:rsid w:val="00EE77DB"/>
  </w:style>
  <w:style w:type="character" w:customStyle="1" w:styleId="FooterChar">
    <w:name w:val="Footer Char"/>
    <w:basedOn w:val="DefaultParagraphFont"/>
    <w:link w:val="Footer"/>
    <w:uiPriority w:val="99"/>
    <w:rsid w:val="00241F36"/>
  </w:style>
  <w:style w:type="character" w:styleId="CommentReference">
    <w:name w:val="annotation reference"/>
    <w:basedOn w:val="DefaultParagraphFont"/>
    <w:uiPriority w:val="99"/>
    <w:semiHidden/>
    <w:unhideWhenUsed/>
    <w:rsid w:val="003A018E"/>
    <w:rPr>
      <w:sz w:val="16"/>
      <w:szCs w:val="16"/>
    </w:rPr>
  </w:style>
  <w:style w:type="paragraph" w:styleId="CommentText">
    <w:name w:val="annotation text"/>
    <w:basedOn w:val="Normal"/>
    <w:link w:val="CommentTextChar"/>
    <w:uiPriority w:val="99"/>
    <w:semiHidden/>
    <w:unhideWhenUsed/>
    <w:rsid w:val="003A018E"/>
  </w:style>
  <w:style w:type="character" w:customStyle="1" w:styleId="CommentTextChar">
    <w:name w:val="Comment Text Char"/>
    <w:basedOn w:val="DefaultParagraphFont"/>
    <w:link w:val="CommentText"/>
    <w:uiPriority w:val="99"/>
    <w:semiHidden/>
    <w:rsid w:val="003A018E"/>
  </w:style>
  <w:style w:type="paragraph" w:styleId="CommentSubject">
    <w:name w:val="annotation subject"/>
    <w:basedOn w:val="CommentText"/>
    <w:next w:val="CommentText"/>
    <w:link w:val="CommentSubjectChar"/>
    <w:uiPriority w:val="99"/>
    <w:semiHidden/>
    <w:unhideWhenUsed/>
    <w:rsid w:val="003A018E"/>
    <w:rPr>
      <w:b/>
      <w:bCs/>
    </w:rPr>
  </w:style>
  <w:style w:type="character" w:customStyle="1" w:styleId="CommentSubjectChar">
    <w:name w:val="Comment Subject Char"/>
    <w:basedOn w:val="CommentTextChar"/>
    <w:link w:val="CommentSubject"/>
    <w:uiPriority w:val="99"/>
    <w:semiHidden/>
    <w:rsid w:val="003A018E"/>
    <w:rPr>
      <w:b/>
      <w:bCs/>
    </w:rPr>
  </w:style>
  <w:style w:type="paragraph" w:styleId="BalloonText">
    <w:name w:val="Balloon Text"/>
    <w:basedOn w:val="Normal"/>
    <w:link w:val="BalloonTextChar"/>
    <w:uiPriority w:val="99"/>
    <w:semiHidden/>
    <w:unhideWhenUsed/>
    <w:rsid w:val="003A0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18E"/>
    <w:rPr>
      <w:rFonts w:ascii="Segoe UI" w:hAnsi="Segoe UI" w:cs="Segoe UI"/>
      <w:sz w:val="18"/>
      <w:szCs w:val="18"/>
    </w:rPr>
  </w:style>
  <w:style w:type="character" w:styleId="Strong">
    <w:name w:val="Strong"/>
    <w:basedOn w:val="DefaultParagraphFont"/>
    <w:uiPriority w:val="22"/>
    <w:qFormat/>
    <w:rsid w:val="00640B72"/>
    <w:rPr>
      <w:b/>
      <w:bCs/>
    </w:rPr>
  </w:style>
  <w:style w:type="paragraph" w:styleId="ListParagraph">
    <w:name w:val="List Paragraph"/>
    <w:basedOn w:val="Normal"/>
    <w:uiPriority w:val="34"/>
    <w:qFormat/>
    <w:rsid w:val="000956CD"/>
    <w:pPr>
      <w:ind w:left="720"/>
      <w:contextualSpacing/>
    </w:pPr>
  </w:style>
  <w:style w:type="character" w:customStyle="1" w:styleId="paperauthors">
    <w:name w:val="paperauthors"/>
    <w:basedOn w:val="DefaultParagraphFont"/>
    <w:rsid w:val="00F60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3044611">
      <w:bodyDiv w:val="1"/>
      <w:marLeft w:val="0"/>
      <w:marRight w:val="0"/>
      <w:marTop w:val="0"/>
      <w:marBottom w:val="0"/>
      <w:divBdr>
        <w:top w:val="none" w:sz="0" w:space="0" w:color="auto"/>
        <w:left w:val="none" w:sz="0" w:space="0" w:color="auto"/>
        <w:bottom w:val="none" w:sz="0" w:space="0" w:color="auto"/>
        <w:right w:val="none" w:sz="0" w:space="0" w:color="auto"/>
      </w:divBdr>
    </w:div>
    <w:div w:id="68700936">
      <w:bodyDiv w:val="1"/>
      <w:marLeft w:val="0"/>
      <w:marRight w:val="0"/>
      <w:marTop w:val="0"/>
      <w:marBottom w:val="0"/>
      <w:divBdr>
        <w:top w:val="none" w:sz="0" w:space="0" w:color="auto"/>
        <w:left w:val="none" w:sz="0" w:space="0" w:color="auto"/>
        <w:bottom w:val="none" w:sz="0" w:space="0" w:color="auto"/>
        <w:right w:val="none" w:sz="0" w:space="0" w:color="auto"/>
      </w:divBdr>
    </w:div>
    <w:div w:id="152764514">
      <w:bodyDiv w:val="1"/>
      <w:marLeft w:val="0"/>
      <w:marRight w:val="0"/>
      <w:marTop w:val="0"/>
      <w:marBottom w:val="0"/>
      <w:divBdr>
        <w:top w:val="none" w:sz="0" w:space="0" w:color="auto"/>
        <w:left w:val="none" w:sz="0" w:space="0" w:color="auto"/>
        <w:bottom w:val="none" w:sz="0" w:space="0" w:color="auto"/>
        <w:right w:val="none" w:sz="0" w:space="0" w:color="auto"/>
      </w:divBdr>
    </w:div>
    <w:div w:id="161971389">
      <w:bodyDiv w:val="1"/>
      <w:marLeft w:val="0"/>
      <w:marRight w:val="0"/>
      <w:marTop w:val="0"/>
      <w:marBottom w:val="0"/>
      <w:divBdr>
        <w:top w:val="none" w:sz="0" w:space="0" w:color="auto"/>
        <w:left w:val="none" w:sz="0" w:space="0" w:color="auto"/>
        <w:bottom w:val="none" w:sz="0" w:space="0" w:color="auto"/>
        <w:right w:val="none" w:sz="0" w:space="0" w:color="auto"/>
      </w:divBdr>
    </w:div>
    <w:div w:id="164245190">
      <w:bodyDiv w:val="1"/>
      <w:marLeft w:val="0"/>
      <w:marRight w:val="0"/>
      <w:marTop w:val="0"/>
      <w:marBottom w:val="0"/>
      <w:divBdr>
        <w:top w:val="none" w:sz="0" w:space="0" w:color="auto"/>
        <w:left w:val="none" w:sz="0" w:space="0" w:color="auto"/>
        <w:bottom w:val="none" w:sz="0" w:space="0" w:color="auto"/>
        <w:right w:val="none" w:sz="0" w:space="0" w:color="auto"/>
      </w:divBdr>
    </w:div>
    <w:div w:id="193811385">
      <w:bodyDiv w:val="1"/>
      <w:marLeft w:val="0"/>
      <w:marRight w:val="0"/>
      <w:marTop w:val="0"/>
      <w:marBottom w:val="0"/>
      <w:divBdr>
        <w:top w:val="none" w:sz="0" w:space="0" w:color="auto"/>
        <w:left w:val="none" w:sz="0" w:space="0" w:color="auto"/>
        <w:bottom w:val="none" w:sz="0" w:space="0" w:color="auto"/>
        <w:right w:val="none" w:sz="0" w:space="0" w:color="auto"/>
      </w:divBdr>
    </w:div>
    <w:div w:id="231812303">
      <w:bodyDiv w:val="1"/>
      <w:marLeft w:val="0"/>
      <w:marRight w:val="0"/>
      <w:marTop w:val="0"/>
      <w:marBottom w:val="0"/>
      <w:divBdr>
        <w:top w:val="none" w:sz="0" w:space="0" w:color="auto"/>
        <w:left w:val="none" w:sz="0" w:space="0" w:color="auto"/>
        <w:bottom w:val="none" w:sz="0" w:space="0" w:color="auto"/>
        <w:right w:val="none" w:sz="0" w:space="0" w:color="auto"/>
      </w:divBdr>
    </w:div>
    <w:div w:id="270165303">
      <w:bodyDiv w:val="1"/>
      <w:marLeft w:val="0"/>
      <w:marRight w:val="0"/>
      <w:marTop w:val="0"/>
      <w:marBottom w:val="0"/>
      <w:divBdr>
        <w:top w:val="none" w:sz="0" w:space="0" w:color="auto"/>
        <w:left w:val="none" w:sz="0" w:space="0" w:color="auto"/>
        <w:bottom w:val="none" w:sz="0" w:space="0" w:color="auto"/>
        <w:right w:val="none" w:sz="0" w:space="0" w:color="auto"/>
      </w:divBdr>
    </w:div>
    <w:div w:id="401025225">
      <w:bodyDiv w:val="1"/>
      <w:marLeft w:val="0"/>
      <w:marRight w:val="0"/>
      <w:marTop w:val="0"/>
      <w:marBottom w:val="0"/>
      <w:divBdr>
        <w:top w:val="none" w:sz="0" w:space="0" w:color="auto"/>
        <w:left w:val="none" w:sz="0" w:space="0" w:color="auto"/>
        <w:bottom w:val="none" w:sz="0" w:space="0" w:color="auto"/>
        <w:right w:val="none" w:sz="0" w:space="0" w:color="auto"/>
      </w:divBdr>
    </w:div>
    <w:div w:id="408773526">
      <w:bodyDiv w:val="1"/>
      <w:marLeft w:val="0"/>
      <w:marRight w:val="0"/>
      <w:marTop w:val="0"/>
      <w:marBottom w:val="0"/>
      <w:divBdr>
        <w:top w:val="none" w:sz="0" w:space="0" w:color="auto"/>
        <w:left w:val="none" w:sz="0" w:space="0" w:color="auto"/>
        <w:bottom w:val="none" w:sz="0" w:space="0" w:color="auto"/>
        <w:right w:val="none" w:sz="0" w:space="0" w:color="auto"/>
      </w:divBdr>
    </w:div>
    <w:div w:id="624197200">
      <w:bodyDiv w:val="1"/>
      <w:marLeft w:val="0"/>
      <w:marRight w:val="0"/>
      <w:marTop w:val="0"/>
      <w:marBottom w:val="0"/>
      <w:divBdr>
        <w:top w:val="none" w:sz="0" w:space="0" w:color="auto"/>
        <w:left w:val="none" w:sz="0" w:space="0" w:color="auto"/>
        <w:bottom w:val="none" w:sz="0" w:space="0" w:color="auto"/>
        <w:right w:val="none" w:sz="0" w:space="0" w:color="auto"/>
      </w:divBdr>
    </w:div>
    <w:div w:id="653073271">
      <w:bodyDiv w:val="1"/>
      <w:marLeft w:val="0"/>
      <w:marRight w:val="0"/>
      <w:marTop w:val="0"/>
      <w:marBottom w:val="0"/>
      <w:divBdr>
        <w:top w:val="none" w:sz="0" w:space="0" w:color="auto"/>
        <w:left w:val="none" w:sz="0" w:space="0" w:color="auto"/>
        <w:bottom w:val="none" w:sz="0" w:space="0" w:color="auto"/>
        <w:right w:val="none" w:sz="0" w:space="0" w:color="auto"/>
      </w:divBdr>
    </w:div>
    <w:div w:id="790175558">
      <w:bodyDiv w:val="1"/>
      <w:marLeft w:val="0"/>
      <w:marRight w:val="0"/>
      <w:marTop w:val="0"/>
      <w:marBottom w:val="0"/>
      <w:divBdr>
        <w:top w:val="none" w:sz="0" w:space="0" w:color="auto"/>
        <w:left w:val="none" w:sz="0" w:space="0" w:color="auto"/>
        <w:bottom w:val="none" w:sz="0" w:space="0" w:color="auto"/>
        <w:right w:val="none" w:sz="0" w:space="0" w:color="auto"/>
      </w:divBdr>
    </w:div>
    <w:div w:id="1011949580">
      <w:bodyDiv w:val="1"/>
      <w:marLeft w:val="0"/>
      <w:marRight w:val="0"/>
      <w:marTop w:val="0"/>
      <w:marBottom w:val="0"/>
      <w:divBdr>
        <w:top w:val="none" w:sz="0" w:space="0" w:color="auto"/>
        <w:left w:val="none" w:sz="0" w:space="0" w:color="auto"/>
        <w:bottom w:val="none" w:sz="0" w:space="0" w:color="auto"/>
        <w:right w:val="none" w:sz="0" w:space="0" w:color="auto"/>
      </w:divBdr>
    </w:div>
    <w:div w:id="1063717269">
      <w:bodyDiv w:val="1"/>
      <w:marLeft w:val="0"/>
      <w:marRight w:val="0"/>
      <w:marTop w:val="0"/>
      <w:marBottom w:val="0"/>
      <w:divBdr>
        <w:top w:val="none" w:sz="0" w:space="0" w:color="auto"/>
        <w:left w:val="none" w:sz="0" w:space="0" w:color="auto"/>
        <w:bottom w:val="none" w:sz="0" w:space="0" w:color="auto"/>
        <w:right w:val="none" w:sz="0" w:space="0" w:color="auto"/>
      </w:divBdr>
    </w:div>
    <w:div w:id="1185940121">
      <w:bodyDiv w:val="1"/>
      <w:marLeft w:val="0"/>
      <w:marRight w:val="0"/>
      <w:marTop w:val="0"/>
      <w:marBottom w:val="0"/>
      <w:divBdr>
        <w:top w:val="none" w:sz="0" w:space="0" w:color="auto"/>
        <w:left w:val="none" w:sz="0" w:space="0" w:color="auto"/>
        <w:bottom w:val="none" w:sz="0" w:space="0" w:color="auto"/>
        <w:right w:val="none" w:sz="0" w:space="0" w:color="auto"/>
      </w:divBdr>
    </w:div>
    <w:div w:id="1230073976">
      <w:bodyDiv w:val="1"/>
      <w:marLeft w:val="0"/>
      <w:marRight w:val="0"/>
      <w:marTop w:val="0"/>
      <w:marBottom w:val="0"/>
      <w:divBdr>
        <w:top w:val="none" w:sz="0" w:space="0" w:color="auto"/>
        <w:left w:val="none" w:sz="0" w:space="0" w:color="auto"/>
        <w:bottom w:val="none" w:sz="0" w:space="0" w:color="auto"/>
        <w:right w:val="none" w:sz="0" w:space="0" w:color="auto"/>
      </w:divBdr>
    </w:div>
    <w:div w:id="1248268190">
      <w:bodyDiv w:val="1"/>
      <w:marLeft w:val="0"/>
      <w:marRight w:val="0"/>
      <w:marTop w:val="0"/>
      <w:marBottom w:val="0"/>
      <w:divBdr>
        <w:top w:val="none" w:sz="0" w:space="0" w:color="auto"/>
        <w:left w:val="none" w:sz="0" w:space="0" w:color="auto"/>
        <w:bottom w:val="none" w:sz="0" w:space="0" w:color="auto"/>
        <w:right w:val="none" w:sz="0" w:space="0" w:color="auto"/>
      </w:divBdr>
    </w:div>
    <w:div w:id="1251087872">
      <w:bodyDiv w:val="1"/>
      <w:marLeft w:val="0"/>
      <w:marRight w:val="0"/>
      <w:marTop w:val="0"/>
      <w:marBottom w:val="0"/>
      <w:divBdr>
        <w:top w:val="none" w:sz="0" w:space="0" w:color="auto"/>
        <w:left w:val="none" w:sz="0" w:space="0" w:color="auto"/>
        <w:bottom w:val="none" w:sz="0" w:space="0" w:color="auto"/>
        <w:right w:val="none" w:sz="0" w:space="0" w:color="auto"/>
      </w:divBdr>
    </w:div>
    <w:div w:id="1272203341">
      <w:bodyDiv w:val="1"/>
      <w:marLeft w:val="0"/>
      <w:marRight w:val="0"/>
      <w:marTop w:val="0"/>
      <w:marBottom w:val="0"/>
      <w:divBdr>
        <w:top w:val="none" w:sz="0" w:space="0" w:color="auto"/>
        <w:left w:val="none" w:sz="0" w:space="0" w:color="auto"/>
        <w:bottom w:val="none" w:sz="0" w:space="0" w:color="auto"/>
        <w:right w:val="none" w:sz="0" w:space="0" w:color="auto"/>
      </w:divBdr>
    </w:div>
    <w:div w:id="1370642529">
      <w:bodyDiv w:val="1"/>
      <w:marLeft w:val="0"/>
      <w:marRight w:val="0"/>
      <w:marTop w:val="0"/>
      <w:marBottom w:val="0"/>
      <w:divBdr>
        <w:top w:val="none" w:sz="0" w:space="0" w:color="auto"/>
        <w:left w:val="none" w:sz="0" w:space="0" w:color="auto"/>
        <w:bottom w:val="none" w:sz="0" w:space="0" w:color="auto"/>
        <w:right w:val="none" w:sz="0" w:space="0" w:color="auto"/>
      </w:divBdr>
    </w:div>
    <w:div w:id="1448236988">
      <w:bodyDiv w:val="1"/>
      <w:marLeft w:val="0"/>
      <w:marRight w:val="0"/>
      <w:marTop w:val="0"/>
      <w:marBottom w:val="0"/>
      <w:divBdr>
        <w:top w:val="none" w:sz="0" w:space="0" w:color="auto"/>
        <w:left w:val="none" w:sz="0" w:space="0" w:color="auto"/>
        <w:bottom w:val="none" w:sz="0" w:space="0" w:color="auto"/>
        <w:right w:val="none" w:sz="0" w:space="0" w:color="auto"/>
      </w:divBdr>
    </w:div>
    <w:div w:id="1475175393">
      <w:bodyDiv w:val="1"/>
      <w:marLeft w:val="0"/>
      <w:marRight w:val="0"/>
      <w:marTop w:val="0"/>
      <w:marBottom w:val="0"/>
      <w:divBdr>
        <w:top w:val="none" w:sz="0" w:space="0" w:color="auto"/>
        <w:left w:val="none" w:sz="0" w:space="0" w:color="auto"/>
        <w:bottom w:val="none" w:sz="0" w:space="0" w:color="auto"/>
        <w:right w:val="none" w:sz="0" w:space="0" w:color="auto"/>
      </w:divBdr>
    </w:div>
    <w:div w:id="1503663182">
      <w:bodyDiv w:val="1"/>
      <w:marLeft w:val="0"/>
      <w:marRight w:val="0"/>
      <w:marTop w:val="0"/>
      <w:marBottom w:val="0"/>
      <w:divBdr>
        <w:top w:val="none" w:sz="0" w:space="0" w:color="auto"/>
        <w:left w:val="none" w:sz="0" w:space="0" w:color="auto"/>
        <w:bottom w:val="none" w:sz="0" w:space="0" w:color="auto"/>
        <w:right w:val="none" w:sz="0" w:space="0" w:color="auto"/>
      </w:divBdr>
    </w:div>
    <w:div w:id="1683358784">
      <w:bodyDiv w:val="1"/>
      <w:marLeft w:val="0"/>
      <w:marRight w:val="0"/>
      <w:marTop w:val="0"/>
      <w:marBottom w:val="0"/>
      <w:divBdr>
        <w:top w:val="none" w:sz="0" w:space="0" w:color="auto"/>
        <w:left w:val="none" w:sz="0" w:space="0" w:color="auto"/>
        <w:bottom w:val="none" w:sz="0" w:space="0" w:color="auto"/>
        <w:right w:val="none" w:sz="0" w:space="0" w:color="auto"/>
      </w:divBdr>
    </w:div>
    <w:div w:id="1702124990">
      <w:bodyDiv w:val="1"/>
      <w:marLeft w:val="0"/>
      <w:marRight w:val="0"/>
      <w:marTop w:val="0"/>
      <w:marBottom w:val="0"/>
      <w:divBdr>
        <w:top w:val="none" w:sz="0" w:space="0" w:color="auto"/>
        <w:left w:val="none" w:sz="0" w:space="0" w:color="auto"/>
        <w:bottom w:val="none" w:sz="0" w:space="0" w:color="auto"/>
        <w:right w:val="none" w:sz="0" w:space="0" w:color="auto"/>
      </w:divBdr>
    </w:div>
    <w:div w:id="1877886934">
      <w:bodyDiv w:val="1"/>
      <w:marLeft w:val="0"/>
      <w:marRight w:val="0"/>
      <w:marTop w:val="100"/>
      <w:marBottom w:val="100"/>
      <w:divBdr>
        <w:top w:val="none" w:sz="0" w:space="0" w:color="auto"/>
        <w:left w:val="none" w:sz="0" w:space="0" w:color="auto"/>
        <w:bottom w:val="none" w:sz="0" w:space="0" w:color="auto"/>
        <w:right w:val="none" w:sz="0" w:space="0" w:color="auto"/>
      </w:divBdr>
      <w:divsChild>
        <w:div w:id="1490485788">
          <w:marLeft w:val="0"/>
          <w:marRight w:val="0"/>
          <w:marTop w:val="335"/>
          <w:marBottom w:val="0"/>
          <w:divBdr>
            <w:top w:val="none" w:sz="0" w:space="0" w:color="auto"/>
            <w:left w:val="none" w:sz="0" w:space="0" w:color="auto"/>
            <w:bottom w:val="none" w:sz="0" w:space="0" w:color="auto"/>
            <w:right w:val="none" w:sz="0" w:space="0" w:color="auto"/>
          </w:divBdr>
        </w:div>
      </w:divsChild>
    </w:div>
    <w:div w:id="1905678972">
      <w:bodyDiv w:val="1"/>
      <w:marLeft w:val="0"/>
      <w:marRight w:val="0"/>
      <w:marTop w:val="0"/>
      <w:marBottom w:val="0"/>
      <w:divBdr>
        <w:top w:val="none" w:sz="0" w:space="0" w:color="auto"/>
        <w:left w:val="none" w:sz="0" w:space="0" w:color="auto"/>
        <w:bottom w:val="none" w:sz="0" w:space="0" w:color="auto"/>
        <w:right w:val="none" w:sz="0" w:space="0" w:color="auto"/>
      </w:divBdr>
    </w:div>
    <w:div w:id="1978532819">
      <w:bodyDiv w:val="1"/>
      <w:marLeft w:val="0"/>
      <w:marRight w:val="0"/>
      <w:marTop w:val="0"/>
      <w:marBottom w:val="0"/>
      <w:divBdr>
        <w:top w:val="none" w:sz="0" w:space="0" w:color="auto"/>
        <w:left w:val="none" w:sz="0" w:space="0" w:color="auto"/>
        <w:bottom w:val="none" w:sz="0" w:space="0" w:color="auto"/>
        <w:right w:val="none" w:sz="0" w:space="0" w:color="auto"/>
      </w:divBdr>
    </w:div>
    <w:div w:id="2028364724">
      <w:bodyDiv w:val="1"/>
      <w:marLeft w:val="0"/>
      <w:marRight w:val="0"/>
      <w:marTop w:val="0"/>
      <w:marBottom w:val="0"/>
      <w:divBdr>
        <w:top w:val="none" w:sz="0" w:space="0" w:color="auto"/>
        <w:left w:val="none" w:sz="0" w:space="0" w:color="auto"/>
        <w:bottom w:val="none" w:sz="0" w:space="0" w:color="auto"/>
        <w:right w:val="none" w:sz="0" w:space="0" w:color="auto"/>
      </w:divBdr>
    </w:div>
    <w:div w:id="2058042610">
      <w:bodyDiv w:val="1"/>
      <w:marLeft w:val="0"/>
      <w:marRight w:val="0"/>
      <w:marTop w:val="0"/>
      <w:marBottom w:val="0"/>
      <w:divBdr>
        <w:top w:val="none" w:sz="0" w:space="0" w:color="auto"/>
        <w:left w:val="none" w:sz="0" w:space="0" w:color="auto"/>
        <w:bottom w:val="none" w:sz="0" w:space="0" w:color="auto"/>
        <w:right w:val="none" w:sz="0" w:space="0" w:color="auto"/>
      </w:divBdr>
    </w:div>
    <w:div w:id="2063744960">
      <w:bodyDiv w:val="1"/>
      <w:marLeft w:val="0"/>
      <w:marRight w:val="0"/>
      <w:marTop w:val="0"/>
      <w:marBottom w:val="0"/>
      <w:divBdr>
        <w:top w:val="none" w:sz="0" w:space="0" w:color="auto"/>
        <w:left w:val="none" w:sz="0" w:space="0" w:color="auto"/>
        <w:bottom w:val="none" w:sz="0" w:space="0" w:color="auto"/>
        <w:right w:val="none" w:sz="0" w:space="0" w:color="auto"/>
      </w:divBdr>
    </w:div>
    <w:div w:id="2086560515">
      <w:bodyDiv w:val="1"/>
      <w:marLeft w:val="0"/>
      <w:marRight w:val="0"/>
      <w:marTop w:val="0"/>
      <w:marBottom w:val="0"/>
      <w:divBdr>
        <w:top w:val="none" w:sz="0" w:space="0" w:color="auto"/>
        <w:left w:val="none" w:sz="0" w:space="0" w:color="auto"/>
        <w:bottom w:val="none" w:sz="0" w:space="0" w:color="auto"/>
        <w:right w:val="none" w:sz="0" w:space="0" w:color="auto"/>
      </w:divBdr>
    </w:div>
    <w:div w:id="210318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tharris@purdue.edu" TargetMode="External"/><Relationship Id="rId13" Type="http://schemas.openxmlformats.org/officeDocument/2006/relationships/hyperlink" Target="https://aiche.confex.com/aiche/2014/webprogram/Paper384163.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iche.confex.com/aiche/2013/webprogram/Paper330000.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che.confex.com/aiche/2013/webprogram/Paper317761.html" TargetMode="External"/><Relationship Id="rId5" Type="http://schemas.openxmlformats.org/officeDocument/2006/relationships/webSettings" Target="webSettings.xml"/><Relationship Id="rId15" Type="http://schemas.openxmlformats.org/officeDocument/2006/relationships/hyperlink" Target="http://www.greencarcongress.com/2010/12/tmv-20101208.html" TargetMode="External"/><Relationship Id="rId10" Type="http://schemas.openxmlformats.org/officeDocument/2006/relationships/hyperlink" Target="https://aiche.confex.com/aiche/2013/webprogram/Paper321659.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iche.confex.com/aiche/2013/webprogram/Paper338117.html" TargetMode="External"/><Relationship Id="rId14" Type="http://schemas.openxmlformats.org/officeDocument/2006/relationships/hyperlink" Target="http://www.eng.umd.edu/html/media/release.php?id=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BCC35-B77B-40E3-87CE-3346A317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52DA705</Template>
  <TotalTime>0</TotalTime>
  <Pages>41</Pages>
  <Words>15466</Words>
  <Characters>91428</Characters>
  <Application>Microsoft Office Word</Application>
  <DocSecurity>0</DocSecurity>
  <Lines>761</Lines>
  <Paragraphs>213</Paragraphs>
  <ScaleCrop>false</ScaleCrop>
  <HeadingPairs>
    <vt:vector size="2" baseType="variant">
      <vt:variant>
        <vt:lpstr>Title</vt:lpstr>
      </vt:variant>
      <vt:variant>
        <vt:i4>1</vt:i4>
      </vt:variant>
    </vt:vector>
  </HeadingPairs>
  <TitlesOfParts>
    <vt:vector size="1" baseType="lpstr">
      <vt:lpstr>_MICHAEL TYRONE HARRIS</vt:lpstr>
    </vt:vector>
  </TitlesOfParts>
  <Company>Engineering Computer Network</Company>
  <LinksUpToDate>false</LinksUpToDate>
  <CharactersWithSpaces>106681</CharactersWithSpaces>
  <SharedDoc>false</SharedDoc>
  <HLinks>
    <vt:vector size="6" baseType="variant">
      <vt:variant>
        <vt:i4>5767267</vt:i4>
      </vt:variant>
      <vt:variant>
        <vt:i4>0</vt:i4>
      </vt:variant>
      <vt:variant>
        <vt:i4>0</vt:i4>
      </vt:variant>
      <vt:variant>
        <vt:i4>5</vt:i4>
      </vt:variant>
      <vt:variant>
        <vt:lpwstr>mailto:mtharris@purdue.edu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_MICHAEL TYRONE HARRIS</dc:title>
  <dc:subject/>
  <dc:creator>Authorized User</dc:creator>
  <cp:keywords/>
  <cp:lastModifiedBy>Michael T Harris</cp:lastModifiedBy>
  <cp:revision>2</cp:revision>
  <cp:lastPrinted>2014-08-15T18:55:00Z</cp:lastPrinted>
  <dcterms:created xsi:type="dcterms:W3CDTF">2017-02-08T20:19:00Z</dcterms:created>
  <dcterms:modified xsi:type="dcterms:W3CDTF">2017-02-08T20:19:00Z</dcterms:modified>
</cp:coreProperties>
</file>