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54" w:rsidRPr="00072C50" w:rsidRDefault="00883554" w:rsidP="00883554">
      <w:pPr>
        <w:autoSpaceDE w:val="0"/>
        <w:autoSpaceDN w:val="0"/>
        <w:adjustRightInd w:val="0"/>
        <w:jc w:val="center"/>
        <w:rPr>
          <w:rFonts w:ascii="BookAntiqua" w:hAnsi="BookAntiqua" w:cs="BookAntiqua"/>
          <w:sz w:val="22"/>
          <w:szCs w:val="22"/>
        </w:rPr>
      </w:pPr>
      <w:r w:rsidRPr="00072C50">
        <w:rPr>
          <w:rFonts w:ascii="BookAntiqua" w:hAnsi="BookAntiqua" w:cs="BookAntiqua"/>
          <w:sz w:val="22"/>
          <w:szCs w:val="22"/>
        </w:rPr>
        <w:t>EVALUATION RUBRIC: PRELIMINARY EXAM - PROPOSAL PRESENTATION</w:t>
      </w:r>
    </w:p>
    <w:p w:rsidR="00883554" w:rsidRPr="00072C50" w:rsidRDefault="00883554" w:rsidP="00883554">
      <w:pPr>
        <w:autoSpaceDE w:val="0"/>
        <w:autoSpaceDN w:val="0"/>
        <w:adjustRightInd w:val="0"/>
        <w:rPr>
          <w:rFonts w:ascii="BookAntiqua" w:hAnsi="BookAntiqua" w:cs="BookAntiqua"/>
          <w:sz w:val="22"/>
          <w:szCs w:val="22"/>
        </w:rPr>
      </w:pPr>
    </w:p>
    <w:p w:rsidR="00B356A1" w:rsidRDefault="008D2D81">
      <w:pPr>
        <w:autoSpaceDE w:val="0"/>
        <w:autoSpaceDN w:val="0"/>
        <w:adjustRightInd w:val="0"/>
        <w:jc w:val="right"/>
        <w:rPr>
          <w:rFonts w:ascii="BookAntiqua" w:hAnsi="BookAntiqua" w:cs="BookAntiqua"/>
          <w:sz w:val="22"/>
          <w:szCs w:val="22"/>
        </w:rPr>
      </w:pPr>
      <w:r w:rsidRPr="00072C50">
        <w:rPr>
          <w:rFonts w:ascii="BookAntiqua" w:hAnsi="BookAntiqua" w:cs="BookAntiqua"/>
          <w:sz w:val="22"/>
          <w:szCs w:val="22"/>
        </w:rPr>
        <w:tab/>
      </w:r>
      <w:r w:rsidRPr="00072C50">
        <w:rPr>
          <w:rFonts w:ascii="BookAntiqua" w:hAnsi="BookAntiqua" w:cs="BookAntiqua"/>
          <w:sz w:val="22"/>
          <w:szCs w:val="22"/>
        </w:rPr>
        <w:tab/>
        <w:t>Date: __________________</w:t>
      </w:r>
    </w:p>
    <w:p w:rsidR="008D2D81" w:rsidRPr="00072C50" w:rsidRDefault="008D2D81" w:rsidP="00883554">
      <w:pPr>
        <w:autoSpaceDE w:val="0"/>
        <w:autoSpaceDN w:val="0"/>
        <w:adjustRightInd w:val="0"/>
        <w:rPr>
          <w:rFonts w:ascii="BookAntiqua" w:hAnsi="BookAntiqua" w:cs="BookAntiqua"/>
          <w:sz w:val="22"/>
          <w:szCs w:val="22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6"/>
        <w:gridCol w:w="1008"/>
        <w:gridCol w:w="828"/>
        <w:gridCol w:w="830"/>
        <w:gridCol w:w="828"/>
        <w:gridCol w:w="828"/>
        <w:gridCol w:w="828"/>
      </w:tblGrid>
      <w:tr w:rsidR="005A7FEC" w:rsidRPr="00072C50" w:rsidTr="00FC56C3">
        <w:trPr>
          <w:cantSplit/>
          <w:trHeight w:val="1457"/>
        </w:trPr>
        <w:tc>
          <w:tcPr>
            <w:tcW w:w="4966" w:type="dxa"/>
          </w:tcPr>
          <w:p w:rsidR="005A7FEC" w:rsidRPr="00072C50" w:rsidRDefault="005A7FEC" w:rsidP="00BD11C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72C50">
              <w:rPr>
                <w:b/>
                <w:sz w:val="20"/>
                <w:szCs w:val="20"/>
              </w:rPr>
              <w:t>Evaluation/Guidance</w:t>
            </w:r>
          </w:p>
        </w:tc>
        <w:tc>
          <w:tcPr>
            <w:tcW w:w="1008" w:type="dxa"/>
            <w:textDirection w:val="btLr"/>
          </w:tcPr>
          <w:p w:rsidR="005A7FEC" w:rsidRPr="00072C50" w:rsidRDefault="005A7FEC" w:rsidP="00BD11CC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072C50">
              <w:rPr>
                <w:b/>
                <w:sz w:val="20"/>
                <w:szCs w:val="20"/>
              </w:rPr>
              <w:t xml:space="preserve">Needs Significant Improvement </w:t>
            </w:r>
          </w:p>
        </w:tc>
        <w:tc>
          <w:tcPr>
            <w:tcW w:w="828" w:type="dxa"/>
            <w:textDirection w:val="btLr"/>
          </w:tcPr>
          <w:p w:rsidR="005A7FEC" w:rsidRPr="00072C50" w:rsidRDefault="005A7FEC" w:rsidP="00BD11CC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072C50">
              <w:rPr>
                <w:b/>
                <w:sz w:val="20"/>
                <w:szCs w:val="20"/>
              </w:rPr>
              <w:t>Needs Improvement</w:t>
            </w:r>
          </w:p>
        </w:tc>
        <w:tc>
          <w:tcPr>
            <w:tcW w:w="830" w:type="dxa"/>
            <w:textDirection w:val="btLr"/>
          </w:tcPr>
          <w:p w:rsidR="005A7FEC" w:rsidRPr="00072C50" w:rsidRDefault="005A7FEC" w:rsidP="00BD11CC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072C50">
              <w:rPr>
                <w:b/>
                <w:sz w:val="20"/>
                <w:szCs w:val="20"/>
              </w:rPr>
              <w:t>Acceptable</w:t>
            </w:r>
          </w:p>
        </w:tc>
        <w:tc>
          <w:tcPr>
            <w:tcW w:w="828" w:type="dxa"/>
            <w:textDirection w:val="btLr"/>
          </w:tcPr>
          <w:p w:rsidR="005A7FEC" w:rsidRPr="00072C50" w:rsidRDefault="005A7FEC" w:rsidP="00BD11CC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072C50">
              <w:rPr>
                <w:b/>
                <w:sz w:val="20"/>
                <w:szCs w:val="20"/>
              </w:rPr>
              <w:t>Very Good</w:t>
            </w:r>
          </w:p>
        </w:tc>
        <w:tc>
          <w:tcPr>
            <w:tcW w:w="828" w:type="dxa"/>
            <w:textDirection w:val="btLr"/>
          </w:tcPr>
          <w:p w:rsidR="005A7FEC" w:rsidRPr="00072C50" w:rsidRDefault="005A7FEC" w:rsidP="00BD11CC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072C50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828" w:type="dxa"/>
            <w:textDirection w:val="btLr"/>
          </w:tcPr>
          <w:p w:rsidR="005A7FEC" w:rsidRPr="00072C50" w:rsidRDefault="00445047" w:rsidP="00BD11CC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Applicable</w:t>
            </w:r>
          </w:p>
        </w:tc>
      </w:tr>
      <w:tr w:rsidR="005A7FEC" w:rsidRPr="00072C50" w:rsidTr="00FC56C3">
        <w:tc>
          <w:tcPr>
            <w:tcW w:w="4966" w:type="dxa"/>
          </w:tcPr>
          <w:p w:rsidR="005A7FEC" w:rsidRPr="00072C50" w:rsidRDefault="005A7FEC" w:rsidP="002F321C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1. </w:t>
            </w:r>
            <w:r w:rsidRPr="00072C50">
              <w:rPr>
                <w:rFonts w:ascii="BookAntiqua" w:hAnsi="BookAntiqua" w:cs="BookAntiqua"/>
                <w:b/>
                <w:sz w:val="20"/>
                <w:szCs w:val="20"/>
              </w:rPr>
              <w:t xml:space="preserve">Problem Definition: 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>State</w:t>
            </w:r>
            <w:r w:rsidR="002F321C">
              <w:rPr>
                <w:rFonts w:ascii="BookAntiqua" w:hAnsi="BookAntiqua" w:cs="BookAntiqua"/>
                <w:sz w:val="20"/>
                <w:szCs w:val="20"/>
              </w:rPr>
              <w:t>d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 the research problem clearly, provid</w:t>
            </w:r>
            <w:r w:rsidR="002F321C">
              <w:rPr>
                <w:rFonts w:ascii="BookAntiqua" w:hAnsi="BookAntiqua" w:cs="BookAntiqua"/>
                <w:sz w:val="20"/>
                <w:szCs w:val="20"/>
              </w:rPr>
              <w:t>ed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 motivation for undertaking the research</w:t>
            </w:r>
            <w:r w:rsidR="002F321C">
              <w:rPr>
                <w:rFonts w:ascii="BookAntiqua" w:hAnsi="BookAntiqua" w:cs="BookAntiqua"/>
                <w:sz w:val="20"/>
                <w:szCs w:val="20"/>
              </w:rPr>
              <w:t>.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</w:tr>
      <w:tr w:rsidR="005A7FEC" w:rsidRPr="00072C50" w:rsidTr="00FC56C3">
        <w:tc>
          <w:tcPr>
            <w:tcW w:w="4966" w:type="dxa"/>
          </w:tcPr>
          <w:p w:rsidR="005A7FEC" w:rsidRPr="00072C50" w:rsidRDefault="005A7FEC" w:rsidP="00BD11CC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2. </w:t>
            </w:r>
            <w:r w:rsidRPr="00072C50">
              <w:rPr>
                <w:rFonts w:ascii="BookAntiqua" w:hAnsi="BookAntiqua" w:cs="BookAntiqua"/>
                <w:b/>
                <w:sz w:val="20"/>
                <w:szCs w:val="20"/>
              </w:rPr>
              <w:t xml:space="preserve">Literature and Previous Work: 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>Demonstrates so</w:t>
            </w:r>
            <w:r>
              <w:rPr>
                <w:rFonts w:ascii="BookAntiqua" w:hAnsi="BookAntiqua" w:cs="BookAntiqua"/>
                <w:sz w:val="20"/>
                <w:szCs w:val="20"/>
              </w:rPr>
              <w:t>und knowledge of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 literature in the area, and of prior work on the specific research problem</w:t>
            </w:r>
            <w:r w:rsidR="002F321C">
              <w:rPr>
                <w:rFonts w:ascii="BookAntiqua" w:hAnsi="BookAntiqua" w:cs="BookAntiqua"/>
                <w:sz w:val="20"/>
                <w:szCs w:val="20"/>
              </w:rPr>
              <w:t>.</w:t>
            </w:r>
            <w:r w:rsidRPr="00072C50"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</w:tr>
      <w:tr w:rsidR="00FC56C3" w:rsidRPr="00072C50" w:rsidTr="00510A92">
        <w:trPr>
          <w:trHeight w:val="345"/>
        </w:trPr>
        <w:tc>
          <w:tcPr>
            <w:tcW w:w="4966" w:type="dxa"/>
            <w:vMerge w:val="restart"/>
          </w:tcPr>
          <w:p w:rsidR="00FC56C3" w:rsidRPr="00FC56C3" w:rsidRDefault="00607BA2" w:rsidP="00FC56C3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FC56C3" w:rsidRPr="00072C50">
              <w:rPr>
                <w:rFonts w:ascii="BookAntiqua" w:hAnsi="BookAntiqua" w:cs="BookAntiqua"/>
                <w:b/>
                <w:sz w:val="20"/>
                <w:szCs w:val="20"/>
              </w:rPr>
              <w:t xml:space="preserve">Impact of Proposed Research: </w:t>
            </w:r>
            <w:r w:rsidR="00FC56C3" w:rsidRPr="00072C50">
              <w:rPr>
                <w:rFonts w:ascii="BookAntiqua" w:hAnsi="BookAntiqua" w:cs="BookAntiqua"/>
                <w:sz w:val="20"/>
                <w:szCs w:val="20"/>
              </w:rPr>
              <w:t xml:space="preserve">Demonstrates the </w:t>
            </w:r>
            <w:r w:rsidR="00FC56C3">
              <w:rPr>
                <w:rFonts w:ascii="BookAntiqua" w:hAnsi="BookAntiqua" w:cs="BookAntiqua"/>
                <w:sz w:val="20"/>
                <w:szCs w:val="20"/>
              </w:rPr>
              <w:t xml:space="preserve">    </w:t>
            </w:r>
            <w:r w:rsidR="00FC56C3" w:rsidRPr="00FC56C3">
              <w:rPr>
                <w:rFonts w:ascii="BookAntiqua" w:hAnsi="BookAntiqua" w:cs="BookAntiqua"/>
                <w:b/>
                <w:sz w:val="20"/>
                <w:szCs w:val="20"/>
              </w:rPr>
              <w:t>(a)</w:t>
            </w:r>
            <w:r w:rsidR="00FC56C3">
              <w:rPr>
                <w:rFonts w:ascii="BookAntiqua" w:hAnsi="BookAntiqua" w:cs="BookAntiqua"/>
                <w:sz w:val="20"/>
                <w:szCs w:val="20"/>
              </w:rPr>
              <w:t xml:space="preserve">  </w:t>
            </w:r>
            <w:r w:rsidR="00FC56C3" w:rsidRPr="00072C50">
              <w:rPr>
                <w:rFonts w:ascii="BookAntiqua" w:hAnsi="BookAntiqua" w:cs="BookAntiqua"/>
                <w:sz w:val="20"/>
                <w:szCs w:val="20"/>
              </w:rPr>
              <w:t xml:space="preserve">potential value of solution to the research problem in advancing knowledge </w:t>
            </w:r>
            <w:r w:rsidR="00FC56C3">
              <w:rPr>
                <w:rFonts w:ascii="BookAntiqua" w:hAnsi="BookAntiqua" w:cs="BookAntiqua"/>
                <w:sz w:val="20"/>
                <w:szCs w:val="20"/>
              </w:rPr>
              <w:t xml:space="preserve">(a) </w:t>
            </w:r>
            <w:r w:rsidR="00FC56C3" w:rsidRPr="00072C50">
              <w:rPr>
                <w:rFonts w:ascii="BookAntiqua" w:hAnsi="BookAntiqua" w:cs="BookAntiqua"/>
                <w:sz w:val="20"/>
                <w:szCs w:val="20"/>
              </w:rPr>
              <w:t>within</w:t>
            </w:r>
            <w:r w:rsidR="00FC56C3">
              <w:rPr>
                <w:rFonts w:ascii="BookAntiqua" w:hAnsi="BookAntiqua" w:cs="BookAntiqua"/>
                <w:sz w:val="20"/>
                <w:szCs w:val="20"/>
              </w:rPr>
              <w:t xml:space="preserve"> and (b) </w:t>
            </w:r>
            <w:r w:rsidR="00FC56C3" w:rsidRPr="00072C50"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  <w:r w:rsidR="00FC56C3">
              <w:rPr>
                <w:rFonts w:ascii="BookAntiqua" w:hAnsi="BookAntiqua" w:cs="BookAntiqua"/>
                <w:sz w:val="20"/>
                <w:szCs w:val="20"/>
              </w:rPr>
              <w:t xml:space="preserve">outside            </w:t>
            </w:r>
            <w:r w:rsidR="00FC56C3">
              <w:rPr>
                <w:rFonts w:ascii="BookAntiqua" w:hAnsi="BookAntiqua" w:cs="BookAntiqua"/>
                <w:b/>
                <w:sz w:val="20"/>
                <w:szCs w:val="20"/>
              </w:rPr>
              <w:t>(b)</w:t>
            </w:r>
          </w:p>
          <w:p w:rsidR="00FC56C3" w:rsidRPr="00072C50" w:rsidRDefault="00FC56C3" w:rsidP="00FC56C3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 w:rsidRPr="00072C50">
              <w:rPr>
                <w:rFonts w:ascii="BookAntiqua" w:hAnsi="BookAntiqua" w:cs="BookAntiqua"/>
                <w:sz w:val="20"/>
                <w:szCs w:val="20"/>
              </w:rPr>
              <w:t>the area of study</w:t>
            </w:r>
            <w:r w:rsidR="002F321C">
              <w:rPr>
                <w:rFonts w:ascii="BookAntiqua" w:hAnsi="BookAntiqua" w:cs="BookAntiqua"/>
                <w:sz w:val="20"/>
                <w:szCs w:val="20"/>
              </w:rPr>
              <w:t>.</w:t>
            </w:r>
            <w:r>
              <w:rPr>
                <w:rFonts w:ascii="BookAntiqua" w:hAnsi="BookAntiqua" w:cs="BookAntiqua"/>
                <w:sz w:val="20"/>
                <w:szCs w:val="20"/>
              </w:rPr>
              <w:t xml:space="preserve">               </w:t>
            </w:r>
          </w:p>
        </w:tc>
        <w:tc>
          <w:tcPr>
            <w:tcW w:w="1008" w:type="dxa"/>
          </w:tcPr>
          <w:p w:rsidR="00FC56C3" w:rsidRPr="00072C50" w:rsidRDefault="00FC56C3" w:rsidP="00510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C56C3" w:rsidRPr="00072C50" w:rsidRDefault="00FC56C3" w:rsidP="00510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FC56C3" w:rsidRPr="00072C50" w:rsidRDefault="00FC56C3" w:rsidP="00510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C56C3" w:rsidRPr="00072C50" w:rsidRDefault="00FC56C3" w:rsidP="00510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C56C3" w:rsidRPr="00072C50" w:rsidRDefault="00FC56C3" w:rsidP="00510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C56C3" w:rsidRPr="00072C50" w:rsidRDefault="00FC56C3" w:rsidP="00510A92">
            <w:pPr>
              <w:jc w:val="both"/>
              <w:rPr>
                <w:sz w:val="20"/>
                <w:szCs w:val="20"/>
              </w:rPr>
            </w:pPr>
          </w:p>
        </w:tc>
      </w:tr>
      <w:tr w:rsidR="00FC56C3" w:rsidRPr="00072C50" w:rsidTr="00510A92">
        <w:trPr>
          <w:trHeight w:val="345"/>
        </w:trPr>
        <w:tc>
          <w:tcPr>
            <w:tcW w:w="4966" w:type="dxa"/>
            <w:vMerge/>
          </w:tcPr>
          <w:p w:rsidR="00FC56C3" w:rsidRPr="00072C50" w:rsidRDefault="00FC56C3" w:rsidP="00510A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FC56C3" w:rsidRPr="00072C50" w:rsidRDefault="00FC56C3" w:rsidP="00510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C56C3" w:rsidRPr="00072C50" w:rsidRDefault="00FC56C3" w:rsidP="00510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FC56C3" w:rsidRPr="00072C50" w:rsidRDefault="00FC56C3" w:rsidP="00510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C56C3" w:rsidRPr="00072C50" w:rsidRDefault="00FC56C3" w:rsidP="00510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C56C3" w:rsidRPr="00072C50" w:rsidRDefault="00FC56C3" w:rsidP="00510A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C56C3" w:rsidRPr="00072C50" w:rsidRDefault="00FC56C3" w:rsidP="00510A92">
            <w:pPr>
              <w:jc w:val="both"/>
              <w:rPr>
                <w:sz w:val="20"/>
                <w:szCs w:val="20"/>
              </w:rPr>
            </w:pPr>
          </w:p>
        </w:tc>
      </w:tr>
      <w:tr w:rsidR="005A7FEC" w:rsidRPr="00072C50" w:rsidTr="00FC56C3">
        <w:tc>
          <w:tcPr>
            <w:tcW w:w="4966" w:type="dxa"/>
          </w:tcPr>
          <w:p w:rsidR="005A7FEC" w:rsidRPr="00072C50" w:rsidRDefault="00607BA2" w:rsidP="00607BA2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A7FEC" w:rsidRPr="00072C50">
              <w:rPr>
                <w:sz w:val="20"/>
                <w:szCs w:val="20"/>
              </w:rPr>
              <w:t xml:space="preserve">. </w:t>
            </w:r>
            <w:r w:rsidR="005A7FEC" w:rsidRPr="00072C50">
              <w:rPr>
                <w:b/>
                <w:sz w:val="20"/>
                <w:szCs w:val="20"/>
              </w:rPr>
              <w:t xml:space="preserve">Solution Plan: </w:t>
            </w:r>
            <w:r w:rsidR="005A7FEC" w:rsidRPr="00072C50">
              <w:rPr>
                <w:rFonts w:ascii="BookAntiqua" w:hAnsi="BookAntiqua" w:cs="BookAntiqua"/>
                <w:sz w:val="20"/>
                <w:szCs w:val="20"/>
              </w:rPr>
              <w:t>Provides a sound plan for applying state-of-the-field research methods/tools to solving the defined problem and shows a good understanding of how to use methods/tools effectively</w:t>
            </w:r>
            <w:r w:rsidR="002F321C">
              <w:rPr>
                <w:rFonts w:ascii="BookAntiqua" w:hAnsi="BookAntiqua" w:cs="BookAntiqua"/>
                <w:sz w:val="20"/>
                <w:szCs w:val="20"/>
              </w:rPr>
              <w:t>.</w:t>
            </w:r>
          </w:p>
        </w:tc>
        <w:tc>
          <w:tcPr>
            <w:tcW w:w="100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</w:tr>
      <w:tr w:rsidR="005A7FEC" w:rsidRPr="00072C50" w:rsidTr="00FC56C3">
        <w:tc>
          <w:tcPr>
            <w:tcW w:w="4966" w:type="dxa"/>
          </w:tcPr>
          <w:p w:rsidR="005A7FEC" w:rsidRPr="00072C50" w:rsidRDefault="00607BA2" w:rsidP="00BD11CC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7FEC" w:rsidRPr="00072C50">
              <w:rPr>
                <w:sz w:val="20"/>
                <w:szCs w:val="20"/>
              </w:rPr>
              <w:t xml:space="preserve">. </w:t>
            </w:r>
            <w:r w:rsidR="005A7FEC" w:rsidRPr="00072C50">
              <w:rPr>
                <w:b/>
                <w:sz w:val="20"/>
                <w:szCs w:val="20"/>
              </w:rPr>
              <w:t xml:space="preserve">Expected Results: </w:t>
            </w:r>
            <w:r w:rsidR="005A7FEC" w:rsidRPr="00072C50">
              <w:rPr>
                <w:rFonts w:ascii="BookAntiqua" w:hAnsi="BookAntiqua" w:cs="BookAntiqua"/>
                <w:sz w:val="20"/>
                <w:szCs w:val="20"/>
              </w:rPr>
              <w:t>Provides a sound plan for analyzing and  interpreting research results/data</w:t>
            </w:r>
            <w:r w:rsidR="002F321C">
              <w:rPr>
                <w:rFonts w:ascii="BookAntiqua" w:hAnsi="BookAntiqua" w:cs="BookAntiqua"/>
                <w:sz w:val="20"/>
                <w:szCs w:val="20"/>
              </w:rPr>
              <w:t>.</w:t>
            </w:r>
          </w:p>
        </w:tc>
        <w:tc>
          <w:tcPr>
            <w:tcW w:w="100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</w:tr>
      <w:tr w:rsidR="005A7FEC" w:rsidRPr="00072C50" w:rsidTr="00FC56C3">
        <w:trPr>
          <w:trHeight w:val="345"/>
        </w:trPr>
        <w:tc>
          <w:tcPr>
            <w:tcW w:w="4966" w:type="dxa"/>
            <w:vMerge w:val="restart"/>
          </w:tcPr>
          <w:p w:rsidR="005A7FEC" w:rsidRPr="00072C50" w:rsidRDefault="00607BA2" w:rsidP="002F321C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A7FEC" w:rsidRPr="00072C50">
              <w:rPr>
                <w:sz w:val="20"/>
                <w:szCs w:val="20"/>
              </w:rPr>
              <w:t xml:space="preserve">. </w:t>
            </w:r>
            <w:r w:rsidR="005A7FEC" w:rsidRPr="00072C50">
              <w:rPr>
                <w:b/>
                <w:sz w:val="20"/>
                <w:szCs w:val="20"/>
              </w:rPr>
              <w:t>Quality of Written and Oral Communication:</w:t>
            </w:r>
            <w:r w:rsidR="005A7FEC" w:rsidRPr="00072C50">
              <w:rPr>
                <w:sz w:val="20"/>
                <w:szCs w:val="20"/>
              </w:rPr>
              <w:t xml:space="preserve"> </w:t>
            </w:r>
            <w:r w:rsidR="005A7FEC">
              <w:rPr>
                <w:sz w:val="20"/>
                <w:szCs w:val="20"/>
              </w:rPr>
              <w:t xml:space="preserve">       </w:t>
            </w:r>
            <w:r w:rsidR="005A7FEC" w:rsidRPr="00283404">
              <w:rPr>
                <w:b/>
                <w:sz w:val="20"/>
                <w:szCs w:val="20"/>
              </w:rPr>
              <w:t>(a)</w:t>
            </w:r>
            <w:r w:rsidR="005A7FEC">
              <w:rPr>
                <w:sz w:val="20"/>
                <w:szCs w:val="20"/>
              </w:rPr>
              <w:t xml:space="preserve"> </w:t>
            </w:r>
            <w:r w:rsidR="005A7FEC" w:rsidRPr="00072C50">
              <w:rPr>
                <w:sz w:val="20"/>
                <w:szCs w:val="20"/>
              </w:rPr>
              <w:t>C</w:t>
            </w:r>
            <w:r w:rsidR="005A7FEC" w:rsidRPr="00072C50">
              <w:rPr>
                <w:rFonts w:ascii="BookAntiqua" w:hAnsi="BookAntiqua" w:cs="BookAntiqua"/>
                <w:sz w:val="20"/>
                <w:szCs w:val="20"/>
              </w:rPr>
              <w:t xml:space="preserve">ommunicates research proposal clearly and </w:t>
            </w:r>
            <w:r w:rsidR="005A7FEC">
              <w:rPr>
                <w:rFonts w:ascii="BookAntiqua" w:hAnsi="BookAntiqua" w:cs="BookAntiqua"/>
                <w:sz w:val="20"/>
                <w:szCs w:val="20"/>
              </w:rPr>
              <w:t xml:space="preserve">     </w:t>
            </w:r>
            <w:r w:rsidR="005A7FEC" w:rsidRPr="00072C50">
              <w:rPr>
                <w:rFonts w:ascii="BookAntiqua" w:hAnsi="BookAntiqua" w:cs="BookAntiqua"/>
                <w:sz w:val="20"/>
                <w:szCs w:val="20"/>
              </w:rPr>
              <w:t>professionally in both</w:t>
            </w:r>
            <w:r w:rsidR="005A7FEC">
              <w:rPr>
                <w:rFonts w:ascii="BookAntiqua" w:hAnsi="BookAntiqua" w:cs="BookAntiqua"/>
                <w:sz w:val="20"/>
                <w:szCs w:val="20"/>
              </w:rPr>
              <w:t xml:space="preserve"> (a)</w:t>
            </w:r>
            <w:r w:rsidR="005A7FEC" w:rsidRPr="00072C50">
              <w:rPr>
                <w:rFonts w:ascii="BookAntiqua" w:hAnsi="BookAntiqua" w:cs="BookAntiqua"/>
                <w:sz w:val="20"/>
                <w:szCs w:val="20"/>
              </w:rPr>
              <w:t xml:space="preserve"> </w:t>
            </w:r>
            <w:r w:rsidR="005A7FEC" w:rsidRPr="00E3247E">
              <w:rPr>
                <w:rFonts w:ascii="BookAntiqua" w:hAnsi="BookAntiqua" w:cs="BookAntiqua"/>
                <w:sz w:val="20"/>
                <w:szCs w:val="20"/>
              </w:rPr>
              <w:t>written</w:t>
            </w:r>
            <w:r w:rsidR="005A7FEC" w:rsidRPr="00072C50">
              <w:rPr>
                <w:rFonts w:ascii="BookAntiqua" w:hAnsi="BookAntiqua" w:cs="BookAntiqua"/>
                <w:sz w:val="20"/>
                <w:szCs w:val="20"/>
              </w:rPr>
              <w:t xml:space="preserve"> and </w:t>
            </w:r>
            <w:r w:rsidR="005A7FEC">
              <w:rPr>
                <w:rFonts w:ascii="BookAntiqua" w:hAnsi="BookAntiqua" w:cs="BookAntiqua"/>
                <w:sz w:val="20"/>
                <w:szCs w:val="20"/>
              </w:rPr>
              <w:t xml:space="preserve">(b) </w:t>
            </w:r>
            <w:r w:rsidR="005A7FEC" w:rsidRPr="00E3247E">
              <w:rPr>
                <w:rFonts w:ascii="BookAntiqua" w:hAnsi="BookAntiqua" w:cs="BookAntiqua"/>
                <w:sz w:val="20"/>
                <w:szCs w:val="20"/>
              </w:rPr>
              <w:t>oral</w:t>
            </w:r>
            <w:r w:rsidR="005A7FEC" w:rsidRPr="00556D57">
              <w:rPr>
                <w:rFonts w:ascii="BookAntiqua" w:hAnsi="BookAntiqua" w:cs="BookAntiqua"/>
                <w:b/>
                <w:sz w:val="20"/>
                <w:szCs w:val="20"/>
              </w:rPr>
              <w:t xml:space="preserve"> </w:t>
            </w:r>
            <w:r w:rsidR="005A7FEC" w:rsidRPr="00072C50">
              <w:rPr>
                <w:rFonts w:ascii="BookAntiqua" w:hAnsi="BookAntiqua" w:cs="BookAntiqua"/>
                <w:sz w:val="20"/>
                <w:szCs w:val="20"/>
              </w:rPr>
              <w:t>form</w:t>
            </w:r>
            <w:r w:rsidR="002F321C">
              <w:rPr>
                <w:rFonts w:ascii="BookAntiqua" w:hAnsi="BookAntiqua" w:cs="BookAntiqua"/>
                <w:sz w:val="20"/>
                <w:szCs w:val="20"/>
              </w:rPr>
              <w:t>.</w:t>
            </w:r>
            <w:r w:rsidR="005A7FEC">
              <w:rPr>
                <w:rFonts w:ascii="BookAntiqua" w:hAnsi="BookAntiqua" w:cs="BookAntiqua"/>
                <w:sz w:val="20"/>
                <w:szCs w:val="20"/>
              </w:rPr>
              <w:t xml:space="preserve">    </w:t>
            </w:r>
            <w:r w:rsidR="00E3247E">
              <w:rPr>
                <w:rFonts w:ascii="BookAntiqua" w:hAnsi="BookAntiqua" w:cs="BookAntiqua"/>
                <w:sz w:val="20"/>
                <w:szCs w:val="20"/>
              </w:rPr>
              <w:t xml:space="preserve">  </w:t>
            </w:r>
            <w:r w:rsidR="005A7FEC">
              <w:rPr>
                <w:rFonts w:ascii="BookAntiqua" w:hAnsi="BookAntiqua" w:cs="BookAntiqua"/>
                <w:sz w:val="20"/>
                <w:szCs w:val="20"/>
              </w:rPr>
              <w:t xml:space="preserve">  </w:t>
            </w:r>
            <w:r w:rsidR="005A7FEC" w:rsidRPr="00283404">
              <w:rPr>
                <w:rFonts w:ascii="BookAntiqua" w:hAnsi="BookAntiqua" w:cs="BookAntiqua"/>
                <w:b/>
                <w:sz w:val="20"/>
                <w:szCs w:val="20"/>
              </w:rPr>
              <w:t>(b)</w:t>
            </w:r>
            <w:r w:rsidR="005A7FEC">
              <w:rPr>
                <w:rFonts w:ascii="BookAntiqua" w:hAnsi="BookAntiqua" w:cs="BookAntiqua"/>
                <w:sz w:val="20"/>
                <w:szCs w:val="20"/>
              </w:rPr>
              <w:t xml:space="preserve">                 </w:t>
            </w:r>
          </w:p>
        </w:tc>
        <w:tc>
          <w:tcPr>
            <w:tcW w:w="100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</w:tr>
      <w:tr w:rsidR="005A7FEC" w:rsidRPr="00072C50" w:rsidTr="00FC56C3">
        <w:trPr>
          <w:trHeight w:val="345"/>
        </w:trPr>
        <w:tc>
          <w:tcPr>
            <w:tcW w:w="4966" w:type="dxa"/>
            <w:vMerge/>
          </w:tcPr>
          <w:p w:rsidR="005A7FEC" w:rsidRPr="00072C50" w:rsidRDefault="005A7FEC" w:rsidP="00BD11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</w:tr>
      <w:tr w:rsidR="005A7FEC" w:rsidRPr="00072C50" w:rsidTr="00FC56C3">
        <w:tc>
          <w:tcPr>
            <w:tcW w:w="4966" w:type="dxa"/>
          </w:tcPr>
          <w:p w:rsidR="005A7FEC" w:rsidRPr="00072C50" w:rsidRDefault="00607BA2" w:rsidP="00BD11CC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A7FEC" w:rsidRPr="00072C50">
              <w:rPr>
                <w:sz w:val="20"/>
                <w:szCs w:val="20"/>
              </w:rPr>
              <w:t xml:space="preserve">. </w:t>
            </w:r>
            <w:r w:rsidR="005A7FEC" w:rsidRPr="00072C50">
              <w:rPr>
                <w:b/>
                <w:sz w:val="20"/>
                <w:szCs w:val="20"/>
              </w:rPr>
              <w:t xml:space="preserve">Critical Thinking: </w:t>
            </w:r>
            <w:r w:rsidR="005A7FEC" w:rsidRPr="00072C50">
              <w:rPr>
                <w:rFonts w:ascii="BookAntiqua" w:hAnsi="BookAntiqua" w:cs="BookAntiqua"/>
                <w:sz w:val="20"/>
                <w:szCs w:val="20"/>
              </w:rPr>
              <w:t>Demonstrates capability for independent research in the area of study, preparedness in core disciplines relevant to research, and ability to complete the proposed research</w:t>
            </w:r>
            <w:r w:rsidR="002F321C">
              <w:rPr>
                <w:rFonts w:ascii="BookAntiqua" w:hAnsi="BookAntiqua" w:cs="BookAntiqua"/>
                <w:sz w:val="20"/>
                <w:szCs w:val="20"/>
              </w:rPr>
              <w:t>.</w:t>
            </w:r>
          </w:p>
        </w:tc>
        <w:tc>
          <w:tcPr>
            <w:tcW w:w="100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</w:tr>
      <w:tr w:rsidR="005A7FEC" w:rsidRPr="00072C50" w:rsidTr="00FC56C3">
        <w:tc>
          <w:tcPr>
            <w:tcW w:w="4966" w:type="dxa"/>
          </w:tcPr>
          <w:p w:rsidR="005A7FEC" w:rsidRPr="00072C50" w:rsidRDefault="00607BA2" w:rsidP="00BD11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A7FEC" w:rsidRPr="00072C50">
              <w:rPr>
                <w:sz w:val="20"/>
                <w:szCs w:val="20"/>
              </w:rPr>
              <w:t xml:space="preserve">. </w:t>
            </w:r>
            <w:r w:rsidR="005A7FEC" w:rsidRPr="00072C50">
              <w:rPr>
                <w:rFonts w:ascii="BookAntiqua" w:hAnsi="BookAntiqua"/>
                <w:b/>
                <w:sz w:val="20"/>
                <w:szCs w:val="20"/>
              </w:rPr>
              <w:t xml:space="preserve">Broader Impact: </w:t>
            </w:r>
            <w:r w:rsidR="005A7FEC" w:rsidRPr="00072C50">
              <w:rPr>
                <w:rFonts w:ascii="BookAntiqua" w:hAnsi="BookAntiqua"/>
                <w:sz w:val="20"/>
                <w:szCs w:val="20"/>
              </w:rPr>
              <w:t>Demonstrates awareness of broader implications of the proposed research</w:t>
            </w:r>
            <w:r w:rsidR="005A7FEC">
              <w:rPr>
                <w:rFonts w:ascii="BookAntiqua" w:hAnsi="BookAntiqua"/>
                <w:sz w:val="20"/>
                <w:szCs w:val="20"/>
              </w:rPr>
              <w:t>. Broader implications may include social, economic, technical, ethical,</w:t>
            </w:r>
            <w:r w:rsidR="002825DF">
              <w:rPr>
                <w:rFonts w:ascii="BookAntiqua" w:hAnsi="BookAntiqua"/>
                <w:sz w:val="20"/>
                <w:szCs w:val="20"/>
              </w:rPr>
              <w:t xml:space="preserve"> and </w:t>
            </w:r>
            <w:r w:rsidR="00D3087E">
              <w:rPr>
                <w:rFonts w:ascii="BookAntiqua" w:hAnsi="BookAntiqua"/>
                <w:sz w:val="20"/>
                <w:szCs w:val="20"/>
              </w:rPr>
              <w:t xml:space="preserve"> business</w:t>
            </w:r>
            <w:r w:rsidR="005A7FEC">
              <w:rPr>
                <w:rFonts w:ascii="BookAntiqua" w:hAnsi="BookAntiqua"/>
                <w:sz w:val="20"/>
                <w:szCs w:val="20"/>
              </w:rPr>
              <w:t xml:space="preserve">  aspects.</w:t>
            </w:r>
          </w:p>
        </w:tc>
        <w:tc>
          <w:tcPr>
            <w:tcW w:w="100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5A7FEC" w:rsidRPr="00072C50" w:rsidRDefault="005A7FEC" w:rsidP="00BD11CC">
            <w:pPr>
              <w:jc w:val="both"/>
              <w:rPr>
                <w:sz w:val="20"/>
                <w:szCs w:val="20"/>
              </w:rPr>
            </w:pPr>
          </w:p>
        </w:tc>
      </w:tr>
      <w:tr w:rsidR="00FC56C3" w:rsidRPr="00072C50" w:rsidTr="00FC56C3">
        <w:tc>
          <w:tcPr>
            <w:tcW w:w="4966" w:type="dxa"/>
          </w:tcPr>
          <w:p w:rsidR="00FC56C3" w:rsidRPr="00072C50" w:rsidRDefault="00607BA2" w:rsidP="00FC56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C56C3">
              <w:rPr>
                <w:sz w:val="20"/>
                <w:szCs w:val="20"/>
              </w:rPr>
              <w:t xml:space="preserve">. </w:t>
            </w:r>
            <w:r w:rsidR="00FC56C3">
              <w:rPr>
                <w:b/>
                <w:sz w:val="20"/>
                <w:szCs w:val="20"/>
              </w:rPr>
              <w:t>Publications:</w:t>
            </w:r>
            <w:r w:rsidR="00FC56C3">
              <w:rPr>
                <w:sz w:val="20"/>
                <w:szCs w:val="20"/>
              </w:rPr>
              <w:t xml:space="preserve"> Journal or conference publications are expected to result from this research</w:t>
            </w:r>
            <w:r w:rsidR="002F321C">
              <w:rPr>
                <w:sz w:val="20"/>
                <w:szCs w:val="20"/>
              </w:rPr>
              <w:t>.</w:t>
            </w:r>
          </w:p>
        </w:tc>
        <w:tc>
          <w:tcPr>
            <w:tcW w:w="1008" w:type="dxa"/>
          </w:tcPr>
          <w:p w:rsidR="00FC56C3" w:rsidRPr="00072C50" w:rsidRDefault="00FC56C3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C56C3" w:rsidRPr="00072C50" w:rsidRDefault="00FC56C3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" w:type="dxa"/>
          </w:tcPr>
          <w:p w:rsidR="00FC56C3" w:rsidRPr="00072C50" w:rsidRDefault="00FC56C3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C56C3" w:rsidRPr="00072C50" w:rsidRDefault="00FC56C3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C56C3" w:rsidRPr="00072C50" w:rsidRDefault="00FC56C3" w:rsidP="00BD11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FC56C3" w:rsidRPr="00072C50" w:rsidRDefault="00FC56C3" w:rsidP="00BD11CC">
            <w:pPr>
              <w:jc w:val="both"/>
              <w:rPr>
                <w:sz w:val="20"/>
                <w:szCs w:val="20"/>
              </w:rPr>
            </w:pPr>
          </w:p>
        </w:tc>
      </w:tr>
    </w:tbl>
    <w:p w:rsidR="00D70B5C" w:rsidRPr="00072C50" w:rsidRDefault="00D70B5C" w:rsidP="00883554">
      <w:pPr>
        <w:jc w:val="both"/>
        <w:rPr>
          <w:rFonts w:ascii="BookAntiqua" w:hAnsi="BookAntiqua"/>
          <w:b/>
          <w:sz w:val="22"/>
          <w:szCs w:val="22"/>
        </w:rPr>
      </w:pPr>
    </w:p>
    <w:p w:rsidR="00C866BF" w:rsidRDefault="00C866BF" w:rsidP="00883554">
      <w:pPr>
        <w:jc w:val="both"/>
        <w:rPr>
          <w:rFonts w:ascii="BookAntiqua" w:hAnsi="BookAntiqua"/>
          <w:sz w:val="22"/>
          <w:szCs w:val="22"/>
        </w:rPr>
      </w:pPr>
      <w:r w:rsidRPr="00072C50">
        <w:rPr>
          <w:rFonts w:ascii="BookAntiqua" w:hAnsi="BookAntiqua"/>
          <w:b/>
          <w:sz w:val="22"/>
          <w:szCs w:val="22"/>
        </w:rPr>
        <w:t>Overall Assessment:</w:t>
      </w:r>
      <w:r w:rsidR="00D70B5C" w:rsidRPr="00072C50">
        <w:rPr>
          <w:rFonts w:ascii="BookAntiqua" w:hAnsi="BookAntiqua"/>
          <w:sz w:val="22"/>
          <w:szCs w:val="22"/>
        </w:rPr>
        <w:t xml:space="preserve"> The</w:t>
      </w:r>
      <w:r w:rsidR="00EE2F99" w:rsidRPr="00072C50">
        <w:rPr>
          <w:rFonts w:ascii="BookAntiqua" w:hAnsi="BookAntiqua"/>
          <w:sz w:val="22"/>
          <w:szCs w:val="22"/>
        </w:rPr>
        <w:t xml:space="preserve"> assessment of</w:t>
      </w:r>
      <w:r w:rsidRPr="00072C50">
        <w:rPr>
          <w:rFonts w:ascii="BookAntiqua" w:hAnsi="BookAntiqua"/>
          <w:sz w:val="22"/>
          <w:szCs w:val="22"/>
        </w:rPr>
        <w:t xml:space="preserve"> the overall performance </w:t>
      </w:r>
      <w:r w:rsidR="00EE2F99" w:rsidRPr="00072C50">
        <w:rPr>
          <w:rFonts w:ascii="BookAntiqua" w:hAnsi="BookAntiqua"/>
          <w:sz w:val="22"/>
          <w:szCs w:val="22"/>
        </w:rPr>
        <w:t xml:space="preserve">of the candidate </w:t>
      </w:r>
      <w:r w:rsidRPr="00072C50">
        <w:rPr>
          <w:rFonts w:ascii="BookAntiqua" w:hAnsi="BookAntiqua"/>
          <w:sz w:val="22"/>
          <w:szCs w:val="22"/>
        </w:rPr>
        <w:t>base</w:t>
      </w:r>
      <w:r w:rsidR="00D70B5C" w:rsidRPr="00072C50">
        <w:rPr>
          <w:rFonts w:ascii="BookAntiqua" w:hAnsi="BookAntiqua"/>
          <w:sz w:val="22"/>
          <w:szCs w:val="22"/>
        </w:rPr>
        <w:t>d on</w:t>
      </w:r>
      <w:r w:rsidRPr="00072C50">
        <w:rPr>
          <w:rFonts w:ascii="BookAntiqua" w:hAnsi="BookAntiqua"/>
          <w:sz w:val="22"/>
          <w:szCs w:val="22"/>
        </w:rPr>
        <w:t xml:space="preserve"> </w:t>
      </w:r>
      <w:r w:rsidR="00D70B5C" w:rsidRPr="00072C50">
        <w:rPr>
          <w:rFonts w:ascii="BookAntiqua" w:hAnsi="BookAntiqua"/>
          <w:sz w:val="22"/>
          <w:szCs w:val="22"/>
        </w:rPr>
        <w:t xml:space="preserve">the </w:t>
      </w:r>
      <w:r w:rsidRPr="00072C50">
        <w:rPr>
          <w:rFonts w:ascii="BookAntiqua" w:hAnsi="BookAntiqua"/>
          <w:sz w:val="22"/>
          <w:szCs w:val="22"/>
        </w:rPr>
        <w:t>evidence provided in items 1</w:t>
      </w:r>
      <w:r w:rsidR="00D70B5C" w:rsidRPr="00072C50">
        <w:rPr>
          <w:rFonts w:ascii="BookAntiqua" w:hAnsi="BookAntiqua"/>
          <w:sz w:val="22"/>
          <w:szCs w:val="22"/>
        </w:rPr>
        <w:t xml:space="preserve"> – </w:t>
      </w:r>
      <w:r w:rsidR="00607BA2">
        <w:rPr>
          <w:rFonts w:ascii="BookAntiqua" w:hAnsi="BookAntiqua"/>
          <w:sz w:val="22"/>
          <w:szCs w:val="22"/>
        </w:rPr>
        <w:t>9</w:t>
      </w:r>
      <w:r w:rsidR="005A7FEC" w:rsidRPr="00072C50">
        <w:rPr>
          <w:rFonts w:ascii="BookAntiqua" w:hAnsi="BookAntiqua"/>
          <w:sz w:val="22"/>
          <w:szCs w:val="22"/>
        </w:rPr>
        <w:t xml:space="preserve"> </w:t>
      </w:r>
      <w:r w:rsidR="00D70B5C" w:rsidRPr="00072C50">
        <w:rPr>
          <w:rFonts w:ascii="BookAntiqua" w:hAnsi="BookAntiqua"/>
          <w:sz w:val="22"/>
          <w:szCs w:val="22"/>
        </w:rPr>
        <w:t>above</w:t>
      </w:r>
      <w:r w:rsidRPr="00072C50">
        <w:rPr>
          <w:rFonts w:ascii="BookAntiqua" w:hAnsi="BookAntiqua"/>
          <w:sz w:val="22"/>
          <w:szCs w:val="22"/>
        </w:rPr>
        <w:t>.</w:t>
      </w:r>
    </w:p>
    <w:p w:rsidR="00607BA2" w:rsidRPr="00072C50" w:rsidRDefault="00607BA2" w:rsidP="00883554">
      <w:pPr>
        <w:jc w:val="both"/>
        <w:rPr>
          <w:rFonts w:ascii="BookAntiqua" w:hAnsi="BookAntiqu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0"/>
        <w:gridCol w:w="2012"/>
        <w:gridCol w:w="1500"/>
        <w:gridCol w:w="1255"/>
        <w:gridCol w:w="914"/>
        <w:gridCol w:w="1095"/>
      </w:tblGrid>
      <w:tr w:rsidR="004A40BD" w:rsidRPr="00072C50">
        <w:tc>
          <w:tcPr>
            <w:tcW w:w="2080" w:type="dxa"/>
            <w:vMerge w:val="restart"/>
          </w:tcPr>
          <w:p w:rsidR="004A40BD" w:rsidRPr="00072C50" w:rsidRDefault="004A40BD" w:rsidP="00BD11CC">
            <w:pPr>
              <w:jc w:val="center"/>
              <w:rPr>
                <w:rFonts w:ascii="BookAntiqua" w:hAnsi="BookAntiqua"/>
                <w:b/>
                <w:sz w:val="20"/>
                <w:szCs w:val="20"/>
              </w:rPr>
            </w:pPr>
            <w:r w:rsidRPr="00072C50">
              <w:rPr>
                <w:rFonts w:ascii="BookAntiqua" w:hAnsi="BookAntiqua"/>
                <w:b/>
                <w:sz w:val="20"/>
                <w:szCs w:val="20"/>
              </w:rPr>
              <w:t>CRITERIA</w:t>
            </w:r>
          </w:p>
        </w:tc>
        <w:tc>
          <w:tcPr>
            <w:tcW w:w="6776" w:type="dxa"/>
            <w:gridSpan w:val="5"/>
          </w:tcPr>
          <w:p w:rsidR="004A40BD" w:rsidRPr="00072C50" w:rsidRDefault="004A40BD" w:rsidP="00BD11CC">
            <w:pPr>
              <w:jc w:val="center"/>
              <w:rPr>
                <w:rFonts w:ascii="BookAntiqua" w:hAnsi="BookAntiqua"/>
                <w:b/>
                <w:sz w:val="20"/>
                <w:szCs w:val="20"/>
              </w:rPr>
            </w:pPr>
            <w:r w:rsidRPr="00072C50">
              <w:rPr>
                <w:rFonts w:ascii="BookAntiqua" w:hAnsi="BookAntiqua"/>
                <w:b/>
                <w:sz w:val="20"/>
                <w:szCs w:val="20"/>
              </w:rPr>
              <w:t>PERFORMANCE RATINGS</w:t>
            </w:r>
          </w:p>
        </w:tc>
      </w:tr>
      <w:tr w:rsidR="004A40BD" w:rsidRPr="00072C50">
        <w:tc>
          <w:tcPr>
            <w:tcW w:w="2080" w:type="dxa"/>
            <w:vMerge/>
          </w:tcPr>
          <w:p w:rsidR="004A40BD" w:rsidRPr="00072C50" w:rsidRDefault="004A40BD" w:rsidP="00BD11CC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2012" w:type="dxa"/>
          </w:tcPr>
          <w:p w:rsidR="004A40BD" w:rsidRPr="00072C50" w:rsidRDefault="00072C50" w:rsidP="00D3087E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072C50">
              <w:rPr>
                <w:rFonts w:ascii="BookAntiqua" w:hAnsi="BookAntiqua"/>
                <w:b/>
                <w:sz w:val="20"/>
                <w:szCs w:val="20"/>
              </w:rPr>
              <w:t>Does</w:t>
            </w:r>
            <w:r w:rsidR="004A40BD" w:rsidRPr="00072C50">
              <w:rPr>
                <w:rFonts w:ascii="BookAntiqua" w:hAnsi="BookAntiqua"/>
                <w:b/>
                <w:sz w:val="20"/>
                <w:szCs w:val="20"/>
              </w:rPr>
              <w:t xml:space="preserve"> </w:t>
            </w:r>
            <w:r w:rsidR="00D3087E">
              <w:rPr>
                <w:rFonts w:ascii="BookAntiqua" w:hAnsi="BookAntiqua"/>
                <w:b/>
                <w:sz w:val="20"/>
                <w:szCs w:val="20"/>
              </w:rPr>
              <w:t xml:space="preserve">Not Pass Preliminary </w:t>
            </w:r>
            <w:r w:rsidRPr="00072C50">
              <w:rPr>
                <w:rFonts w:ascii="BookAntiqua" w:hAnsi="BookAntiqua"/>
                <w:b/>
                <w:sz w:val="20"/>
                <w:szCs w:val="20"/>
              </w:rPr>
              <w:t>Exam</w:t>
            </w:r>
          </w:p>
        </w:tc>
        <w:tc>
          <w:tcPr>
            <w:tcW w:w="4764" w:type="dxa"/>
            <w:gridSpan w:val="4"/>
          </w:tcPr>
          <w:p w:rsidR="004A40BD" w:rsidRPr="00072C50" w:rsidRDefault="00072C50" w:rsidP="00BD11CC">
            <w:pPr>
              <w:jc w:val="center"/>
              <w:rPr>
                <w:rFonts w:ascii="BookAntiqua" w:hAnsi="BookAntiqua"/>
                <w:b/>
                <w:sz w:val="20"/>
                <w:szCs w:val="20"/>
              </w:rPr>
            </w:pPr>
            <w:r w:rsidRPr="00072C50">
              <w:rPr>
                <w:rFonts w:ascii="BookAntiqua" w:hAnsi="BookAntiqua"/>
                <w:b/>
                <w:sz w:val="20"/>
                <w:szCs w:val="20"/>
              </w:rPr>
              <w:t xml:space="preserve">Passes </w:t>
            </w:r>
            <w:r w:rsidR="00D3087E">
              <w:rPr>
                <w:rFonts w:ascii="BookAntiqua" w:hAnsi="BookAntiqua"/>
                <w:b/>
                <w:sz w:val="20"/>
                <w:szCs w:val="20"/>
              </w:rPr>
              <w:t>Preliminary</w:t>
            </w:r>
            <w:r w:rsidRPr="00072C50">
              <w:rPr>
                <w:rFonts w:ascii="BookAntiqua" w:hAnsi="BookAntiqua"/>
                <w:b/>
                <w:sz w:val="20"/>
                <w:szCs w:val="20"/>
              </w:rPr>
              <w:t xml:space="preserve"> Exam</w:t>
            </w:r>
          </w:p>
        </w:tc>
      </w:tr>
      <w:tr w:rsidR="002D60FC" w:rsidRPr="00072C50">
        <w:tc>
          <w:tcPr>
            <w:tcW w:w="2080" w:type="dxa"/>
            <w:vMerge w:val="restart"/>
          </w:tcPr>
          <w:p w:rsidR="002D60FC" w:rsidRPr="00072C50" w:rsidRDefault="002D60FC" w:rsidP="00283404">
            <w:pPr>
              <w:rPr>
                <w:rFonts w:ascii="BookAntiqua" w:hAnsi="BookAntiqua"/>
                <w:b/>
                <w:sz w:val="20"/>
                <w:szCs w:val="20"/>
              </w:rPr>
            </w:pPr>
            <w:r w:rsidRPr="00072C50">
              <w:rPr>
                <w:rFonts w:ascii="BookAntiqua" w:hAnsi="BookAntiqua"/>
                <w:b/>
                <w:sz w:val="20"/>
                <w:szCs w:val="20"/>
              </w:rPr>
              <w:t>OVERALL</w:t>
            </w:r>
            <w:r w:rsidR="00283404">
              <w:rPr>
                <w:rFonts w:ascii="BookAntiqua" w:hAnsi="BookAntiqua"/>
                <w:b/>
                <w:sz w:val="20"/>
                <w:szCs w:val="20"/>
              </w:rPr>
              <w:t>, my rating of the</w:t>
            </w:r>
            <w:r w:rsidRPr="00072C50">
              <w:rPr>
                <w:rFonts w:ascii="BookAntiqua" w:hAnsi="BookAntiqua"/>
                <w:b/>
                <w:sz w:val="20"/>
                <w:szCs w:val="20"/>
              </w:rPr>
              <w:t xml:space="preserve"> PERFORMANCE</w:t>
            </w:r>
          </w:p>
        </w:tc>
        <w:tc>
          <w:tcPr>
            <w:tcW w:w="2012" w:type="dxa"/>
          </w:tcPr>
          <w:p w:rsidR="002D60FC" w:rsidRPr="00072C50" w:rsidRDefault="002D60FC" w:rsidP="00283404">
            <w:pPr>
              <w:rPr>
                <w:rFonts w:ascii="BookAntiqua" w:hAnsi="BookAntiqua"/>
                <w:sz w:val="20"/>
                <w:szCs w:val="20"/>
              </w:rPr>
            </w:pPr>
            <w:r w:rsidRPr="00072C50">
              <w:rPr>
                <w:b/>
                <w:sz w:val="20"/>
                <w:szCs w:val="20"/>
              </w:rPr>
              <w:t>Needs Significant Improvement</w:t>
            </w:r>
          </w:p>
        </w:tc>
        <w:tc>
          <w:tcPr>
            <w:tcW w:w="1500" w:type="dxa"/>
          </w:tcPr>
          <w:p w:rsidR="002D60FC" w:rsidRPr="00072C50" w:rsidRDefault="002D60FC" w:rsidP="00BD11CC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072C50">
              <w:rPr>
                <w:b/>
                <w:sz w:val="20"/>
                <w:szCs w:val="20"/>
              </w:rPr>
              <w:t>Needs Improvement</w:t>
            </w:r>
          </w:p>
        </w:tc>
        <w:tc>
          <w:tcPr>
            <w:tcW w:w="1255" w:type="dxa"/>
          </w:tcPr>
          <w:p w:rsidR="002D60FC" w:rsidRPr="00072C50" w:rsidRDefault="002D60FC" w:rsidP="00BD11CC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072C50">
              <w:rPr>
                <w:b/>
                <w:sz w:val="20"/>
                <w:szCs w:val="20"/>
              </w:rPr>
              <w:t>Acceptable</w:t>
            </w:r>
          </w:p>
        </w:tc>
        <w:tc>
          <w:tcPr>
            <w:tcW w:w="914" w:type="dxa"/>
          </w:tcPr>
          <w:p w:rsidR="002D60FC" w:rsidRPr="00072C50" w:rsidRDefault="002D60FC" w:rsidP="00BD11CC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072C50">
              <w:rPr>
                <w:b/>
                <w:sz w:val="20"/>
                <w:szCs w:val="20"/>
              </w:rPr>
              <w:t>Very Good</w:t>
            </w:r>
          </w:p>
        </w:tc>
        <w:tc>
          <w:tcPr>
            <w:tcW w:w="1095" w:type="dxa"/>
          </w:tcPr>
          <w:p w:rsidR="002D60FC" w:rsidRPr="00072C50" w:rsidRDefault="002D60FC" w:rsidP="00BD11CC">
            <w:pPr>
              <w:jc w:val="both"/>
              <w:rPr>
                <w:rFonts w:ascii="BookAntiqua" w:hAnsi="BookAntiqua"/>
                <w:sz w:val="20"/>
                <w:szCs w:val="20"/>
              </w:rPr>
            </w:pPr>
            <w:r w:rsidRPr="00072C50">
              <w:rPr>
                <w:b/>
                <w:sz w:val="20"/>
                <w:szCs w:val="20"/>
              </w:rPr>
              <w:t>Excellent</w:t>
            </w:r>
          </w:p>
        </w:tc>
      </w:tr>
      <w:tr w:rsidR="00EE2F99" w:rsidRPr="00072C50">
        <w:trPr>
          <w:trHeight w:val="368"/>
        </w:trPr>
        <w:tc>
          <w:tcPr>
            <w:tcW w:w="2080" w:type="dxa"/>
            <w:vMerge/>
          </w:tcPr>
          <w:p w:rsidR="00EE2F99" w:rsidRPr="00072C50" w:rsidRDefault="00EE2F99" w:rsidP="00BD11CC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2012" w:type="dxa"/>
          </w:tcPr>
          <w:p w:rsidR="00EE2F99" w:rsidRPr="00072C50" w:rsidRDefault="00EE2F99" w:rsidP="00BD11CC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1500" w:type="dxa"/>
          </w:tcPr>
          <w:p w:rsidR="00EE2F99" w:rsidRPr="00072C50" w:rsidRDefault="00EE2F99" w:rsidP="00BD11CC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1255" w:type="dxa"/>
          </w:tcPr>
          <w:p w:rsidR="00EE2F99" w:rsidRPr="00072C50" w:rsidRDefault="00EE2F99" w:rsidP="00BD11CC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914" w:type="dxa"/>
          </w:tcPr>
          <w:p w:rsidR="00EE2F99" w:rsidRPr="00072C50" w:rsidRDefault="00EE2F99" w:rsidP="00BD11CC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  <w:tc>
          <w:tcPr>
            <w:tcW w:w="1095" w:type="dxa"/>
          </w:tcPr>
          <w:p w:rsidR="00EE2F99" w:rsidRPr="00072C50" w:rsidRDefault="00EE2F99" w:rsidP="00BD11CC">
            <w:pPr>
              <w:jc w:val="both"/>
              <w:rPr>
                <w:rFonts w:ascii="BookAntiqua" w:hAnsi="BookAntiqua"/>
                <w:sz w:val="20"/>
                <w:szCs w:val="20"/>
              </w:rPr>
            </w:pPr>
          </w:p>
        </w:tc>
      </w:tr>
    </w:tbl>
    <w:p w:rsidR="00072C50" w:rsidRPr="00072C50" w:rsidRDefault="00072C50" w:rsidP="00072C50">
      <w:pPr>
        <w:rPr>
          <w:sz w:val="22"/>
          <w:szCs w:val="22"/>
        </w:rPr>
      </w:pPr>
    </w:p>
    <w:sectPr w:rsidR="00072C50" w:rsidRPr="00072C50" w:rsidSect="004E7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21C" w:rsidRDefault="002F321C" w:rsidP="002F321C">
      <w:r>
        <w:separator/>
      </w:r>
    </w:p>
  </w:endnote>
  <w:endnote w:type="continuationSeparator" w:id="0">
    <w:p w:rsidR="002F321C" w:rsidRDefault="002F321C" w:rsidP="002F3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1C" w:rsidRDefault="002F32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1C" w:rsidRPr="002F321C" w:rsidRDefault="002F321C" w:rsidP="002F321C">
    <w:pPr>
      <w:pStyle w:val="Footer"/>
      <w:jc w:val="right"/>
      <w:rPr>
        <w:sz w:val="16"/>
        <w:szCs w:val="16"/>
      </w:rPr>
    </w:pPr>
    <w:r w:rsidRPr="002F321C">
      <w:rPr>
        <w:sz w:val="16"/>
        <w:szCs w:val="16"/>
      </w:rPr>
      <w:t>Revised 10/15/2009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1C" w:rsidRDefault="002F32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21C" w:rsidRDefault="002F321C" w:rsidP="002F321C">
      <w:r>
        <w:separator/>
      </w:r>
    </w:p>
  </w:footnote>
  <w:footnote w:type="continuationSeparator" w:id="0">
    <w:p w:rsidR="002F321C" w:rsidRDefault="002F321C" w:rsidP="002F32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1C" w:rsidRDefault="002F321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1C" w:rsidRDefault="002F321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1C" w:rsidRDefault="002F32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554"/>
    <w:rsid w:val="00023EA8"/>
    <w:rsid w:val="0005246F"/>
    <w:rsid w:val="00072C50"/>
    <w:rsid w:val="000B492E"/>
    <w:rsid w:val="00135338"/>
    <w:rsid w:val="00191EE9"/>
    <w:rsid w:val="001942D6"/>
    <w:rsid w:val="001E63F3"/>
    <w:rsid w:val="002825DF"/>
    <w:rsid w:val="00283404"/>
    <w:rsid w:val="00286158"/>
    <w:rsid w:val="002A1117"/>
    <w:rsid w:val="002D4DB8"/>
    <w:rsid w:val="002D60FC"/>
    <w:rsid w:val="002F321C"/>
    <w:rsid w:val="00333787"/>
    <w:rsid w:val="003C5E7B"/>
    <w:rsid w:val="003D486A"/>
    <w:rsid w:val="003D4878"/>
    <w:rsid w:val="00445047"/>
    <w:rsid w:val="004A40BD"/>
    <w:rsid w:val="004E7C5B"/>
    <w:rsid w:val="0053423F"/>
    <w:rsid w:val="00556D57"/>
    <w:rsid w:val="00563E39"/>
    <w:rsid w:val="005A7FEC"/>
    <w:rsid w:val="005E5B24"/>
    <w:rsid w:val="00604A5E"/>
    <w:rsid w:val="00607BA2"/>
    <w:rsid w:val="006909FB"/>
    <w:rsid w:val="006B69B3"/>
    <w:rsid w:val="0072014D"/>
    <w:rsid w:val="007F4679"/>
    <w:rsid w:val="00883554"/>
    <w:rsid w:val="008977FA"/>
    <w:rsid w:val="008D2D81"/>
    <w:rsid w:val="009106AA"/>
    <w:rsid w:val="00945A0F"/>
    <w:rsid w:val="00993BAF"/>
    <w:rsid w:val="00A43D42"/>
    <w:rsid w:val="00B00481"/>
    <w:rsid w:val="00B27AF2"/>
    <w:rsid w:val="00B356A1"/>
    <w:rsid w:val="00BA0E81"/>
    <w:rsid w:val="00BD11CC"/>
    <w:rsid w:val="00BE1B92"/>
    <w:rsid w:val="00C742EC"/>
    <w:rsid w:val="00C866BF"/>
    <w:rsid w:val="00CB0960"/>
    <w:rsid w:val="00CE629E"/>
    <w:rsid w:val="00CF5DC8"/>
    <w:rsid w:val="00D3087E"/>
    <w:rsid w:val="00D670FC"/>
    <w:rsid w:val="00D70B5C"/>
    <w:rsid w:val="00D86EBF"/>
    <w:rsid w:val="00DB7A85"/>
    <w:rsid w:val="00E3247E"/>
    <w:rsid w:val="00E41669"/>
    <w:rsid w:val="00EE2F99"/>
    <w:rsid w:val="00EF4D27"/>
    <w:rsid w:val="00FA5555"/>
    <w:rsid w:val="00FC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C5B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A7F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F3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21C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rsid w:val="002F3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321C"/>
    <w:rPr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RUBRIC: PRELIMINARY EXAM - PROPOSAL PRESENTATION</vt:lpstr>
    </vt:vector>
  </TitlesOfParts>
  <Company>Purdue University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RUBRIC: PRELIMINARY EXAM - PROPOSAL PRESENTATION</dc:title>
  <dc:subject/>
  <dc:creator>Mechanical Engineering</dc:creator>
  <cp:keywords/>
  <dc:description/>
  <cp:lastModifiedBy>jricksy</cp:lastModifiedBy>
  <cp:revision>2</cp:revision>
  <cp:lastPrinted>2008-02-18T20:37:00Z</cp:lastPrinted>
  <dcterms:created xsi:type="dcterms:W3CDTF">2009-10-28T19:21:00Z</dcterms:created>
  <dcterms:modified xsi:type="dcterms:W3CDTF">2009-10-28T19:21:00Z</dcterms:modified>
</cp:coreProperties>
</file>