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23A6" w14:textId="77777777" w:rsidR="006F0C39" w:rsidRPr="006F0C39" w:rsidRDefault="006F0C39" w:rsidP="006F0C39">
      <w:pPr>
        <w:shd w:val="clear" w:color="auto" w:fill="FFFFFF"/>
        <w:spacing w:before="100" w:beforeAutospacing="1" w:after="100" w:afterAutospacing="1" w:line="240" w:lineRule="auto"/>
        <w:outlineLvl w:val="0"/>
        <w:rPr>
          <w:rFonts w:ascii="Helvetica" w:eastAsia="Times New Roman" w:hAnsi="Helvetica" w:cs="Helvetica"/>
          <w:b/>
          <w:bCs/>
          <w:kern w:val="36"/>
          <w:sz w:val="40"/>
          <w:szCs w:val="40"/>
        </w:rPr>
      </w:pPr>
      <w:r w:rsidRPr="006F0C39">
        <w:rPr>
          <w:rFonts w:ascii="Helvetica" w:eastAsia="Times New Roman" w:hAnsi="Helvetica" w:cs="Helvetica"/>
          <w:b/>
          <w:bCs/>
          <w:kern w:val="36"/>
          <w:sz w:val="40"/>
          <w:szCs w:val="40"/>
        </w:rPr>
        <w:t>Job Title: Events Specialist - Student Clerical, College of Engineering Dean's Office</w:t>
      </w:r>
    </w:p>
    <w:p w14:paraId="3A9E6BE6" w14:textId="77777777" w:rsidR="006F0C39" w:rsidRPr="006F0C39" w:rsidRDefault="006F0C39" w:rsidP="006F0C39">
      <w:pPr>
        <w:shd w:val="clear" w:color="auto" w:fill="FFFFFF"/>
        <w:spacing w:after="0" w:line="240" w:lineRule="auto"/>
        <w:outlineLvl w:val="1"/>
        <w:rPr>
          <w:rFonts w:ascii="Helvetica" w:eastAsia="Times New Roman" w:hAnsi="Helvetica" w:cs="Helvetica"/>
          <w:b/>
          <w:bCs/>
          <w:sz w:val="24"/>
          <w:szCs w:val="24"/>
        </w:rPr>
      </w:pPr>
      <w:r w:rsidRPr="006F0C39">
        <w:rPr>
          <w:rFonts w:ascii="Helvetica" w:eastAsia="Times New Roman" w:hAnsi="Helvetica" w:cs="Helvetica"/>
          <w:b/>
          <w:bCs/>
          <w:sz w:val="24"/>
          <w:szCs w:val="24"/>
        </w:rPr>
        <w:t>College of Engineering Student Events Specialist – Student Opportunity</w:t>
      </w:r>
    </w:p>
    <w:p w14:paraId="6A9E332A" w14:textId="77777777" w:rsidR="006F0C39" w:rsidRPr="006F0C39" w:rsidRDefault="006F0C39" w:rsidP="006F0C39">
      <w:pPr>
        <w:shd w:val="clear" w:color="auto" w:fill="FFFFFF"/>
        <w:spacing w:before="100" w:beforeAutospacing="1" w:after="100" w:afterAutospacing="1" w:line="240" w:lineRule="auto"/>
        <w:rPr>
          <w:rFonts w:ascii="Helvetica" w:eastAsia="Times New Roman" w:hAnsi="Helvetica" w:cs="Helvetica"/>
          <w:sz w:val="24"/>
          <w:szCs w:val="24"/>
        </w:rPr>
      </w:pPr>
      <w:r w:rsidRPr="006F0C39">
        <w:rPr>
          <w:rFonts w:ascii="Helvetica" w:eastAsia="Times New Roman" w:hAnsi="Helvetica" w:cs="Helvetica"/>
          <w:sz w:val="24"/>
          <w:szCs w:val="24"/>
        </w:rPr>
        <w:t>The College of Engineering Office of the Dean is seeking 2 candidates to fill the position of Student Events Specialist.  Please note, this position may require working weekends, evenings and during breaks for scheduled events.  </w:t>
      </w:r>
    </w:p>
    <w:p w14:paraId="521DBF94" w14:textId="77777777" w:rsidR="006F0C39" w:rsidRPr="006F0C39" w:rsidRDefault="006F0C39" w:rsidP="006F0C39">
      <w:pPr>
        <w:shd w:val="clear" w:color="auto" w:fill="FFFFFF"/>
        <w:spacing w:after="0" w:line="240" w:lineRule="auto"/>
        <w:outlineLvl w:val="1"/>
        <w:rPr>
          <w:rFonts w:ascii="Helvetica" w:eastAsia="Times New Roman" w:hAnsi="Helvetica" w:cs="Helvetica"/>
          <w:b/>
          <w:bCs/>
          <w:sz w:val="24"/>
          <w:szCs w:val="24"/>
        </w:rPr>
      </w:pPr>
      <w:r w:rsidRPr="006F0C39">
        <w:rPr>
          <w:rFonts w:ascii="Helvetica" w:eastAsia="Times New Roman" w:hAnsi="Helvetica" w:cs="Helvetica"/>
          <w:b/>
          <w:bCs/>
          <w:sz w:val="24"/>
          <w:szCs w:val="24"/>
        </w:rPr>
        <w:t>Job Summary</w:t>
      </w:r>
    </w:p>
    <w:p w14:paraId="5A4B6B21" w14:textId="77777777" w:rsidR="006F0C39" w:rsidRPr="006F0C39" w:rsidRDefault="006F0C39" w:rsidP="006F0C39">
      <w:pPr>
        <w:shd w:val="clear" w:color="auto" w:fill="FFFFFF"/>
        <w:spacing w:before="100" w:beforeAutospacing="1" w:after="165" w:line="240" w:lineRule="auto"/>
        <w:rPr>
          <w:rFonts w:ascii="Helvetica" w:eastAsia="Times New Roman" w:hAnsi="Helvetica" w:cs="Helvetica"/>
          <w:sz w:val="27"/>
          <w:szCs w:val="27"/>
        </w:rPr>
      </w:pPr>
      <w:r w:rsidRPr="006F0C39">
        <w:rPr>
          <w:rFonts w:ascii="Acumin Pro" w:eastAsia="Times New Roman" w:hAnsi="Acumin Pro" w:cs="Helvetica"/>
          <w:sz w:val="24"/>
          <w:szCs w:val="24"/>
        </w:rPr>
        <w:t>This position provides candidates first-hand experience with the planning and execution of high-profile events in the College of Engineering. The Student Event Specialist works closely with the Assistant Director of Special Events and the Events Specialist for the College of Engineering to help coordinate meetings, conferences, special programs, and special events for the Dean’s office and academic units. The position is responsible for providing excellent customer service while working with faculty, staff, facilitators, and participants.</w:t>
      </w:r>
    </w:p>
    <w:p w14:paraId="1A59AD14" w14:textId="77777777" w:rsidR="006F0C39" w:rsidRPr="006F0C39" w:rsidRDefault="006F0C39" w:rsidP="006F0C39">
      <w:pPr>
        <w:shd w:val="clear" w:color="auto" w:fill="FFFFFF"/>
        <w:spacing w:after="0" w:line="240" w:lineRule="auto"/>
        <w:outlineLvl w:val="1"/>
        <w:rPr>
          <w:rFonts w:ascii="Helvetica" w:eastAsia="Times New Roman" w:hAnsi="Helvetica" w:cs="Helvetica"/>
          <w:b/>
          <w:bCs/>
          <w:sz w:val="24"/>
          <w:szCs w:val="24"/>
        </w:rPr>
      </w:pPr>
      <w:r w:rsidRPr="006F0C39">
        <w:rPr>
          <w:rFonts w:ascii="Helvetica" w:eastAsia="Times New Roman" w:hAnsi="Helvetica" w:cs="Helvetica"/>
          <w:b/>
          <w:bCs/>
          <w:sz w:val="24"/>
          <w:szCs w:val="24"/>
        </w:rPr>
        <w:t>Job Responsibilities</w:t>
      </w:r>
    </w:p>
    <w:p w14:paraId="7D5194CE" w14:textId="77777777" w:rsidR="006F0C39" w:rsidRPr="006F0C39" w:rsidRDefault="006F0C39" w:rsidP="006F0C39">
      <w:pPr>
        <w:shd w:val="clear" w:color="auto" w:fill="FFFFFF"/>
        <w:spacing w:before="100" w:beforeAutospacing="1" w:after="165" w:line="240" w:lineRule="auto"/>
        <w:rPr>
          <w:rFonts w:ascii="Helvetica" w:eastAsia="Times New Roman" w:hAnsi="Helvetica" w:cs="Helvetica"/>
          <w:sz w:val="27"/>
          <w:szCs w:val="27"/>
        </w:rPr>
      </w:pPr>
      <w:r w:rsidRPr="006F0C39">
        <w:rPr>
          <w:rFonts w:ascii="Acumin Pro" w:eastAsia="Times New Roman" w:hAnsi="Acumin Pro" w:cs="Helvetica"/>
          <w:sz w:val="24"/>
          <w:szCs w:val="24"/>
        </w:rPr>
        <w:t>Primary duties include but are not limited to:</w:t>
      </w:r>
    </w:p>
    <w:p w14:paraId="3DC69A0C" w14:textId="77777777" w:rsidR="006F0C39" w:rsidRPr="006F0C39" w:rsidRDefault="006F0C39" w:rsidP="006F0C39">
      <w:pPr>
        <w:numPr>
          <w:ilvl w:val="0"/>
          <w:numId w:val="1"/>
        </w:numPr>
        <w:shd w:val="clear" w:color="auto" w:fill="FFFFFF"/>
        <w:spacing w:before="100" w:beforeAutospacing="1" w:after="100" w:afterAutospacing="1" w:line="240" w:lineRule="auto"/>
        <w:rPr>
          <w:rFonts w:ascii="Helvetica" w:eastAsia="Times New Roman" w:hAnsi="Helvetica" w:cs="Helvetica"/>
          <w:sz w:val="27"/>
          <w:szCs w:val="27"/>
        </w:rPr>
      </w:pPr>
      <w:r w:rsidRPr="006F0C39">
        <w:rPr>
          <w:rFonts w:ascii="Acumin Pro" w:eastAsia="Times New Roman" w:hAnsi="Acumin Pro" w:cs="Helvetica"/>
          <w:sz w:val="24"/>
          <w:szCs w:val="24"/>
        </w:rPr>
        <w:t>Assisting with event planning, execution, and post event logistics</w:t>
      </w:r>
    </w:p>
    <w:p w14:paraId="071097E7" w14:textId="77777777" w:rsidR="006F0C39" w:rsidRPr="006F0C39" w:rsidRDefault="006F0C39" w:rsidP="006F0C39">
      <w:pPr>
        <w:numPr>
          <w:ilvl w:val="0"/>
          <w:numId w:val="1"/>
        </w:numPr>
        <w:shd w:val="clear" w:color="auto" w:fill="FFFFFF"/>
        <w:spacing w:before="100" w:beforeAutospacing="1" w:after="100" w:afterAutospacing="1" w:line="240" w:lineRule="auto"/>
        <w:rPr>
          <w:rFonts w:ascii="Helvetica" w:eastAsia="Times New Roman" w:hAnsi="Helvetica" w:cs="Helvetica"/>
          <w:sz w:val="27"/>
          <w:szCs w:val="27"/>
        </w:rPr>
      </w:pPr>
      <w:r w:rsidRPr="006F0C39">
        <w:rPr>
          <w:rFonts w:ascii="Acumin Pro" w:eastAsia="Times New Roman" w:hAnsi="Acumin Pro" w:cs="Helvetica"/>
          <w:sz w:val="24"/>
          <w:szCs w:val="24"/>
        </w:rPr>
        <w:t>Performing general office duties, including answering emails in the college events team email account, printing of event materials such as nametags and table tents, and organizing and maintaining event inventory</w:t>
      </w:r>
    </w:p>
    <w:p w14:paraId="22A02EB8" w14:textId="77777777" w:rsidR="006F0C39" w:rsidRPr="006F0C39" w:rsidRDefault="006F0C39" w:rsidP="006F0C39">
      <w:pPr>
        <w:numPr>
          <w:ilvl w:val="0"/>
          <w:numId w:val="1"/>
        </w:numPr>
        <w:shd w:val="clear" w:color="auto" w:fill="FFFFFF"/>
        <w:spacing w:before="100" w:beforeAutospacing="1" w:after="100" w:afterAutospacing="1" w:line="240" w:lineRule="auto"/>
        <w:rPr>
          <w:rFonts w:ascii="Helvetica" w:eastAsia="Times New Roman" w:hAnsi="Helvetica" w:cs="Helvetica"/>
          <w:sz w:val="27"/>
          <w:szCs w:val="27"/>
        </w:rPr>
      </w:pPr>
      <w:r w:rsidRPr="006F0C39">
        <w:rPr>
          <w:rFonts w:ascii="Acumin Pro" w:eastAsia="Times New Roman" w:hAnsi="Acumin Pro" w:cs="Helvetica"/>
          <w:sz w:val="24"/>
          <w:szCs w:val="24"/>
        </w:rPr>
        <w:t>Providing on-site logistical support during events</w:t>
      </w:r>
    </w:p>
    <w:p w14:paraId="762D0C5A" w14:textId="77777777" w:rsidR="006F0C39" w:rsidRPr="006F0C39" w:rsidRDefault="006F0C39" w:rsidP="006F0C39">
      <w:pPr>
        <w:numPr>
          <w:ilvl w:val="0"/>
          <w:numId w:val="1"/>
        </w:numPr>
        <w:shd w:val="clear" w:color="auto" w:fill="FFFFFF"/>
        <w:spacing w:before="100" w:beforeAutospacing="1" w:after="100" w:afterAutospacing="1" w:line="240" w:lineRule="auto"/>
        <w:rPr>
          <w:rFonts w:ascii="Helvetica" w:eastAsia="Times New Roman" w:hAnsi="Helvetica" w:cs="Helvetica"/>
          <w:sz w:val="27"/>
          <w:szCs w:val="27"/>
        </w:rPr>
      </w:pPr>
      <w:r w:rsidRPr="006F0C39">
        <w:rPr>
          <w:rFonts w:ascii="Acumin Pro" w:eastAsia="Times New Roman" w:hAnsi="Acumin Pro" w:cs="Helvetica"/>
          <w:sz w:val="24"/>
          <w:szCs w:val="24"/>
        </w:rPr>
        <w:t>Coordinating volunteers</w:t>
      </w:r>
    </w:p>
    <w:p w14:paraId="393FCBC9" w14:textId="77777777" w:rsidR="006F0C39" w:rsidRPr="006F0C39" w:rsidRDefault="006F0C39" w:rsidP="006F0C39">
      <w:pPr>
        <w:numPr>
          <w:ilvl w:val="0"/>
          <w:numId w:val="1"/>
        </w:numPr>
        <w:shd w:val="clear" w:color="auto" w:fill="FFFFFF"/>
        <w:spacing w:before="100" w:beforeAutospacing="1" w:after="100" w:afterAutospacing="1" w:line="240" w:lineRule="auto"/>
        <w:rPr>
          <w:rFonts w:ascii="Helvetica" w:eastAsia="Times New Roman" w:hAnsi="Helvetica" w:cs="Helvetica"/>
          <w:sz w:val="27"/>
          <w:szCs w:val="27"/>
        </w:rPr>
      </w:pPr>
      <w:r w:rsidRPr="006F0C39">
        <w:rPr>
          <w:rFonts w:ascii="Acumin Pro" w:eastAsia="Times New Roman" w:hAnsi="Acumin Pro" w:cs="Helvetica"/>
          <w:sz w:val="24"/>
          <w:szCs w:val="24"/>
        </w:rPr>
        <w:t>Other duties as assigned</w:t>
      </w:r>
    </w:p>
    <w:p w14:paraId="5F79B7DB" w14:textId="77777777" w:rsidR="006F0C39" w:rsidRPr="006F0C39" w:rsidRDefault="006F0C39" w:rsidP="006F0C39">
      <w:pPr>
        <w:shd w:val="clear" w:color="auto" w:fill="FFFFFF"/>
        <w:spacing w:after="0" w:line="240" w:lineRule="auto"/>
        <w:outlineLvl w:val="1"/>
        <w:rPr>
          <w:rFonts w:ascii="Helvetica" w:eastAsia="Times New Roman" w:hAnsi="Helvetica" w:cs="Helvetica"/>
          <w:b/>
          <w:bCs/>
          <w:sz w:val="24"/>
          <w:szCs w:val="24"/>
        </w:rPr>
      </w:pPr>
      <w:r w:rsidRPr="006F0C39">
        <w:rPr>
          <w:rFonts w:ascii="Helvetica" w:eastAsia="Times New Roman" w:hAnsi="Helvetica" w:cs="Helvetica"/>
          <w:b/>
          <w:bCs/>
          <w:sz w:val="24"/>
          <w:szCs w:val="24"/>
        </w:rPr>
        <w:t>Qualifications</w:t>
      </w:r>
    </w:p>
    <w:p w14:paraId="2D2E52B4" w14:textId="0672782D" w:rsidR="00625704" w:rsidRDefault="006F0C39" w:rsidP="006F0C39">
      <w:pPr>
        <w:shd w:val="clear" w:color="auto" w:fill="FFFFFF"/>
        <w:spacing w:before="100" w:beforeAutospacing="1" w:after="100" w:afterAutospacing="1" w:line="240" w:lineRule="auto"/>
        <w:rPr>
          <w:rFonts w:ascii="Acumin Pro" w:eastAsia="Times New Roman" w:hAnsi="Acumin Pro" w:cs="Helvetica"/>
          <w:sz w:val="24"/>
          <w:szCs w:val="24"/>
        </w:rPr>
      </w:pPr>
      <w:r w:rsidRPr="006F0C39">
        <w:rPr>
          <w:rFonts w:ascii="Acumin Pro" w:eastAsia="Times New Roman" w:hAnsi="Acumin Pro" w:cs="Helvetica"/>
          <w:sz w:val="24"/>
          <w:szCs w:val="24"/>
        </w:rPr>
        <w:t>Work well in group setting, problem solving skills, time management skills, strong oral and written communication skills, excellent customer service and strong interpersonal skills, attention to detail, ability to work both independently and as part of a team, proficient computer skills including Excel and Word.  Manual labor my include lifting, carrying, long periods of standing and walking. </w:t>
      </w:r>
    </w:p>
    <w:p w14:paraId="4FA89951" w14:textId="3E4DDEB7" w:rsidR="001A38C0" w:rsidRDefault="001A38C0" w:rsidP="006F0C39">
      <w:pPr>
        <w:shd w:val="clear" w:color="auto" w:fill="FFFFFF"/>
        <w:spacing w:before="100" w:beforeAutospacing="1" w:after="100" w:afterAutospacing="1" w:line="240" w:lineRule="auto"/>
      </w:pPr>
      <w:r>
        <w:rPr>
          <w:rFonts w:ascii="Acumin Pro" w:eastAsia="Times New Roman" w:hAnsi="Acumin Pro" w:cs="Helvetica"/>
          <w:sz w:val="24"/>
          <w:szCs w:val="24"/>
        </w:rPr>
        <w:t>To apply, please go to</w:t>
      </w:r>
      <w:r w:rsidR="00FB2B72">
        <w:rPr>
          <w:rFonts w:ascii="Acumin Pro" w:eastAsia="Times New Roman" w:hAnsi="Acumin Pro" w:cs="Helvetica"/>
          <w:sz w:val="24"/>
          <w:szCs w:val="24"/>
        </w:rPr>
        <w:t xml:space="preserve"> the following posting and apply:                   </w:t>
      </w:r>
      <w:r>
        <w:rPr>
          <w:rFonts w:ascii="Acumin Pro" w:eastAsia="Times New Roman" w:hAnsi="Acumin Pro" w:cs="Helvetica"/>
          <w:sz w:val="24"/>
          <w:szCs w:val="24"/>
        </w:rPr>
        <w:t xml:space="preserve"> </w:t>
      </w:r>
      <w:r>
        <w:rPr>
          <w:noProof/>
        </w:rPr>
        <w:drawing>
          <wp:inline distT="0" distB="0" distL="0" distR="0" wp14:anchorId="61767F65" wp14:editId="1E558B61">
            <wp:extent cx="1533525" cy="1533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p>
    <w:sectPr w:rsidR="001A38C0" w:rsidSect="001A38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cumin Pro">
    <w:altName w:val="Calibri"/>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B368C"/>
    <w:multiLevelType w:val="multilevel"/>
    <w:tmpl w:val="CEA2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C39"/>
    <w:rsid w:val="001A38C0"/>
    <w:rsid w:val="0021063E"/>
    <w:rsid w:val="00625704"/>
    <w:rsid w:val="006F0C39"/>
    <w:rsid w:val="00FB2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7DD9E"/>
  <w15:chartTrackingRefBased/>
  <w15:docId w15:val="{6B8C8E25-9510-409A-A80F-FE231EF1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0C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F0C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C3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F0C3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F0C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417744">
      <w:bodyDiv w:val="1"/>
      <w:marLeft w:val="0"/>
      <w:marRight w:val="0"/>
      <w:marTop w:val="0"/>
      <w:marBottom w:val="0"/>
      <w:divBdr>
        <w:top w:val="none" w:sz="0" w:space="0" w:color="auto"/>
        <w:left w:val="none" w:sz="0" w:space="0" w:color="auto"/>
        <w:bottom w:val="none" w:sz="0" w:space="0" w:color="auto"/>
        <w:right w:val="none" w:sz="0" w:space="0" w:color="auto"/>
      </w:divBdr>
      <w:divsChild>
        <w:div w:id="2093383229">
          <w:marLeft w:val="0"/>
          <w:marRight w:val="0"/>
          <w:marTop w:val="0"/>
          <w:marBottom w:val="0"/>
          <w:divBdr>
            <w:top w:val="none" w:sz="0" w:space="0" w:color="auto"/>
            <w:left w:val="none" w:sz="0" w:space="0" w:color="auto"/>
            <w:bottom w:val="none" w:sz="0" w:space="0" w:color="auto"/>
            <w:right w:val="none" w:sz="0" w:space="0" w:color="auto"/>
          </w:divBdr>
          <w:divsChild>
            <w:div w:id="646710085">
              <w:marLeft w:val="0"/>
              <w:marRight w:val="0"/>
              <w:marTop w:val="0"/>
              <w:marBottom w:val="0"/>
              <w:divBdr>
                <w:top w:val="none" w:sz="0" w:space="0" w:color="auto"/>
                <w:left w:val="none" w:sz="0" w:space="0" w:color="auto"/>
                <w:bottom w:val="none" w:sz="0" w:space="0" w:color="auto"/>
                <w:right w:val="none" w:sz="0" w:space="0" w:color="auto"/>
              </w:divBdr>
              <w:divsChild>
                <w:div w:id="1433239153">
                  <w:marLeft w:val="0"/>
                  <w:marRight w:val="0"/>
                  <w:marTop w:val="0"/>
                  <w:marBottom w:val="0"/>
                  <w:divBdr>
                    <w:top w:val="none" w:sz="0" w:space="0" w:color="auto"/>
                    <w:left w:val="none" w:sz="0" w:space="0" w:color="auto"/>
                    <w:bottom w:val="none" w:sz="0" w:space="0" w:color="auto"/>
                    <w:right w:val="none" w:sz="0" w:space="0" w:color="auto"/>
                  </w:divBdr>
                  <w:divsChild>
                    <w:div w:id="618874893">
                      <w:marLeft w:val="0"/>
                      <w:marRight w:val="0"/>
                      <w:marTop w:val="0"/>
                      <w:marBottom w:val="0"/>
                      <w:divBdr>
                        <w:top w:val="none" w:sz="0" w:space="0" w:color="auto"/>
                        <w:left w:val="none" w:sz="0" w:space="0" w:color="auto"/>
                        <w:bottom w:val="none" w:sz="0" w:space="0" w:color="auto"/>
                        <w:right w:val="none" w:sz="0" w:space="0" w:color="auto"/>
                      </w:divBdr>
                    </w:div>
                    <w:div w:id="635843663">
                      <w:marLeft w:val="0"/>
                      <w:marRight w:val="0"/>
                      <w:marTop w:val="0"/>
                      <w:marBottom w:val="0"/>
                      <w:divBdr>
                        <w:top w:val="none" w:sz="0" w:space="0" w:color="auto"/>
                        <w:left w:val="none" w:sz="0" w:space="0" w:color="auto"/>
                        <w:bottom w:val="none" w:sz="0" w:space="0" w:color="auto"/>
                        <w:right w:val="none" w:sz="0" w:space="0" w:color="auto"/>
                      </w:divBdr>
                    </w:div>
                  </w:divsChild>
                </w:div>
                <w:div w:id="1204638795">
                  <w:marLeft w:val="0"/>
                  <w:marRight w:val="0"/>
                  <w:marTop w:val="0"/>
                  <w:marBottom w:val="0"/>
                  <w:divBdr>
                    <w:top w:val="none" w:sz="0" w:space="0" w:color="auto"/>
                    <w:left w:val="none" w:sz="0" w:space="0" w:color="auto"/>
                    <w:bottom w:val="none" w:sz="0" w:space="0" w:color="auto"/>
                    <w:right w:val="none" w:sz="0" w:space="0" w:color="auto"/>
                  </w:divBdr>
                  <w:divsChild>
                    <w:div w:id="1813714741">
                      <w:marLeft w:val="0"/>
                      <w:marRight w:val="0"/>
                      <w:marTop w:val="0"/>
                      <w:marBottom w:val="0"/>
                      <w:divBdr>
                        <w:top w:val="none" w:sz="0" w:space="0" w:color="auto"/>
                        <w:left w:val="none" w:sz="0" w:space="0" w:color="auto"/>
                        <w:bottom w:val="none" w:sz="0" w:space="0" w:color="auto"/>
                        <w:right w:val="none" w:sz="0" w:space="0" w:color="auto"/>
                      </w:divBdr>
                    </w:div>
                    <w:div w:id="1233008432">
                      <w:marLeft w:val="0"/>
                      <w:marRight w:val="0"/>
                      <w:marTop w:val="0"/>
                      <w:marBottom w:val="0"/>
                      <w:divBdr>
                        <w:top w:val="none" w:sz="0" w:space="0" w:color="auto"/>
                        <w:left w:val="none" w:sz="0" w:space="0" w:color="auto"/>
                        <w:bottom w:val="none" w:sz="0" w:space="0" w:color="auto"/>
                        <w:right w:val="none" w:sz="0" w:space="0" w:color="auto"/>
                      </w:divBdr>
                    </w:div>
                  </w:divsChild>
                </w:div>
                <w:div w:id="1050418706">
                  <w:marLeft w:val="0"/>
                  <w:marRight w:val="0"/>
                  <w:marTop w:val="0"/>
                  <w:marBottom w:val="0"/>
                  <w:divBdr>
                    <w:top w:val="none" w:sz="0" w:space="0" w:color="auto"/>
                    <w:left w:val="none" w:sz="0" w:space="0" w:color="auto"/>
                    <w:bottom w:val="none" w:sz="0" w:space="0" w:color="auto"/>
                    <w:right w:val="none" w:sz="0" w:space="0" w:color="auto"/>
                  </w:divBdr>
                  <w:divsChild>
                    <w:div w:id="1461026325">
                      <w:marLeft w:val="0"/>
                      <w:marRight w:val="0"/>
                      <w:marTop w:val="0"/>
                      <w:marBottom w:val="0"/>
                      <w:divBdr>
                        <w:top w:val="none" w:sz="0" w:space="0" w:color="auto"/>
                        <w:left w:val="none" w:sz="0" w:space="0" w:color="auto"/>
                        <w:bottom w:val="none" w:sz="0" w:space="0" w:color="auto"/>
                        <w:right w:val="none" w:sz="0" w:space="0" w:color="auto"/>
                      </w:divBdr>
                    </w:div>
                    <w:div w:id="664549812">
                      <w:marLeft w:val="0"/>
                      <w:marRight w:val="0"/>
                      <w:marTop w:val="0"/>
                      <w:marBottom w:val="0"/>
                      <w:divBdr>
                        <w:top w:val="none" w:sz="0" w:space="0" w:color="auto"/>
                        <w:left w:val="none" w:sz="0" w:space="0" w:color="auto"/>
                        <w:bottom w:val="none" w:sz="0" w:space="0" w:color="auto"/>
                        <w:right w:val="none" w:sz="0" w:space="0" w:color="auto"/>
                      </w:divBdr>
                    </w:div>
                  </w:divsChild>
                </w:div>
                <w:div w:id="153375023">
                  <w:marLeft w:val="0"/>
                  <w:marRight w:val="0"/>
                  <w:marTop w:val="0"/>
                  <w:marBottom w:val="0"/>
                  <w:divBdr>
                    <w:top w:val="none" w:sz="0" w:space="0" w:color="auto"/>
                    <w:left w:val="none" w:sz="0" w:space="0" w:color="auto"/>
                    <w:bottom w:val="none" w:sz="0" w:space="0" w:color="auto"/>
                    <w:right w:val="none" w:sz="0" w:space="0" w:color="auto"/>
                  </w:divBdr>
                  <w:divsChild>
                    <w:div w:id="477772223">
                      <w:marLeft w:val="0"/>
                      <w:marRight w:val="0"/>
                      <w:marTop w:val="0"/>
                      <w:marBottom w:val="0"/>
                      <w:divBdr>
                        <w:top w:val="none" w:sz="0" w:space="0" w:color="auto"/>
                        <w:left w:val="none" w:sz="0" w:space="0" w:color="auto"/>
                        <w:bottom w:val="none" w:sz="0" w:space="0" w:color="auto"/>
                        <w:right w:val="none" w:sz="0" w:space="0" w:color="auto"/>
                      </w:divBdr>
                    </w:div>
                    <w:div w:id="18989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M'ski Littleton</dc:creator>
  <cp:keywords/>
  <dc:description/>
  <cp:lastModifiedBy>Amanda Lee Gurk</cp:lastModifiedBy>
  <cp:revision>2</cp:revision>
  <dcterms:created xsi:type="dcterms:W3CDTF">2024-03-26T15:47:00Z</dcterms:created>
  <dcterms:modified xsi:type="dcterms:W3CDTF">2024-03-26T15:47:00Z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54dcaeca-76db-46e7-a96d-1affc163b0ab</vt:lpwstr>
  </property>
</Properties>
</file>